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B8" w:rsidRDefault="00A728B8">
      <w:r>
        <w:tab/>
      </w:r>
      <w:r>
        <w:tab/>
      </w:r>
      <w:r>
        <w:tab/>
      </w:r>
      <w:r>
        <w:tab/>
      </w:r>
      <w:r>
        <w:tab/>
      </w:r>
      <w:r>
        <w:tab/>
      </w:r>
      <w:r>
        <w:tab/>
      </w:r>
      <w:r>
        <w:tab/>
      </w:r>
      <w:r>
        <w:tab/>
      </w:r>
      <w:r>
        <w:tab/>
        <w:t>ПРОЕКТ</w:t>
      </w:r>
    </w:p>
    <w:p w:rsidR="00C11DBC" w:rsidRDefault="00C11DBC" w:rsidP="00C11DBC"/>
    <w:p w:rsidR="000E09EB" w:rsidRDefault="000E09EB" w:rsidP="00C11DBC"/>
    <w:p w:rsidR="00C11DBC" w:rsidRPr="00C11DBC" w:rsidRDefault="00C11DBC" w:rsidP="00C11DBC"/>
    <w:p w:rsidR="00D36AAF" w:rsidRPr="003D0B94" w:rsidRDefault="00D36AAF" w:rsidP="00B16301">
      <w:pPr>
        <w:tabs>
          <w:tab w:val="left" w:pos="-142"/>
        </w:tabs>
        <w:ind w:firstLine="425"/>
      </w:pPr>
    </w:p>
    <w:p w:rsidR="00D36AAF" w:rsidRPr="003D0B94" w:rsidRDefault="00D36AAF" w:rsidP="00B16301">
      <w:pPr>
        <w:tabs>
          <w:tab w:val="left" w:pos="-142"/>
        </w:tabs>
        <w:ind w:firstLine="425"/>
      </w:pPr>
    </w:p>
    <w:p w:rsidR="00D36AAF" w:rsidRPr="003D0B94" w:rsidRDefault="00D36AAF" w:rsidP="00B16301">
      <w:pPr>
        <w:tabs>
          <w:tab w:val="left" w:pos="-142"/>
        </w:tabs>
        <w:ind w:firstLine="425"/>
      </w:pPr>
    </w:p>
    <w:p w:rsidR="00941BF8" w:rsidRPr="004C4B54" w:rsidRDefault="00941BF8" w:rsidP="00941BF8">
      <w:pPr>
        <w:tabs>
          <w:tab w:val="left" w:pos="-142"/>
        </w:tabs>
        <w:ind w:firstLine="425"/>
        <w:jc w:val="center"/>
        <w:rPr>
          <w:b/>
          <w:i/>
          <w:sz w:val="36"/>
          <w:szCs w:val="36"/>
        </w:rPr>
      </w:pPr>
      <w:r w:rsidRPr="004C4B54">
        <w:rPr>
          <w:b/>
          <w:i/>
          <w:sz w:val="36"/>
          <w:szCs w:val="36"/>
        </w:rPr>
        <w:t xml:space="preserve">Правила </w:t>
      </w:r>
      <w:r>
        <w:rPr>
          <w:b/>
          <w:i/>
          <w:sz w:val="36"/>
          <w:szCs w:val="36"/>
        </w:rPr>
        <w:t xml:space="preserve">землепользования и </w:t>
      </w:r>
      <w:r w:rsidRPr="004C4B54">
        <w:rPr>
          <w:b/>
          <w:i/>
          <w:sz w:val="36"/>
          <w:szCs w:val="36"/>
        </w:rPr>
        <w:t>застройки</w:t>
      </w:r>
    </w:p>
    <w:p w:rsidR="00941BF8" w:rsidRDefault="00941BF8" w:rsidP="00941BF8">
      <w:pPr>
        <w:tabs>
          <w:tab w:val="left" w:pos="-142"/>
        </w:tabs>
        <w:ind w:firstLine="425"/>
        <w:jc w:val="center"/>
        <w:rPr>
          <w:b/>
          <w:i/>
          <w:sz w:val="36"/>
          <w:szCs w:val="36"/>
        </w:rPr>
      </w:pPr>
      <w:r>
        <w:rPr>
          <w:b/>
          <w:i/>
          <w:sz w:val="36"/>
          <w:szCs w:val="36"/>
        </w:rPr>
        <w:t>Братского сельского поселения</w:t>
      </w:r>
    </w:p>
    <w:p w:rsidR="00941BF8" w:rsidRPr="004C4B54" w:rsidRDefault="00941BF8" w:rsidP="00941BF8">
      <w:pPr>
        <w:tabs>
          <w:tab w:val="left" w:pos="-142"/>
        </w:tabs>
        <w:ind w:firstLine="425"/>
        <w:jc w:val="center"/>
        <w:rPr>
          <w:b/>
          <w:i/>
          <w:sz w:val="36"/>
          <w:szCs w:val="36"/>
        </w:rPr>
      </w:pPr>
      <w:r>
        <w:rPr>
          <w:b/>
          <w:i/>
          <w:sz w:val="36"/>
          <w:szCs w:val="36"/>
        </w:rPr>
        <w:t>Усть-Лабинского муниципального района</w:t>
      </w:r>
    </w:p>
    <w:p w:rsidR="00941BF8" w:rsidRPr="004C4B54" w:rsidRDefault="00941BF8" w:rsidP="00941BF8">
      <w:pPr>
        <w:tabs>
          <w:tab w:val="left" w:pos="-142"/>
        </w:tabs>
        <w:ind w:firstLine="425"/>
        <w:jc w:val="center"/>
        <w:rPr>
          <w:sz w:val="36"/>
          <w:szCs w:val="36"/>
        </w:rPr>
      </w:pPr>
      <w:r>
        <w:rPr>
          <w:b/>
          <w:i/>
          <w:sz w:val="36"/>
          <w:szCs w:val="36"/>
        </w:rPr>
        <w:t>Краснодарского края</w:t>
      </w:r>
    </w:p>
    <w:p w:rsidR="00C11DBC" w:rsidRDefault="00C11DBC" w:rsidP="00C11DBC">
      <w:pPr>
        <w:pStyle w:val="af3"/>
      </w:pPr>
      <w:r>
        <w:t>Оглавление</w:t>
      </w:r>
    </w:p>
    <w:p w:rsidR="000E09EB" w:rsidRDefault="00397597">
      <w:pPr>
        <w:pStyle w:val="11"/>
        <w:rPr>
          <w:rFonts w:asciiTheme="minorHAnsi" w:eastAsiaTheme="minorEastAsia" w:hAnsiTheme="minorHAnsi" w:cstheme="minorBidi"/>
          <w:noProof/>
          <w:lang w:eastAsia="ru-RU"/>
        </w:rPr>
      </w:pPr>
      <w:r>
        <w:fldChar w:fldCharType="begin"/>
      </w:r>
      <w:r w:rsidR="000E09EB">
        <w:instrText xml:space="preserve"> TOC \o "1-3" \h \z \u </w:instrText>
      </w:r>
      <w:r>
        <w:fldChar w:fldCharType="separate"/>
      </w:r>
      <w:hyperlink w:anchor="_Toc341963852" w:history="1">
        <w:r w:rsidR="000E09EB" w:rsidRPr="00F54DAC">
          <w:rPr>
            <w:rStyle w:val="af6"/>
            <w:noProof/>
          </w:rPr>
          <w:t>ЧАСТЬ I. ПОРЯДОК ПРИМЕНЕНИЯ ПРАВИЛ ЗЕМЛЕПОЛЬЗОВАНИЯ И ЗАСТРОЙКИ БРАТСКОГО СЕЛЬСКОГО ПОСЕЛЕНИЯ И ВНЕСЕНИЯ В НИХ ИЗМЕННИЙ.</w:t>
        </w:r>
        <w:r w:rsidR="000E09EB">
          <w:rPr>
            <w:noProof/>
            <w:webHidden/>
          </w:rPr>
          <w:tab/>
        </w:r>
        <w:r>
          <w:rPr>
            <w:noProof/>
            <w:webHidden/>
          </w:rPr>
          <w:fldChar w:fldCharType="begin"/>
        </w:r>
        <w:r w:rsidR="000E09EB">
          <w:rPr>
            <w:noProof/>
            <w:webHidden/>
          </w:rPr>
          <w:instrText xml:space="preserve"> PAGEREF _Toc341963852 \h </w:instrText>
        </w:r>
        <w:r>
          <w:rPr>
            <w:noProof/>
            <w:webHidden/>
          </w:rPr>
        </w:r>
        <w:r>
          <w:rPr>
            <w:noProof/>
            <w:webHidden/>
          </w:rPr>
          <w:fldChar w:fldCharType="separate"/>
        </w:r>
        <w:r w:rsidR="000E09EB">
          <w:rPr>
            <w:noProof/>
            <w:webHidden/>
          </w:rPr>
          <w:t>4</w:t>
        </w:r>
        <w:r>
          <w:rPr>
            <w:noProof/>
            <w:webHidden/>
          </w:rPr>
          <w:fldChar w:fldCharType="end"/>
        </w:r>
      </w:hyperlink>
    </w:p>
    <w:p w:rsidR="000E09EB" w:rsidRDefault="00397597">
      <w:pPr>
        <w:pStyle w:val="23"/>
        <w:rPr>
          <w:rFonts w:asciiTheme="minorHAnsi" w:eastAsiaTheme="minorEastAsia" w:hAnsiTheme="minorHAnsi" w:cstheme="minorBidi"/>
          <w:noProof/>
          <w:lang w:eastAsia="ru-RU"/>
        </w:rPr>
      </w:pPr>
      <w:hyperlink w:anchor="_Toc341963853" w:history="1">
        <w:r w:rsidR="000E09EB" w:rsidRPr="00F54DAC">
          <w:rPr>
            <w:rStyle w:val="af6"/>
            <w:noProof/>
          </w:rPr>
          <w:t>РАЗДЕЛ 1.ПОРЯДОК ПРИМЕНЕНИЯ И ВНЕСЕНИЯ ИЗМЕНЕНИЙ В ПРАВИЛА</w:t>
        </w:r>
        <w:r w:rsidR="000E09EB">
          <w:rPr>
            <w:noProof/>
            <w:webHidden/>
          </w:rPr>
          <w:tab/>
        </w:r>
        <w:r>
          <w:rPr>
            <w:noProof/>
            <w:webHidden/>
          </w:rPr>
          <w:fldChar w:fldCharType="begin"/>
        </w:r>
        <w:r w:rsidR="000E09EB">
          <w:rPr>
            <w:noProof/>
            <w:webHidden/>
          </w:rPr>
          <w:instrText xml:space="preserve"> PAGEREF _Toc341963853 \h </w:instrText>
        </w:r>
        <w:r>
          <w:rPr>
            <w:noProof/>
            <w:webHidden/>
          </w:rPr>
        </w:r>
        <w:r>
          <w:rPr>
            <w:noProof/>
            <w:webHidden/>
          </w:rPr>
          <w:fldChar w:fldCharType="separate"/>
        </w:r>
        <w:r w:rsidR="000E09EB">
          <w:rPr>
            <w:noProof/>
            <w:webHidden/>
          </w:rPr>
          <w:t>4</w:t>
        </w:r>
        <w:r>
          <w:rPr>
            <w:noProof/>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4" w:history="1">
        <w:r w:rsidR="000E09EB" w:rsidRPr="00F54DAC">
          <w:rPr>
            <w:rStyle w:val="af6"/>
          </w:rPr>
          <w:t>Статья 1.1. Правовой статус и сфера действия Правил</w:t>
        </w:r>
        <w:r w:rsidR="000E09EB">
          <w:rPr>
            <w:webHidden/>
          </w:rPr>
          <w:tab/>
        </w:r>
        <w:r>
          <w:rPr>
            <w:webHidden/>
          </w:rPr>
          <w:fldChar w:fldCharType="begin"/>
        </w:r>
        <w:r w:rsidR="000E09EB">
          <w:rPr>
            <w:webHidden/>
          </w:rPr>
          <w:instrText xml:space="preserve"> PAGEREF _Toc341963854 \h </w:instrText>
        </w:r>
        <w:r>
          <w:rPr>
            <w:webHidden/>
          </w:rPr>
        </w:r>
        <w:r>
          <w:rPr>
            <w:webHidden/>
          </w:rPr>
          <w:fldChar w:fldCharType="separate"/>
        </w:r>
        <w:r w:rsidR="000E09EB">
          <w:rPr>
            <w:webHidden/>
          </w:rPr>
          <w:t>4</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5" w:history="1">
        <w:r w:rsidR="000E09EB" w:rsidRPr="00F54DAC">
          <w:rPr>
            <w:rStyle w:val="af6"/>
          </w:rPr>
          <w:t>Статья 1.2. Регулирование землепользования и застройки</w:t>
        </w:r>
        <w:r w:rsidR="000E09EB">
          <w:rPr>
            <w:webHidden/>
          </w:rPr>
          <w:tab/>
        </w:r>
        <w:r>
          <w:rPr>
            <w:webHidden/>
          </w:rPr>
          <w:fldChar w:fldCharType="begin"/>
        </w:r>
        <w:r w:rsidR="000E09EB">
          <w:rPr>
            <w:webHidden/>
          </w:rPr>
          <w:instrText xml:space="preserve"> PAGEREF _Toc341963855 \h </w:instrText>
        </w:r>
        <w:r>
          <w:rPr>
            <w:webHidden/>
          </w:rPr>
        </w:r>
        <w:r>
          <w:rPr>
            <w:webHidden/>
          </w:rPr>
          <w:fldChar w:fldCharType="separate"/>
        </w:r>
        <w:r w:rsidR="000E09EB">
          <w:rPr>
            <w:webHidden/>
          </w:rPr>
          <w:t>4</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6" w:history="1">
        <w:r w:rsidR="000E09EB" w:rsidRPr="00F54DAC">
          <w:rPr>
            <w:rStyle w:val="af6"/>
          </w:rPr>
          <w:t>органами местного самоуправления сельского поселения</w:t>
        </w:r>
        <w:r w:rsidR="000E09EB">
          <w:rPr>
            <w:webHidden/>
          </w:rPr>
          <w:tab/>
        </w:r>
        <w:r>
          <w:rPr>
            <w:webHidden/>
          </w:rPr>
          <w:fldChar w:fldCharType="begin"/>
        </w:r>
        <w:r w:rsidR="000E09EB">
          <w:rPr>
            <w:webHidden/>
          </w:rPr>
          <w:instrText xml:space="preserve"> PAGEREF _Toc341963856 \h </w:instrText>
        </w:r>
        <w:r>
          <w:rPr>
            <w:webHidden/>
          </w:rPr>
        </w:r>
        <w:r>
          <w:rPr>
            <w:webHidden/>
          </w:rPr>
          <w:fldChar w:fldCharType="separate"/>
        </w:r>
        <w:r w:rsidR="000E09EB">
          <w:rPr>
            <w:webHidden/>
          </w:rPr>
          <w:t>4</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7" w:history="1">
        <w:r w:rsidR="000E09EB" w:rsidRPr="00F54DAC">
          <w:rPr>
            <w:rStyle w:val="af6"/>
          </w:rPr>
          <w:t>Статья 1.3. Открытость и доступность информации о застройке и землепользовании</w:t>
        </w:r>
        <w:r w:rsidR="000E09EB">
          <w:rPr>
            <w:webHidden/>
          </w:rPr>
          <w:tab/>
        </w:r>
        <w:r>
          <w:rPr>
            <w:webHidden/>
          </w:rPr>
          <w:fldChar w:fldCharType="begin"/>
        </w:r>
        <w:r w:rsidR="000E09EB">
          <w:rPr>
            <w:webHidden/>
          </w:rPr>
          <w:instrText xml:space="preserve"> PAGEREF _Toc341963857 \h </w:instrText>
        </w:r>
        <w:r>
          <w:rPr>
            <w:webHidden/>
          </w:rPr>
        </w:r>
        <w:r>
          <w:rPr>
            <w:webHidden/>
          </w:rPr>
          <w:fldChar w:fldCharType="separate"/>
        </w:r>
        <w:r w:rsidR="000E09EB">
          <w:rPr>
            <w:webHidden/>
          </w:rPr>
          <w:t>5</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8" w:history="1">
        <w:r w:rsidR="000E09EB" w:rsidRPr="00F54DAC">
          <w:rPr>
            <w:rStyle w:val="af6"/>
          </w:rPr>
          <w:t>Статья 1.4. Общие положения по размещению объектов капитального строительства</w:t>
        </w:r>
        <w:r w:rsidR="000E09EB">
          <w:rPr>
            <w:webHidden/>
          </w:rPr>
          <w:tab/>
        </w:r>
        <w:r>
          <w:rPr>
            <w:webHidden/>
          </w:rPr>
          <w:fldChar w:fldCharType="begin"/>
        </w:r>
        <w:r w:rsidR="000E09EB">
          <w:rPr>
            <w:webHidden/>
          </w:rPr>
          <w:instrText xml:space="preserve"> PAGEREF _Toc341963858 \h </w:instrText>
        </w:r>
        <w:r>
          <w:rPr>
            <w:webHidden/>
          </w:rPr>
        </w:r>
        <w:r>
          <w:rPr>
            <w:webHidden/>
          </w:rPr>
          <w:fldChar w:fldCharType="separate"/>
        </w:r>
        <w:r w:rsidR="000E09EB">
          <w:rPr>
            <w:webHidden/>
          </w:rPr>
          <w:t>6</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59" w:history="1">
        <w:r w:rsidR="000E09EB" w:rsidRPr="00F54DAC">
          <w:rPr>
            <w:rStyle w:val="af6"/>
          </w:rPr>
          <w:t>Статья 1.5. Разрешения на строительство, на ввод в эксплуатацию</w:t>
        </w:r>
        <w:r w:rsidR="000E09EB">
          <w:rPr>
            <w:webHidden/>
          </w:rPr>
          <w:tab/>
        </w:r>
        <w:r>
          <w:rPr>
            <w:webHidden/>
          </w:rPr>
          <w:fldChar w:fldCharType="begin"/>
        </w:r>
        <w:r w:rsidR="000E09EB">
          <w:rPr>
            <w:webHidden/>
          </w:rPr>
          <w:instrText xml:space="preserve"> PAGEREF _Toc341963859 \h </w:instrText>
        </w:r>
        <w:r>
          <w:rPr>
            <w:webHidden/>
          </w:rPr>
        </w:r>
        <w:r>
          <w:rPr>
            <w:webHidden/>
          </w:rPr>
          <w:fldChar w:fldCharType="separate"/>
        </w:r>
        <w:r w:rsidR="000E09EB">
          <w:rPr>
            <w:webHidden/>
          </w:rPr>
          <w:t>6</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0" w:history="1">
        <w:r w:rsidR="000E09EB" w:rsidRPr="00F54DAC">
          <w:rPr>
            <w:rStyle w:val="af6"/>
          </w:rPr>
          <w:t>Статья 1.6. Изменение видов разрешенного использования</w:t>
        </w:r>
        <w:r w:rsidR="000E09EB">
          <w:rPr>
            <w:webHidden/>
          </w:rPr>
          <w:tab/>
        </w:r>
        <w:r>
          <w:rPr>
            <w:webHidden/>
          </w:rPr>
          <w:fldChar w:fldCharType="begin"/>
        </w:r>
        <w:r w:rsidR="000E09EB">
          <w:rPr>
            <w:webHidden/>
          </w:rPr>
          <w:instrText xml:space="preserve"> PAGEREF _Toc341963860 \h </w:instrText>
        </w:r>
        <w:r>
          <w:rPr>
            <w:webHidden/>
          </w:rPr>
        </w:r>
        <w:r>
          <w:rPr>
            <w:webHidden/>
          </w:rPr>
          <w:fldChar w:fldCharType="separate"/>
        </w:r>
        <w:r w:rsidR="000E09EB">
          <w:rPr>
            <w:webHidden/>
          </w:rPr>
          <w:t>6</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1" w:history="1">
        <w:r w:rsidR="000E09EB" w:rsidRPr="00F54DAC">
          <w:rPr>
            <w:rStyle w:val="af6"/>
          </w:rPr>
          <w:t>земельных участков и объектов капитального строительства</w:t>
        </w:r>
        <w:r w:rsidR="000E09EB">
          <w:rPr>
            <w:webHidden/>
          </w:rPr>
          <w:tab/>
        </w:r>
        <w:r>
          <w:rPr>
            <w:webHidden/>
          </w:rPr>
          <w:fldChar w:fldCharType="begin"/>
        </w:r>
        <w:r w:rsidR="000E09EB">
          <w:rPr>
            <w:webHidden/>
          </w:rPr>
          <w:instrText xml:space="preserve"> PAGEREF _Toc341963861 \h </w:instrText>
        </w:r>
        <w:r>
          <w:rPr>
            <w:webHidden/>
          </w:rPr>
        </w:r>
        <w:r>
          <w:rPr>
            <w:webHidden/>
          </w:rPr>
          <w:fldChar w:fldCharType="separate"/>
        </w:r>
        <w:r w:rsidR="000E09EB">
          <w:rPr>
            <w:webHidden/>
          </w:rPr>
          <w:t>6</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2" w:history="1">
        <w:r w:rsidR="000E09EB" w:rsidRPr="00F54DAC">
          <w:rPr>
            <w:rStyle w:val="af6"/>
          </w:rPr>
          <w:t>Статья 1.7. Порядок предоставления разрешения на условно разрешенный вид</w:t>
        </w:r>
        <w:r w:rsidR="000E09EB">
          <w:rPr>
            <w:webHidden/>
          </w:rPr>
          <w:tab/>
        </w:r>
        <w:r>
          <w:rPr>
            <w:webHidden/>
          </w:rPr>
          <w:fldChar w:fldCharType="begin"/>
        </w:r>
        <w:r w:rsidR="000E09EB">
          <w:rPr>
            <w:webHidden/>
          </w:rPr>
          <w:instrText xml:space="preserve"> PAGEREF _Toc341963862 \h </w:instrText>
        </w:r>
        <w:r>
          <w:rPr>
            <w:webHidden/>
          </w:rPr>
        </w:r>
        <w:r>
          <w:rPr>
            <w:webHidden/>
          </w:rPr>
          <w:fldChar w:fldCharType="separate"/>
        </w:r>
        <w:r w:rsidR="000E09EB">
          <w:rPr>
            <w:webHidden/>
          </w:rPr>
          <w:t>7</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3" w:history="1">
        <w:r w:rsidR="000E09EB" w:rsidRPr="00F54DAC">
          <w:rPr>
            <w:rStyle w:val="af6"/>
          </w:rPr>
          <w:t>использования земельного участка или объекта капитального строительства</w:t>
        </w:r>
        <w:r w:rsidR="000E09EB">
          <w:rPr>
            <w:webHidden/>
          </w:rPr>
          <w:tab/>
        </w:r>
        <w:r>
          <w:rPr>
            <w:webHidden/>
          </w:rPr>
          <w:fldChar w:fldCharType="begin"/>
        </w:r>
        <w:r w:rsidR="000E09EB">
          <w:rPr>
            <w:webHidden/>
          </w:rPr>
          <w:instrText xml:space="preserve"> PAGEREF _Toc341963863 \h </w:instrText>
        </w:r>
        <w:r>
          <w:rPr>
            <w:webHidden/>
          </w:rPr>
        </w:r>
        <w:r>
          <w:rPr>
            <w:webHidden/>
          </w:rPr>
          <w:fldChar w:fldCharType="separate"/>
        </w:r>
        <w:r w:rsidR="000E09EB">
          <w:rPr>
            <w:webHidden/>
          </w:rPr>
          <w:t>7</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4" w:history="1">
        <w:r w:rsidR="000E09EB" w:rsidRPr="00F54DAC">
          <w:rPr>
            <w:rStyle w:val="af6"/>
          </w:rPr>
          <w:t>Статья 1.8.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0E09EB">
          <w:rPr>
            <w:webHidden/>
          </w:rPr>
          <w:tab/>
        </w:r>
        <w:r>
          <w:rPr>
            <w:webHidden/>
          </w:rPr>
          <w:fldChar w:fldCharType="begin"/>
        </w:r>
        <w:r w:rsidR="000E09EB">
          <w:rPr>
            <w:webHidden/>
          </w:rPr>
          <w:instrText xml:space="preserve"> PAGEREF _Toc341963864 \h </w:instrText>
        </w:r>
        <w:r>
          <w:rPr>
            <w:webHidden/>
          </w:rPr>
        </w:r>
        <w:r>
          <w:rPr>
            <w:webHidden/>
          </w:rPr>
          <w:fldChar w:fldCharType="separate"/>
        </w:r>
        <w:r w:rsidR="000E09EB">
          <w:rPr>
            <w:webHidden/>
          </w:rPr>
          <w:t>8</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5" w:history="1">
        <w:r w:rsidR="000E09EB" w:rsidRPr="00F54DAC">
          <w:rPr>
            <w:rStyle w:val="af6"/>
          </w:rPr>
          <w:t>Статья 1.9. Порядок подготовки документации по планировке территории</w:t>
        </w:r>
        <w:r w:rsidR="000E09EB">
          <w:rPr>
            <w:webHidden/>
          </w:rPr>
          <w:tab/>
        </w:r>
        <w:r>
          <w:rPr>
            <w:webHidden/>
          </w:rPr>
          <w:fldChar w:fldCharType="begin"/>
        </w:r>
        <w:r w:rsidR="000E09EB">
          <w:rPr>
            <w:webHidden/>
          </w:rPr>
          <w:instrText xml:space="preserve"> PAGEREF _Toc341963865 \h </w:instrText>
        </w:r>
        <w:r>
          <w:rPr>
            <w:webHidden/>
          </w:rPr>
        </w:r>
        <w:r>
          <w:rPr>
            <w:webHidden/>
          </w:rPr>
          <w:fldChar w:fldCharType="separate"/>
        </w:r>
        <w:r w:rsidR="000E09EB">
          <w:rPr>
            <w:webHidden/>
          </w:rPr>
          <w:t>8</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6" w:history="1">
        <w:r w:rsidR="000E09EB" w:rsidRPr="00F54DAC">
          <w:rPr>
            <w:rStyle w:val="af6"/>
          </w:rPr>
          <w:t>Статья 1.10. Проведение публичных слушаний по вопросам землепользования и застройки</w:t>
        </w:r>
        <w:r w:rsidR="000E09EB">
          <w:rPr>
            <w:webHidden/>
          </w:rPr>
          <w:tab/>
        </w:r>
        <w:r>
          <w:rPr>
            <w:webHidden/>
          </w:rPr>
          <w:fldChar w:fldCharType="begin"/>
        </w:r>
        <w:r w:rsidR="000E09EB">
          <w:rPr>
            <w:webHidden/>
          </w:rPr>
          <w:instrText xml:space="preserve"> PAGEREF _Toc341963866 \h </w:instrText>
        </w:r>
        <w:r>
          <w:rPr>
            <w:webHidden/>
          </w:rPr>
        </w:r>
        <w:r>
          <w:rPr>
            <w:webHidden/>
          </w:rPr>
          <w:fldChar w:fldCharType="separate"/>
        </w:r>
        <w:r w:rsidR="000E09EB">
          <w:rPr>
            <w:webHidden/>
          </w:rPr>
          <w:t>9</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7" w:history="1">
        <w:r w:rsidR="000E09EB" w:rsidRPr="00F54DAC">
          <w:rPr>
            <w:rStyle w:val="af6"/>
          </w:rPr>
          <w:t>Статья 1.11. Порядок внесения изменений в Правила</w:t>
        </w:r>
        <w:r w:rsidR="000E09EB">
          <w:rPr>
            <w:webHidden/>
          </w:rPr>
          <w:tab/>
        </w:r>
        <w:r>
          <w:rPr>
            <w:webHidden/>
          </w:rPr>
          <w:fldChar w:fldCharType="begin"/>
        </w:r>
        <w:r w:rsidR="000E09EB">
          <w:rPr>
            <w:webHidden/>
          </w:rPr>
          <w:instrText xml:space="preserve"> PAGEREF _Toc341963867 \h </w:instrText>
        </w:r>
        <w:r>
          <w:rPr>
            <w:webHidden/>
          </w:rPr>
        </w:r>
        <w:r>
          <w:rPr>
            <w:webHidden/>
          </w:rPr>
          <w:fldChar w:fldCharType="separate"/>
        </w:r>
        <w:r w:rsidR="000E09EB">
          <w:rPr>
            <w:webHidden/>
          </w:rPr>
          <w:t>10</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8" w:history="1">
        <w:r w:rsidR="000E09EB" w:rsidRPr="00F54DAC">
          <w:rPr>
            <w:rStyle w:val="af6"/>
          </w:rPr>
          <w:t>Статья 1.12. Действие Правил по отношению к ранее возникшим правоотношениям</w:t>
        </w:r>
        <w:r w:rsidR="000E09EB">
          <w:rPr>
            <w:webHidden/>
          </w:rPr>
          <w:tab/>
        </w:r>
        <w:r>
          <w:rPr>
            <w:webHidden/>
          </w:rPr>
          <w:fldChar w:fldCharType="begin"/>
        </w:r>
        <w:r w:rsidR="000E09EB">
          <w:rPr>
            <w:webHidden/>
          </w:rPr>
          <w:instrText xml:space="preserve"> PAGEREF _Toc341963868 \h </w:instrText>
        </w:r>
        <w:r>
          <w:rPr>
            <w:webHidden/>
          </w:rPr>
        </w:r>
        <w:r>
          <w:rPr>
            <w:webHidden/>
          </w:rPr>
          <w:fldChar w:fldCharType="separate"/>
        </w:r>
        <w:r w:rsidR="000E09EB">
          <w:rPr>
            <w:webHidden/>
          </w:rPr>
          <w:t>11</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69" w:history="1">
        <w:r w:rsidR="000E09EB" w:rsidRPr="00F54DAC">
          <w:rPr>
            <w:rStyle w:val="af6"/>
          </w:rPr>
          <w:t>Статья 1.13 Ответственность за нарушение Правил</w:t>
        </w:r>
        <w:r w:rsidR="000E09EB">
          <w:rPr>
            <w:webHidden/>
          </w:rPr>
          <w:tab/>
        </w:r>
        <w:r>
          <w:rPr>
            <w:webHidden/>
          </w:rPr>
          <w:fldChar w:fldCharType="begin"/>
        </w:r>
        <w:r w:rsidR="000E09EB">
          <w:rPr>
            <w:webHidden/>
          </w:rPr>
          <w:instrText xml:space="preserve"> PAGEREF _Toc341963869 \h </w:instrText>
        </w:r>
        <w:r>
          <w:rPr>
            <w:webHidden/>
          </w:rPr>
        </w:r>
        <w:r>
          <w:rPr>
            <w:webHidden/>
          </w:rPr>
          <w:fldChar w:fldCharType="separate"/>
        </w:r>
        <w:r w:rsidR="000E09EB">
          <w:rPr>
            <w:webHidden/>
          </w:rPr>
          <w:t>12</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0" w:history="1">
        <w:r w:rsidR="000E09EB" w:rsidRPr="00F54DAC">
          <w:rPr>
            <w:rStyle w:val="af6"/>
          </w:rPr>
          <w:t>Статья 1.14 Порядок вступления настоящих Правил в силу</w:t>
        </w:r>
        <w:r w:rsidR="000E09EB">
          <w:rPr>
            <w:webHidden/>
          </w:rPr>
          <w:tab/>
        </w:r>
        <w:r>
          <w:rPr>
            <w:webHidden/>
          </w:rPr>
          <w:fldChar w:fldCharType="begin"/>
        </w:r>
        <w:r w:rsidR="000E09EB">
          <w:rPr>
            <w:webHidden/>
          </w:rPr>
          <w:instrText xml:space="preserve"> PAGEREF _Toc341963870 \h </w:instrText>
        </w:r>
        <w:r>
          <w:rPr>
            <w:webHidden/>
          </w:rPr>
        </w:r>
        <w:r>
          <w:rPr>
            <w:webHidden/>
          </w:rPr>
          <w:fldChar w:fldCharType="separate"/>
        </w:r>
        <w:r w:rsidR="000E09EB">
          <w:rPr>
            <w:webHidden/>
          </w:rPr>
          <w:t>12</w:t>
        </w:r>
        <w:r>
          <w:rPr>
            <w:webHidden/>
          </w:rPr>
          <w:fldChar w:fldCharType="end"/>
        </w:r>
      </w:hyperlink>
    </w:p>
    <w:p w:rsidR="000E09EB" w:rsidRDefault="00397597">
      <w:pPr>
        <w:pStyle w:val="11"/>
        <w:rPr>
          <w:rFonts w:asciiTheme="minorHAnsi" w:eastAsiaTheme="minorEastAsia" w:hAnsiTheme="minorHAnsi" w:cstheme="minorBidi"/>
          <w:noProof/>
          <w:lang w:eastAsia="ru-RU"/>
        </w:rPr>
      </w:pPr>
      <w:hyperlink w:anchor="_Toc341963871" w:history="1">
        <w:r w:rsidR="000E09EB" w:rsidRPr="00F54DAC">
          <w:rPr>
            <w:rStyle w:val="af6"/>
            <w:noProof/>
          </w:rPr>
          <w:t xml:space="preserve">ЧАСТЬ </w:t>
        </w:r>
        <w:r w:rsidR="000E09EB" w:rsidRPr="00F54DAC">
          <w:rPr>
            <w:rStyle w:val="af6"/>
            <w:noProof/>
            <w:lang w:val="en-US"/>
          </w:rPr>
          <w:t>II</w:t>
        </w:r>
        <w:r w:rsidR="000E09EB" w:rsidRPr="00F54DAC">
          <w:rPr>
            <w:rStyle w:val="af6"/>
            <w:noProof/>
          </w:rPr>
          <w:t>.  КАРТЫ (СХЕМЫ) ГРАДОСТРОИТЕЛЬНОГО ЗОНИРОВАНИЯ</w:t>
        </w:r>
        <w:r w:rsidR="000E09EB">
          <w:rPr>
            <w:noProof/>
            <w:webHidden/>
          </w:rPr>
          <w:tab/>
        </w:r>
        <w:r>
          <w:rPr>
            <w:noProof/>
            <w:webHidden/>
          </w:rPr>
          <w:fldChar w:fldCharType="begin"/>
        </w:r>
        <w:r w:rsidR="000E09EB">
          <w:rPr>
            <w:noProof/>
            <w:webHidden/>
          </w:rPr>
          <w:instrText xml:space="preserve"> PAGEREF _Toc341963871 \h </w:instrText>
        </w:r>
        <w:r>
          <w:rPr>
            <w:noProof/>
            <w:webHidden/>
          </w:rPr>
        </w:r>
        <w:r>
          <w:rPr>
            <w:noProof/>
            <w:webHidden/>
          </w:rPr>
          <w:fldChar w:fldCharType="separate"/>
        </w:r>
        <w:r w:rsidR="000E09EB">
          <w:rPr>
            <w:noProof/>
            <w:webHidden/>
          </w:rPr>
          <w:t>13</w:t>
        </w:r>
        <w:r>
          <w:rPr>
            <w:noProof/>
            <w:webHidden/>
          </w:rPr>
          <w:fldChar w:fldCharType="end"/>
        </w:r>
      </w:hyperlink>
    </w:p>
    <w:p w:rsidR="000E09EB" w:rsidRDefault="00397597">
      <w:pPr>
        <w:pStyle w:val="23"/>
        <w:rPr>
          <w:rFonts w:asciiTheme="minorHAnsi" w:eastAsiaTheme="minorEastAsia" w:hAnsiTheme="minorHAnsi" w:cstheme="minorBidi"/>
          <w:noProof/>
          <w:lang w:eastAsia="ru-RU"/>
        </w:rPr>
      </w:pPr>
      <w:hyperlink w:anchor="_Toc341963872" w:history="1">
        <w:r w:rsidR="000E09EB" w:rsidRPr="00F54DAC">
          <w:rPr>
            <w:rStyle w:val="af6"/>
            <w:noProof/>
          </w:rPr>
          <w:t>РАЗДЕЛ 2. СОСТАВ И СОДЕРЖАНИЕ СХЕМ (КАРТ) ГРАДОСТРОИТЕЛЬНОГО ЗОНИРОВАНИЯ</w:t>
        </w:r>
        <w:r w:rsidR="000E09EB">
          <w:rPr>
            <w:noProof/>
            <w:webHidden/>
          </w:rPr>
          <w:tab/>
        </w:r>
        <w:r>
          <w:rPr>
            <w:noProof/>
            <w:webHidden/>
          </w:rPr>
          <w:fldChar w:fldCharType="begin"/>
        </w:r>
        <w:r w:rsidR="000E09EB">
          <w:rPr>
            <w:noProof/>
            <w:webHidden/>
          </w:rPr>
          <w:instrText xml:space="preserve"> PAGEREF _Toc341963872 \h </w:instrText>
        </w:r>
        <w:r>
          <w:rPr>
            <w:noProof/>
            <w:webHidden/>
          </w:rPr>
        </w:r>
        <w:r>
          <w:rPr>
            <w:noProof/>
            <w:webHidden/>
          </w:rPr>
          <w:fldChar w:fldCharType="separate"/>
        </w:r>
        <w:r w:rsidR="000E09EB">
          <w:rPr>
            <w:noProof/>
            <w:webHidden/>
          </w:rPr>
          <w:t>13</w:t>
        </w:r>
        <w:r>
          <w:rPr>
            <w:noProof/>
            <w:webHidden/>
          </w:rPr>
          <w:fldChar w:fldCharType="end"/>
        </w:r>
      </w:hyperlink>
    </w:p>
    <w:p w:rsidR="000E09EB" w:rsidRDefault="00397597">
      <w:pPr>
        <w:pStyle w:val="11"/>
        <w:rPr>
          <w:rFonts w:asciiTheme="minorHAnsi" w:eastAsiaTheme="minorEastAsia" w:hAnsiTheme="minorHAnsi" w:cstheme="minorBidi"/>
          <w:noProof/>
          <w:lang w:eastAsia="ru-RU"/>
        </w:rPr>
      </w:pPr>
      <w:hyperlink w:anchor="_Toc341963873" w:history="1">
        <w:r w:rsidR="000E09EB" w:rsidRPr="00F54DAC">
          <w:rPr>
            <w:rStyle w:val="af6"/>
            <w:noProof/>
          </w:rPr>
          <w:t xml:space="preserve">ЧАСТЬ </w:t>
        </w:r>
        <w:r w:rsidR="000E09EB" w:rsidRPr="00F54DAC">
          <w:rPr>
            <w:rStyle w:val="af6"/>
            <w:noProof/>
            <w:lang w:val="en-US"/>
          </w:rPr>
          <w:t>III</w:t>
        </w:r>
        <w:r w:rsidR="000E09EB" w:rsidRPr="00F54DAC">
          <w:rPr>
            <w:rStyle w:val="af6"/>
            <w:noProof/>
          </w:rPr>
          <w:t>. ГРАДОСТРОИТЕЛЬНЫЕ РЕГЛАМЕНТЫ</w:t>
        </w:r>
        <w:r w:rsidR="000E09EB">
          <w:rPr>
            <w:noProof/>
            <w:webHidden/>
          </w:rPr>
          <w:tab/>
        </w:r>
        <w:r>
          <w:rPr>
            <w:noProof/>
            <w:webHidden/>
          </w:rPr>
          <w:fldChar w:fldCharType="begin"/>
        </w:r>
        <w:r w:rsidR="000E09EB">
          <w:rPr>
            <w:noProof/>
            <w:webHidden/>
          </w:rPr>
          <w:instrText xml:space="preserve"> PAGEREF _Toc341963873 \h </w:instrText>
        </w:r>
        <w:r>
          <w:rPr>
            <w:noProof/>
            <w:webHidden/>
          </w:rPr>
        </w:r>
        <w:r>
          <w:rPr>
            <w:noProof/>
            <w:webHidden/>
          </w:rPr>
          <w:fldChar w:fldCharType="separate"/>
        </w:r>
        <w:r w:rsidR="000E09EB">
          <w:rPr>
            <w:noProof/>
            <w:webHidden/>
          </w:rPr>
          <w:t>15</w:t>
        </w:r>
        <w:r>
          <w:rPr>
            <w:noProof/>
            <w:webHidden/>
          </w:rPr>
          <w:fldChar w:fldCharType="end"/>
        </w:r>
      </w:hyperlink>
    </w:p>
    <w:p w:rsidR="000E09EB" w:rsidRDefault="00397597">
      <w:pPr>
        <w:pStyle w:val="23"/>
        <w:rPr>
          <w:rFonts w:asciiTheme="minorHAnsi" w:eastAsiaTheme="minorEastAsia" w:hAnsiTheme="minorHAnsi" w:cstheme="minorBidi"/>
          <w:noProof/>
          <w:lang w:eastAsia="ru-RU"/>
        </w:rPr>
      </w:pPr>
      <w:hyperlink w:anchor="_Toc341963874" w:history="1">
        <w:r w:rsidR="000E09EB" w:rsidRPr="00F54DAC">
          <w:rPr>
            <w:rStyle w:val="af6"/>
            <w:noProof/>
          </w:rPr>
          <w:t>РАЗДЕЛ 3. ГРАДОСТРОИТЕЛЬНЫЕ РЕГЛАМЕНТЫ О ВИДАХ ИСПОЛЬЗОВАНИЯ ТЕРРИТОРИИ.</w:t>
        </w:r>
        <w:r w:rsidR="000E09EB">
          <w:rPr>
            <w:noProof/>
            <w:webHidden/>
          </w:rPr>
          <w:tab/>
        </w:r>
        <w:r>
          <w:rPr>
            <w:noProof/>
            <w:webHidden/>
          </w:rPr>
          <w:fldChar w:fldCharType="begin"/>
        </w:r>
        <w:r w:rsidR="000E09EB">
          <w:rPr>
            <w:noProof/>
            <w:webHidden/>
          </w:rPr>
          <w:instrText xml:space="preserve"> PAGEREF _Toc341963874 \h </w:instrText>
        </w:r>
        <w:r>
          <w:rPr>
            <w:noProof/>
            <w:webHidden/>
          </w:rPr>
        </w:r>
        <w:r>
          <w:rPr>
            <w:noProof/>
            <w:webHidden/>
          </w:rPr>
          <w:fldChar w:fldCharType="separate"/>
        </w:r>
        <w:r w:rsidR="000E09EB">
          <w:rPr>
            <w:noProof/>
            <w:webHidden/>
          </w:rPr>
          <w:t>15</w:t>
        </w:r>
        <w:r>
          <w:rPr>
            <w:noProof/>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5" w:history="1">
        <w:r w:rsidR="000E09EB" w:rsidRPr="00F54DAC">
          <w:rPr>
            <w:rStyle w:val="af6"/>
          </w:rPr>
          <w:t>Статья 3.1  Жилые зоны</w:t>
        </w:r>
        <w:r w:rsidR="000E09EB">
          <w:rPr>
            <w:webHidden/>
          </w:rPr>
          <w:tab/>
        </w:r>
        <w:r>
          <w:rPr>
            <w:webHidden/>
          </w:rPr>
          <w:fldChar w:fldCharType="begin"/>
        </w:r>
        <w:r w:rsidR="000E09EB">
          <w:rPr>
            <w:webHidden/>
          </w:rPr>
          <w:instrText xml:space="preserve"> PAGEREF _Toc341963875 \h </w:instrText>
        </w:r>
        <w:r>
          <w:rPr>
            <w:webHidden/>
          </w:rPr>
        </w:r>
        <w:r>
          <w:rPr>
            <w:webHidden/>
          </w:rPr>
          <w:fldChar w:fldCharType="separate"/>
        </w:r>
        <w:r w:rsidR="000E09EB">
          <w:rPr>
            <w:webHidden/>
          </w:rPr>
          <w:t>15</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6" w:history="1">
        <w:r w:rsidR="000E09EB" w:rsidRPr="00F54DAC">
          <w:rPr>
            <w:rStyle w:val="af6"/>
          </w:rPr>
          <w:t>Статья 3.2.  Центральные общественно-деловые и коммерческие зоны.</w:t>
        </w:r>
        <w:r w:rsidR="000E09EB">
          <w:rPr>
            <w:webHidden/>
          </w:rPr>
          <w:tab/>
        </w:r>
        <w:r>
          <w:rPr>
            <w:webHidden/>
          </w:rPr>
          <w:fldChar w:fldCharType="begin"/>
        </w:r>
        <w:r w:rsidR="000E09EB">
          <w:rPr>
            <w:webHidden/>
          </w:rPr>
          <w:instrText xml:space="preserve"> PAGEREF _Toc341963876 \h </w:instrText>
        </w:r>
        <w:r>
          <w:rPr>
            <w:webHidden/>
          </w:rPr>
        </w:r>
        <w:r>
          <w:rPr>
            <w:webHidden/>
          </w:rPr>
          <w:fldChar w:fldCharType="separate"/>
        </w:r>
        <w:r w:rsidR="000E09EB">
          <w:rPr>
            <w:webHidden/>
          </w:rPr>
          <w:t>18</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7" w:history="1">
        <w:r w:rsidR="000E09EB" w:rsidRPr="00F54DAC">
          <w:rPr>
            <w:rStyle w:val="af6"/>
          </w:rPr>
          <w:t>Статья 3.3.  Специальные обслуживающие и деловые зоны.</w:t>
        </w:r>
        <w:r w:rsidR="000E09EB">
          <w:rPr>
            <w:webHidden/>
          </w:rPr>
          <w:tab/>
        </w:r>
        <w:r>
          <w:rPr>
            <w:webHidden/>
          </w:rPr>
          <w:fldChar w:fldCharType="begin"/>
        </w:r>
        <w:r w:rsidR="000E09EB">
          <w:rPr>
            <w:webHidden/>
          </w:rPr>
          <w:instrText xml:space="preserve"> PAGEREF _Toc341963877 \h </w:instrText>
        </w:r>
        <w:r>
          <w:rPr>
            <w:webHidden/>
          </w:rPr>
        </w:r>
        <w:r>
          <w:rPr>
            <w:webHidden/>
          </w:rPr>
          <w:fldChar w:fldCharType="separate"/>
        </w:r>
        <w:r w:rsidR="000E09EB">
          <w:rPr>
            <w:webHidden/>
          </w:rPr>
          <w:t>21</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8" w:history="1">
        <w:r w:rsidR="000E09EB" w:rsidRPr="00F54DAC">
          <w:rPr>
            <w:rStyle w:val="af6"/>
          </w:rPr>
          <w:t>Статья 3.4.  Зона предприятий, производств и объектов различного профиля и класса вредности.</w:t>
        </w:r>
        <w:r w:rsidR="000E09EB">
          <w:rPr>
            <w:webHidden/>
          </w:rPr>
          <w:tab/>
        </w:r>
        <w:r>
          <w:rPr>
            <w:webHidden/>
          </w:rPr>
          <w:fldChar w:fldCharType="begin"/>
        </w:r>
        <w:r w:rsidR="000E09EB">
          <w:rPr>
            <w:webHidden/>
          </w:rPr>
          <w:instrText xml:space="preserve"> PAGEREF _Toc341963878 \h </w:instrText>
        </w:r>
        <w:r>
          <w:rPr>
            <w:webHidden/>
          </w:rPr>
        </w:r>
        <w:r>
          <w:rPr>
            <w:webHidden/>
          </w:rPr>
          <w:fldChar w:fldCharType="separate"/>
        </w:r>
        <w:r w:rsidR="000E09EB">
          <w:rPr>
            <w:webHidden/>
          </w:rPr>
          <w:t>25</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79" w:history="1">
        <w:r w:rsidR="000E09EB" w:rsidRPr="00F54DAC">
          <w:rPr>
            <w:rStyle w:val="af6"/>
          </w:rPr>
          <w:t>Статья 3.5  Зона объектов инженерной инфраструктуры.</w:t>
        </w:r>
        <w:r w:rsidR="000E09EB">
          <w:rPr>
            <w:webHidden/>
          </w:rPr>
          <w:tab/>
        </w:r>
        <w:r>
          <w:rPr>
            <w:webHidden/>
          </w:rPr>
          <w:fldChar w:fldCharType="begin"/>
        </w:r>
        <w:r w:rsidR="000E09EB">
          <w:rPr>
            <w:webHidden/>
          </w:rPr>
          <w:instrText xml:space="preserve"> PAGEREF _Toc341963879 \h </w:instrText>
        </w:r>
        <w:r>
          <w:rPr>
            <w:webHidden/>
          </w:rPr>
        </w:r>
        <w:r>
          <w:rPr>
            <w:webHidden/>
          </w:rPr>
          <w:fldChar w:fldCharType="separate"/>
        </w:r>
        <w:r w:rsidR="000E09EB">
          <w:rPr>
            <w:webHidden/>
          </w:rPr>
          <w:t>28</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1" w:history="1">
        <w:r w:rsidR="000E09EB" w:rsidRPr="00F54DAC">
          <w:rPr>
            <w:rStyle w:val="af6"/>
          </w:rPr>
          <w:t>Статья 3.6  Зона сельскохозяйственного использования</w:t>
        </w:r>
        <w:r w:rsidR="000E09EB">
          <w:rPr>
            <w:webHidden/>
          </w:rPr>
          <w:tab/>
        </w:r>
        <w:r>
          <w:rPr>
            <w:webHidden/>
          </w:rPr>
          <w:fldChar w:fldCharType="begin"/>
        </w:r>
        <w:r w:rsidR="000E09EB">
          <w:rPr>
            <w:webHidden/>
          </w:rPr>
          <w:instrText xml:space="preserve"> PAGEREF _Toc341963881 \h </w:instrText>
        </w:r>
        <w:r>
          <w:rPr>
            <w:webHidden/>
          </w:rPr>
        </w:r>
        <w:r>
          <w:rPr>
            <w:webHidden/>
          </w:rPr>
          <w:fldChar w:fldCharType="separate"/>
        </w:r>
        <w:r w:rsidR="000E09EB">
          <w:rPr>
            <w:webHidden/>
          </w:rPr>
          <w:t>29</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2" w:history="1">
        <w:r w:rsidR="000E09EB" w:rsidRPr="00F54DAC">
          <w:rPr>
            <w:rStyle w:val="af6"/>
          </w:rPr>
          <w:t>Статья 3.7  Зоны рекреационного назначения.</w:t>
        </w:r>
        <w:r w:rsidR="000E09EB">
          <w:rPr>
            <w:webHidden/>
          </w:rPr>
          <w:tab/>
        </w:r>
        <w:r>
          <w:rPr>
            <w:webHidden/>
          </w:rPr>
          <w:fldChar w:fldCharType="begin"/>
        </w:r>
        <w:r w:rsidR="000E09EB">
          <w:rPr>
            <w:webHidden/>
          </w:rPr>
          <w:instrText xml:space="preserve"> PAGEREF _Toc341963882 \h </w:instrText>
        </w:r>
        <w:r>
          <w:rPr>
            <w:webHidden/>
          </w:rPr>
        </w:r>
        <w:r>
          <w:rPr>
            <w:webHidden/>
          </w:rPr>
          <w:fldChar w:fldCharType="separate"/>
        </w:r>
        <w:r w:rsidR="000E09EB">
          <w:rPr>
            <w:webHidden/>
          </w:rPr>
          <w:t>30</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3" w:history="1">
        <w:r w:rsidR="000E09EB" w:rsidRPr="00F54DAC">
          <w:rPr>
            <w:rStyle w:val="af6"/>
          </w:rPr>
          <w:t>Статья 3.8  Зона специального назначения</w:t>
        </w:r>
        <w:r w:rsidR="000E09EB">
          <w:rPr>
            <w:webHidden/>
          </w:rPr>
          <w:tab/>
        </w:r>
        <w:r>
          <w:rPr>
            <w:webHidden/>
          </w:rPr>
          <w:fldChar w:fldCharType="begin"/>
        </w:r>
        <w:r w:rsidR="000E09EB">
          <w:rPr>
            <w:webHidden/>
          </w:rPr>
          <w:instrText xml:space="preserve"> PAGEREF _Toc341963883 \h </w:instrText>
        </w:r>
        <w:r>
          <w:rPr>
            <w:webHidden/>
          </w:rPr>
        </w:r>
        <w:r>
          <w:rPr>
            <w:webHidden/>
          </w:rPr>
          <w:fldChar w:fldCharType="separate"/>
        </w:r>
        <w:r w:rsidR="000E09EB">
          <w:rPr>
            <w:webHidden/>
          </w:rPr>
          <w:t>31</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4" w:history="1">
        <w:r w:rsidR="000E09EB" w:rsidRPr="00F54DAC">
          <w:rPr>
            <w:rStyle w:val="af6"/>
          </w:rPr>
          <w:t>Статья 3.9  Зона особо охраняемых территорий и объектов</w:t>
        </w:r>
        <w:r w:rsidR="000E09EB">
          <w:rPr>
            <w:webHidden/>
          </w:rPr>
          <w:tab/>
        </w:r>
        <w:r>
          <w:rPr>
            <w:webHidden/>
          </w:rPr>
          <w:fldChar w:fldCharType="begin"/>
        </w:r>
        <w:r w:rsidR="000E09EB">
          <w:rPr>
            <w:webHidden/>
          </w:rPr>
          <w:instrText xml:space="preserve"> PAGEREF _Toc341963884 \h </w:instrText>
        </w:r>
        <w:r>
          <w:rPr>
            <w:webHidden/>
          </w:rPr>
        </w:r>
        <w:r>
          <w:rPr>
            <w:webHidden/>
          </w:rPr>
          <w:fldChar w:fldCharType="separate"/>
        </w:r>
        <w:r w:rsidR="000E09EB">
          <w:rPr>
            <w:webHidden/>
          </w:rPr>
          <w:t>33</w:t>
        </w:r>
        <w:r>
          <w:rPr>
            <w:webHidden/>
          </w:rPr>
          <w:fldChar w:fldCharType="end"/>
        </w:r>
      </w:hyperlink>
    </w:p>
    <w:p w:rsidR="000E09EB" w:rsidRDefault="00397597">
      <w:pPr>
        <w:pStyle w:val="23"/>
        <w:rPr>
          <w:rFonts w:asciiTheme="minorHAnsi" w:eastAsiaTheme="minorEastAsia" w:hAnsiTheme="minorHAnsi" w:cstheme="minorBidi"/>
          <w:noProof/>
          <w:lang w:eastAsia="ru-RU"/>
        </w:rPr>
      </w:pPr>
      <w:hyperlink w:anchor="_Toc341963886" w:history="1">
        <w:r w:rsidR="000E09EB" w:rsidRPr="00F54DAC">
          <w:rPr>
            <w:rStyle w:val="af6"/>
            <w:noProof/>
          </w:rPr>
          <w:t>РАЗДЕЛ 4. ОГРАНИЧЕНИЯ В ЗОНАХ С ОСОБЫМИ УСЛОВИЯМИ ИСПОЛЬЗОВАНИЯ</w:t>
        </w:r>
        <w:r w:rsidR="000E09EB">
          <w:rPr>
            <w:noProof/>
            <w:webHidden/>
          </w:rPr>
          <w:tab/>
        </w:r>
        <w:r>
          <w:rPr>
            <w:noProof/>
            <w:webHidden/>
          </w:rPr>
          <w:fldChar w:fldCharType="begin"/>
        </w:r>
        <w:r w:rsidR="000E09EB">
          <w:rPr>
            <w:noProof/>
            <w:webHidden/>
          </w:rPr>
          <w:instrText xml:space="preserve"> PAGEREF _Toc341963886 \h </w:instrText>
        </w:r>
        <w:r>
          <w:rPr>
            <w:noProof/>
            <w:webHidden/>
          </w:rPr>
        </w:r>
        <w:r>
          <w:rPr>
            <w:noProof/>
            <w:webHidden/>
          </w:rPr>
          <w:fldChar w:fldCharType="separate"/>
        </w:r>
        <w:r w:rsidR="000E09EB">
          <w:rPr>
            <w:noProof/>
            <w:webHidden/>
          </w:rPr>
          <w:t>34</w:t>
        </w:r>
        <w:r>
          <w:rPr>
            <w:noProof/>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7" w:history="1">
        <w:r w:rsidR="000E09EB" w:rsidRPr="00F54DAC">
          <w:rPr>
            <w:rStyle w:val="af6"/>
          </w:rPr>
          <w:t>Статья 4.1 Водоохранные зоны и прибрежные защитные полосы</w:t>
        </w:r>
        <w:r w:rsidR="000E09EB">
          <w:rPr>
            <w:webHidden/>
          </w:rPr>
          <w:tab/>
        </w:r>
        <w:r>
          <w:rPr>
            <w:webHidden/>
          </w:rPr>
          <w:fldChar w:fldCharType="begin"/>
        </w:r>
        <w:r w:rsidR="000E09EB">
          <w:rPr>
            <w:webHidden/>
          </w:rPr>
          <w:instrText xml:space="preserve"> PAGEREF _Toc341963887 \h </w:instrText>
        </w:r>
        <w:r>
          <w:rPr>
            <w:webHidden/>
          </w:rPr>
        </w:r>
        <w:r>
          <w:rPr>
            <w:webHidden/>
          </w:rPr>
          <w:fldChar w:fldCharType="separate"/>
        </w:r>
        <w:r w:rsidR="000E09EB">
          <w:rPr>
            <w:webHidden/>
          </w:rPr>
          <w:t>34</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8" w:history="1">
        <w:r w:rsidR="000E09EB" w:rsidRPr="00F54DAC">
          <w:rPr>
            <w:rStyle w:val="af6"/>
          </w:rPr>
          <w:t>Статья 4.2  Дополнительные градостроительные регламенты в границах зон санитарной охраны подземных источников водоснабжения</w:t>
        </w:r>
        <w:r w:rsidR="000E09EB">
          <w:rPr>
            <w:webHidden/>
          </w:rPr>
          <w:tab/>
        </w:r>
        <w:r>
          <w:rPr>
            <w:webHidden/>
          </w:rPr>
          <w:fldChar w:fldCharType="begin"/>
        </w:r>
        <w:r w:rsidR="000E09EB">
          <w:rPr>
            <w:webHidden/>
          </w:rPr>
          <w:instrText xml:space="preserve"> PAGEREF _Toc341963888 \h </w:instrText>
        </w:r>
        <w:r>
          <w:rPr>
            <w:webHidden/>
          </w:rPr>
        </w:r>
        <w:r>
          <w:rPr>
            <w:webHidden/>
          </w:rPr>
          <w:fldChar w:fldCharType="separate"/>
        </w:r>
        <w:r w:rsidR="000E09EB">
          <w:rPr>
            <w:webHidden/>
          </w:rPr>
          <w:t>35</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89" w:history="1">
        <w:r w:rsidR="000E09EB" w:rsidRPr="00F54DAC">
          <w:rPr>
            <w:rStyle w:val="af6"/>
          </w:rPr>
          <w:t>Статья 4.3  Санитарно-защитные зоны объектов производственного, коммунально-бытового и специального назначения</w:t>
        </w:r>
        <w:r w:rsidR="000E09EB">
          <w:rPr>
            <w:webHidden/>
          </w:rPr>
          <w:tab/>
        </w:r>
        <w:r>
          <w:rPr>
            <w:webHidden/>
          </w:rPr>
          <w:fldChar w:fldCharType="begin"/>
        </w:r>
        <w:r w:rsidR="000E09EB">
          <w:rPr>
            <w:webHidden/>
          </w:rPr>
          <w:instrText xml:space="preserve"> PAGEREF _Toc341963889 \h </w:instrText>
        </w:r>
        <w:r>
          <w:rPr>
            <w:webHidden/>
          </w:rPr>
        </w:r>
        <w:r>
          <w:rPr>
            <w:webHidden/>
          </w:rPr>
          <w:fldChar w:fldCharType="separate"/>
        </w:r>
        <w:r w:rsidR="000E09EB">
          <w:rPr>
            <w:webHidden/>
          </w:rPr>
          <w:t>37</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90" w:history="1">
        <w:r w:rsidR="000E09EB" w:rsidRPr="00F54DAC">
          <w:rPr>
            <w:rStyle w:val="af6"/>
          </w:rPr>
          <w:t>Статья 4.4  Ограничения по требованиям охраны инженерно-транспортных коммуникаций</w:t>
        </w:r>
        <w:r w:rsidR="000E09EB">
          <w:rPr>
            <w:webHidden/>
          </w:rPr>
          <w:tab/>
        </w:r>
        <w:r>
          <w:rPr>
            <w:webHidden/>
          </w:rPr>
          <w:fldChar w:fldCharType="begin"/>
        </w:r>
        <w:r w:rsidR="000E09EB">
          <w:rPr>
            <w:webHidden/>
          </w:rPr>
          <w:instrText xml:space="preserve"> PAGEREF _Toc341963890 \h </w:instrText>
        </w:r>
        <w:r>
          <w:rPr>
            <w:webHidden/>
          </w:rPr>
        </w:r>
        <w:r>
          <w:rPr>
            <w:webHidden/>
          </w:rPr>
          <w:fldChar w:fldCharType="separate"/>
        </w:r>
        <w:r w:rsidR="000E09EB">
          <w:rPr>
            <w:webHidden/>
          </w:rPr>
          <w:t>38</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91" w:history="1">
        <w:r w:rsidR="000E09EB" w:rsidRPr="00F54DAC">
          <w:rPr>
            <w:rStyle w:val="af6"/>
          </w:rPr>
          <w:t>Статья 4.5. Зона особо охраняемых территорий</w:t>
        </w:r>
        <w:r w:rsidR="000E09EB">
          <w:rPr>
            <w:webHidden/>
          </w:rPr>
          <w:tab/>
        </w:r>
        <w:r>
          <w:rPr>
            <w:webHidden/>
          </w:rPr>
          <w:fldChar w:fldCharType="begin"/>
        </w:r>
        <w:r w:rsidR="000E09EB">
          <w:rPr>
            <w:webHidden/>
          </w:rPr>
          <w:instrText xml:space="preserve"> PAGEREF _Toc341963891 \h </w:instrText>
        </w:r>
        <w:r>
          <w:rPr>
            <w:webHidden/>
          </w:rPr>
        </w:r>
        <w:r>
          <w:rPr>
            <w:webHidden/>
          </w:rPr>
          <w:fldChar w:fldCharType="separate"/>
        </w:r>
        <w:r w:rsidR="000E09EB">
          <w:rPr>
            <w:webHidden/>
          </w:rPr>
          <w:t>44</w:t>
        </w:r>
        <w:r>
          <w:rPr>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92" w:history="1">
        <w:r w:rsidR="000E09EB" w:rsidRPr="00F54DAC">
          <w:rPr>
            <w:rStyle w:val="af6"/>
          </w:rPr>
          <w:t>Статья 4.6. Зона затопления паводком 1% обеспеченности</w:t>
        </w:r>
        <w:r w:rsidR="000E09EB">
          <w:rPr>
            <w:webHidden/>
          </w:rPr>
          <w:tab/>
        </w:r>
        <w:r>
          <w:rPr>
            <w:webHidden/>
          </w:rPr>
          <w:fldChar w:fldCharType="begin"/>
        </w:r>
        <w:r w:rsidR="000E09EB">
          <w:rPr>
            <w:webHidden/>
          </w:rPr>
          <w:instrText xml:space="preserve"> PAGEREF _Toc341963892 \h </w:instrText>
        </w:r>
        <w:r>
          <w:rPr>
            <w:webHidden/>
          </w:rPr>
        </w:r>
        <w:r>
          <w:rPr>
            <w:webHidden/>
          </w:rPr>
          <w:fldChar w:fldCharType="separate"/>
        </w:r>
        <w:r w:rsidR="000E09EB">
          <w:rPr>
            <w:webHidden/>
          </w:rPr>
          <w:t>55</w:t>
        </w:r>
        <w:r>
          <w:rPr>
            <w:webHidden/>
          </w:rPr>
          <w:fldChar w:fldCharType="end"/>
        </w:r>
      </w:hyperlink>
    </w:p>
    <w:p w:rsidR="000E09EB" w:rsidRDefault="00397597">
      <w:pPr>
        <w:pStyle w:val="23"/>
        <w:rPr>
          <w:rFonts w:asciiTheme="minorHAnsi" w:eastAsiaTheme="minorEastAsia" w:hAnsiTheme="minorHAnsi" w:cstheme="minorBidi"/>
          <w:noProof/>
          <w:lang w:eastAsia="ru-RU"/>
        </w:rPr>
      </w:pPr>
      <w:hyperlink w:anchor="_Toc341963893" w:history="1">
        <w:r w:rsidR="000E09EB" w:rsidRPr="00F54DAC">
          <w:rPr>
            <w:rStyle w:val="af6"/>
            <w:noProof/>
          </w:rPr>
          <w:t>РАЗДЕЛ 5. НАЗНАЧЕНИЕ ТЕРРИТОРИЙ, ПРИМЕНИТЕЛЬНО К КОТОРЫМ ГРАДОСТРОИТЕЛЬНЫЕ РЕГЛАМЕНТЫ НЕ УСТАНАВЛИВАЮТСЯ ИЛИ НА КОТОРЫЕ ГРАДОСТРОИТЕЛЬНЫЕ РЕГЛАМЕНТЫ НЕ РАСПРОСТРАНЯЮТСЯ</w:t>
        </w:r>
        <w:r w:rsidR="000E09EB">
          <w:rPr>
            <w:noProof/>
            <w:webHidden/>
          </w:rPr>
          <w:tab/>
        </w:r>
        <w:r>
          <w:rPr>
            <w:noProof/>
            <w:webHidden/>
          </w:rPr>
          <w:fldChar w:fldCharType="begin"/>
        </w:r>
        <w:r w:rsidR="000E09EB">
          <w:rPr>
            <w:noProof/>
            <w:webHidden/>
          </w:rPr>
          <w:instrText xml:space="preserve"> PAGEREF _Toc341963893 \h </w:instrText>
        </w:r>
        <w:r>
          <w:rPr>
            <w:noProof/>
            <w:webHidden/>
          </w:rPr>
        </w:r>
        <w:r>
          <w:rPr>
            <w:noProof/>
            <w:webHidden/>
          </w:rPr>
          <w:fldChar w:fldCharType="separate"/>
        </w:r>
        <w:r w:rsidR="000E09EB">
          <w:rPr>
            <w:noProof/>
            <w:webHidden/>
          </w:rPr>
          <w:t>56</w:t>
        </w:r>
        <w:r>
          <w:rPr>
            <w:noProof/>
            <w:webHidden/>
          </w:rPr>
          <w:fldChar w:fldCharType="end"/>
        </w:r>
      </w:hyperlink>
    </w:p>
    <w:p w:rsidR="000E09EB" w:rsidRDefault="00397597">
      <w:pPr>
        <w:pStyle w:val="31"/>
        <w:rPr>
          <w:rFonts w:asciiTheme="minorHAnsi" w:eastAsiaTheme="minorEastAsia" w:hAnsiTheme="minorHAnsi" w:cstheme="minorBidi"/>
          <w:bCs w:val="0"/>
          <w:sz w:val="22"/>
          <w:szCs w:val="22"/>
          <w:lang w:eastAsia="ru-RU"/>
        </w:rPr>
      </w:pPr>
      <w:hyperlink w:anchor="_Toc341963894" w:history="1">
        <w:r w:rsidR="000E09EB" w:rsidRPr="00F54DAC">
          <w:rPr>
            <w:rStyle w:val="af6"/>
          </w:rPr>
          <w:t>Статья 5.1 Территории, применительно к которым градостроительные регламенты не устанавливаются или на которые градостроительные регламенты не распространяются</w:t>
        </w:r>
        <w:r w:rsidR="000E09EB">
          <w:rPr>
            <w:webHidden/>
          </w:rPr>
          <w:tab/>
        </w:r>
        <w:r>
          <w:rPr>
            <w:webHidden/>
          </w:rPr>
          <w:fldChar w:fldCharType="begin"/>
        </w:r>
        <w:r w:rsidR="000E09EB">
          <w:rPr>
            <w:webHidden/>
          </w:rPr>
          <w:instrText xml:space="preserve"> PAGEREF _Toc341963894 \h </w:instrText>
        </w:r>
        <w:r>
          <w:rPr>
            <w:webHidden/>
          </w:rPr>
        </w:r>
        <w:r>
          <w:rPr>
            <w:webHidden/>
          </w:rPr>
          <w:fldChar w:fldCharType="separate"/>
        </w:r>
        <w:r w:rsidR="000E09EB">
          <w:rPr>
            <w:webHidden/>
          </w:rPr>
          <w:t>56</w:t>
        </w:r>
        <w:r>
          <w:rPr>
            <w:webHidden/>
          </w:rPr>
          <w:fldChar w:fldCharType="end"/>
        </w:r>
      </w:hyperlink>
    </w:p>
    <w:p w:rsidR="00C11DBC" w:rsidRDefault="00397597" w:rsidP="00C11DBC">
      <w:r>
        <w:rPr>
          <w:rFonts w:ascii="Calibri" w:hAnsi="Calibri"/>
          <w:sz w:val="22"/>
          <w:szCs w:val="22"/>
          <w:lang w:eastAsia="en-US"/>
        </w:rPr>
        <w:fldChar w:fldCharType="end"/>
      </w:r>
    </w:p>
    <w:p w:rsidR="00C11DBC" w:rsidRDefault="00C11DBC"/>
    <w:p w:rsidR="00D36AAF" w:rsidRPr="003D0B94" w:rsidRDefault="00D36AAF" w:rsidP="00B16301">
      <w:pPr>
        <w:tabs>
          <w:tab w:val="left" w:pos="-142"/>
        </w:tabs>
        <w:ind w:right="-142" w:firstLine="709"/>
        <w:jc w:val="both"/>
        <w:sectPr w:rsidR="00D36AAF" w:rsidRPr="003D0B94" w:rsidSect="004F3870">
          <w:headerReference w:type="default" r:id="rId8"/>
          <w:footerReference w:type="default" r:id="rId9"/>
          <w:headerReference w:type="first" r:id="rId10"/>
          <w:footerReference w:type="first" r:id="rId11"/>
          <w:pgSz w:w="11906" w:h="16838" w:code="9"/>
          <w:pgMar w:top="845" w:right="991" w:bottom="1616" w:left="1701" w:header="284" w:footer="510" w:gutter="0"/>
          <w:cols w:space="708"/>
          <w:titlePg/>
          <w:docGrid w:linePitch="360"/>
        </w:sectPr>
      </w:pPr>
    </w:p>
    <w:p w:rsidR="00D36AAF" w:rsidRPr="003D0B94" w:rsidRDefault="00D36AAF" w:rsidP="00924EC4">
      <w:pPr>
        <w:pStyle w:val="1"/>
        <w:ind w:left="0" w:firstLine="567"/>
        <w:jc w:val="both"/>
      </w:pPr>
      <w:r w:rsidRPr="003D0B94">
        <w:lastRenderedPageBreak/>
        <w:tab/>
      </w:r>
    </w:p>
    <w:p w:rsidR="00924EC4" w:rsidRPr="006D1D89" w:rsidRDefault="00924EC4" w:rsidP="00924EC4">
      <w:pPr>
        <w:jc w:val="center"/>
        <w:rPr>
          <w:b/>
        </w:rPr>
      </w:pPr>
    </w:p>
    <w:p w:rsidR="00924EC4" w:rsidRPr="00924EC4" w:rsidRDefault="00924EC4" w:rsidP="00924EC4">
      <w:pPr>
        <w:pStyle w:val="1"/>
        <w:ind w:left="0"/>
        <w:jc w:val="both"/>
      </w:pPr>
      <w:bookmarkStart w:id="0" w:name="_Toc341963852"/>
      <w:r w:rsidRPr="00924EC4">
        <w:t>ЧАСТЬ I. ПОРЯДОК ПРИМЕНЕНИЯ ПРАВИЛ ЗЕМЛЕПОЛЬЗОВАНИЯ И ЗАСТРОЙКИ БРАТСКОГО СЕЛЬСКОГО ПОСЕЛЕНИЯ И ВНЕСЕНИЯ В НИХ ИЗМЕННИЙ.</w:t>
      </w:r>
      <w:bookmarkEnd w:id="0"/>
    </w:p>
    <w:p w:rsidR="00924EC4" w:rsidRPr="00EA1ED4" w:rsidRDefault="00EA1ED4" w:rsidP="00EA1ED4">
      <w:pPr>
        <w:pStyle w:val="2"/>
        <w:ind w:left="0" w:firstLine="567"/>
      </w:pPr>
      <w:bookmarkStart w:id="1" w:name="_Toc341963853"/>
      <w:r w:rsidRPr="00EA1ED4">
        <w:t>РАЗДЕЛ 1.ПОРЯДОК ПРИМЕНЕНИЯ И ВНЕСЕНИЯ ИЗМЕНЕНИЙ В ПРАВИЛА</w:t>
      </w:r>
      <w:bookmarkEnd w:id="1"/>
    </w:p>
    <w:p w:rsidR="00924EC4" w:rsidRPr="006D1D89" w:rsidRDefault="00924EC4" w:rsidP="00924EC4">
      <w:pPr>
        <w:pStyle w:val="1"/>
      </w:pPr>
    </w:p>
    <w:p w:rsidR="00924EC4" w:rsidRPr="006D1D89" w:rsidRDefault="00924EC4" w:rsidP="00EA1ED4">
      <w:pPr>
        <w:pStyle w:val="3"/>
      </w:pPr>
      <w:bookmarkStart w:id="2" w:name="_Toc341963854"/>
      <w:r>
        <w:t xml:space="preserve">Статья </w:t>
      </w:r>
      <w:r w:rsidRPr="006D1D89">
        <w:t>1.1. Правовой статус и сфера действия Правил</w:t>
      </w:r>
      <w:bookmarkEnd w:id="2"/>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Настоящие Правила действуют на всей территории сельского поселения и обязательны для исполнения всеми субъектами градостроительных отношений.</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Настоящие Правила применяются в части, не противоречащей Федеральным законам, законам Краснодарского края, иным нормативным правовым актам Российской Федерации и Краснодарского края, генеральному плану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Муниципальные правовые акты, регулирующие вопросы землепользования и застройки на территории сельского поселения, применяются в части, не противоречащей настоящим Правилам.</w:t>
      </w:r>
    </w:p>
    <w:p w:rsidR="00924EC4" w:rsidRPr="006D1D89" w:rsidRDefault="00924EC4" w:rsidP="00924EC4">
      <w:pPr>
        <w:ind w:firstLine="540"/>
        <w:jc w:val="both"/>
      </w:pPr>
      <w:r w:rsidRPr="006D1D89">
        <w:t>4. Термины (понятия), употребляемые в настоящих Правилах, применяются в значениях, принятых Федеральными законами, законами Краснодарского края, нормативными правовыми актами Российской Федерации и Краснодарского края.</w:t>
      </w:r>
    </w:p>
    <w:p w:rsidR="00924EC4" w:rsidRDefault="00924EC4" w:rsidP="00924EC4">
      <w:pPr>
        <w:jc w:val="center"/>
        <w:rPr>
          <w:b/>
        </w:rPr>
      </w:pPr>
    </w:p>
    <w:p w:rsidR="00924EC4" w:rsidRDefault="00924EC4" w:rsidP="00EA1ED4">
      <w:pPr>
        <w:pStyle w:val="3"/>
      </w:pPr>
      <w:bookmarkStart w:id="3" w:name="_Toc341963855"/>
      <w:r>
        <w:t xml:space="preserve">Статья 1.2. Регулирование </w:t>
      </w:r>
      <w:r w:rsidRPr="006D1D89">
        <w:t>землепользования и застройки</w:t>
      </w:r>
      <w:bookmarkEnd w:id="3"/>
      <w:r w:rsidRPr="006D1D89">
        <w:t xml:space="preserve"> </w:t>
      </w:r>
    </w:p>
    <w:p w:rsidR="00924EC4" w:rsidRPr="006D1D89" w:rsidRDefault="00924EC4" w:rsidP="00EA1ED4">
      <w:pPr>
        <w:pStyle w:val="3"/>
      </w:pPr>
      <w:bookmarkStart w:id="4" w:name="_Toc341963856"/>
      <w:r w:rsidRPr="006D1D89">
        <w:t>орган</w:t>
      </w:r>
      <w:r>
        <w:t>ами</w:t>
      </w:r>
      <w:r w:rsidRPr="006D1D89">
        <w:t xml:space="preserve"> местного самоуправления</w:t>
      </w:r>
      <w:r>
        <w:t xml:space="preserve"> сельского поселения</w:t>
      </w:r>
      <w:bookmarkEnd w:id="4"/>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Полномочия представительного органа сельского поселения по вопросам землепользования и застройки определяются Федеральными законами, законами Краснодарского края, Уставом сельского поселения, настоящими Правилами, иными муниципальными правовыми актами.</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Администрация сельского поселения по вопросам землепользования и застройки: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осуществляет проверку проекта правил землепользования и застройки, проверку проекта внесения изменений в настоящие Правила на соответствие требованиям, установленным действующим законодательством о градостроительной деятельности;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в соответствии с Федеральными законами определяет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осуществляет резервирование и изъятие земель для муниципальных нужд, в том числе путем выкупа;</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меры, в пределах своей компетенции, направленные на принудительное прекращение прав на земельные участки;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определяет состав, порядок подготовки местных нормативов градостроительного проектирования;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подготовке документации по планировке территорий;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обеспечивает подготовку документации по планировке территорий для муниципальных нужд;</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выдает разрешения на строительство, реконструкцию объектов капитального строительства;</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выдает разрешения на ввод объектов капитального строительства в эксплуатацию;</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развитии застроенных территорий, заключает договоры о развитии застроенных территорий;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создает совещательные органы для рассмотрения вопросов землепользования и застройки и подготовки рекомендаций по вопросам регулирования землепользования и застройки;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lastRenderedPageBreak/>
        <w:t>-</w:t>
      </w:r>
      <w:r w:rsidRPr="006D1D89">
        <w:rPr>
          <w:rFonts w:ascii="Times New Roman" w:hAnsi="Times New Roman" w:cs="Times New Roman"/>
          <w:sz w:val="24"/>
          <w:szCs w:val="24"/>
        </w:rPr>
        <w:tab/>
        <w:t>осуществляет иные полномочия по вопросам землепользования и застройки, в соответствии с законодательством Российской Федерации, законодательством Краснодарского кра</w:t>
      </w:r>
      <w:r>
        <w:rPr>
          <w:rFonts w:ascii="Times New Roman" w:hAnsi="Times New Roman" w:cs="Times New Roman"/>
          <w:sz w:val="24"/>
          <w:szCs w:val="24"/>
        </w:rPr>
        <w:t>я</w:t>
      </w:r>
      <w:r w:rsidRPr="006D1D89">
        <w:rPr>
          <w:rFonts w:ascii="Times New Roman" w:hAnsi="Times New Roman" w:cs="Times New Roman"/>
          <w:sz w:val="24"/>
          <w:szCs w:val="24"/>
        </w:rPr>
        <w:t>, Уставом сельского поселения, настоящими Правилами, иными муниципальными правовыми актами.</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Глава сельского поселения по вопросам землепользования и застройки: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решение о подготовке проекта правил землепользования и застройки, проектов внесения изменений в настоящие Правила;</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утверждает состав, порядок деятельности комиссии по подготовке проекта правил землепользования и застройки, проектов внесения изменений в настоящие Правила;</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направлении на утверждение проекта правил землепользования и застройки, проектов внесения изменений в настоящие Правила, или решения об отклонении таких проектов и направлении их на доработку;</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 проведен</w:t>
      </w:r>
      <w:proofErr w:type="gramStart"/>
      <w:r w:rsidRPr="006D1D89">
        <w:rPr>
          <w:rFonts w:ascii="Times New Roman" w:hAnsi="Times New Roman" w:cs="Times New Roman"/>
          <w:sz w:val="24"/>
          <w:szCs w:val="24"/>
        </w:rPr>
        <w:t>ии ау</w:t>
      </w:r>
      <w:proofErr w:type="gramEnd"/>
      <w:r w:rsidRPr="006D1D89">
        <w:rPr>
          <w:rFonts w:ascii="Times New Roman" w:hAnsi="Times New Roman" w:cs="Times New Roman"/>
          <w:sz w:val="24"/>
          <w:szCs w:val="24"/>
        </w:rPr>
        <w:t>кционов на право заключения договоров о развитии застроенной территории;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определяет порядок подготовки, утверждения, выдачи документации по планировке территорий;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принимает решения об утверждении документации по планировке территорий или об отклонении такой документации и о направлении ее на доработку;</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утверждает порядок установления причин нарушения законодательства о градостроительной деятельности, допущенного на территории сельского поселения, в случаях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осуществляет иные полномочия по вопросам землепользования и застройки, в соответствии с законодательством Российской Федерации, законодательством Краснодарского края, Уставом сельского поселения, настоящими Правилами, иными муниципальными правовыми актами.</w:t>
      </w:r>
    </w:p>
    <w:p w:rsidR="00924EC4" w:rsidRPr="006D1D89" w:rsidRDefault="00924EC4" w:rsidP="00924EC4">
      <w:pPr>
        <w:tabs>
          <w:tab w:val="left" w:pos="360"/>
        </w:tabs>
        <w:ind w:firstLine="540"/>
        <w:jc w:val="both"/>
      </w:pPr>
      <w:r w:rsidRPr="006D1D89">
        <w:t>4. Комиссия по подготовке проекта правил землепользования и застройки (далее – Комиссия):</w:t>
      </w:r>
    </w:p>
    <w:p w:rsidR="00924EC4" w:rsidRPr="006D1D89" w:rsidRDefault="00924EC4" w:rsidP="00924EC4">
      <w:pPr>
        <w:tabs>
          <w:tab w:val="left" w:pos="360"/>
        </w:tabs>
        <w:jc w:val="both"/>
      </w:pPr>
      <w:r w:rsidRPr="006D1D89">
        <w:t>-</w:t>
      </w:r>
      <w:r w:rsidRPr="006D1D89">
        <w:tab/>
        <w:t>обеспечивает реализацию настоящих Правил;</w:t>
      </w:r>
    </w:p>
    <w:p w:rsidR="00924EC4" w:rsidRPr="006D1D89" w:rsidRDefault="00924EC4" w:rsidP="00924EC4">
      <w:pPr>
        <w:tabs>
          <w:tab w:val="left" w:pos="360"/>
        </w:tabs>
        <w:jc w:val="both"/>
      </w:pPr>
      <w:r w:rsidRPr="006D1D89">
        <w:t>-</w:t>
      </w:r>
      <w:r w:rsidRPr="006D1D89">
        <w:tab/>
        <w:t>организовывает выполнение работ по подготовке предложений о внесении дополнений и изменений в настоящие Правила, а также по подготовке проектов местных нормативных правовых актов, иных документов, связанных с реализацией и применением настоящих Правил;</w:t>
      </w:r>
    </w:p>
    <w:p w:rsidR="00924EC4" w:rsidRPr="006D1D89" w:rsidRDefault="00924EC4" w:rsidP="00924EC4">
      <w:pPr>
        <w:tabs>
          <w:tab w:val="left" w:pos="360"/>
        </w:tabs>
        <w:jc w:val="both"/>
      </w:pPr>
      <w:r w:rsidRPr="006D1D89">
        <w:t>-</w:t>
      </w:r>
      <w:r w:rsidRPr="006D1D89">
        <w:tab/>
        <w:t>осуществляет проведение публичных слушаний по проекту правил землепользования и застройки, проектам внесения изменений в настоящие Правила;</w:t>
      </w:r>
    </w:p>
    <w:p w:rsidR="00924EC4" w:rsidRPr="006D1D89" w:rsidRDefault="00924EC4" w:rsidP="00924EC4">
      <w:pPr>
        <w:tabs>
          <w:tab w:val="left" w:pos="360"/>
        </w:tabs>
        <w:jc w:val="both"/>
      </w:pPr>
      <w:r w:rsidRPr="006D1D89">
        <w:t>-</w:t>
      </w:r>
      <w:r w:rsidRPr="006D1D89">
        <w:tab/>
        <w:t>осуществляет подготовку рекомендаций по досудебному урегулированию споров;</w:t>
      </w:r>
    </w:p>
    <w:p w:rsidR="00924EC4"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осуществляет иные полномочия, предусмотренные Федеральным законодательством, законодательством Краснодарского края, настоящими Правилами.</w:t>
      </w:r>
    </w:p>
    <w:p w:rsidR="00924EC4" w:rsidRDefault="00924EC4" w:rsidP="00924EC4">
      <w:pPr>
        <w:jc w:val="center"/>
        <w:rPr>
          <w:b/>
        </w:rPr>
      </w:pPr>
    </w:p>
    <w:p w:rsidR="00924EC4" w:rsidRPr="006D1D89" w:rsidRDefault="00924EC4" w:rsidP="00EA1ED4">
      <w:pPr>
        <w:pStyle w:val="3"/>
        <w:ind w:left="0" w:firstLine="567"/>
      </w:pPr>
      <w:bookmarkStart w:id="5" w:name="_Toc341963857"/>
      <w:r>
        <w:t>Статья 1.3</w:t>
      </w:r>
      <w:r w:rsidRPr="006D1D89">
        <w:t>. Открытость и доступность информации о застройке и землепользовании</w:t>
      </w:r>
      <w:bookmarkEnd w:id="5"/>
    </w:p>
    <w:p w:rsidR="00924EC4" w:rsidRPr="006D1D89" w:rsidRDefault="00924EC4" w:rsidP="00924EC4">
      <w:pPr>
        <w:ind w:firstLine="540"/>
        <w:jc w:val="both"/>
      </w:pPr>
      <w:r w:rsidRPr="006D1D89">
        <w:t>1. Настоящие Правила, включая входящие в их состав картографические материалы, являются открытыми для субъектов градостроительных отношений.</w:t>
      </w:r>
    </w:p>
    <w:p w:rsidR="00924EC4" w:rsidRPr="006D1D89" w:rsidRDefault="00924EC4" w:rsidP="00924EC4">
      <w:pPr>
        <w:ind w:firstLine="540"/>
        <w:jc w:val="both"/>
      </w:pPr>
      <w:r w:rsidRPr="006D1D89">
        <w:t xml:space="preserve">2. Администрация сельского поселения обеспечивает возможность ознакомления с настоящими Правилами путем их опубликования, размещения на официальном сайте </w:t>
      </w:r>
      <w:r w:rsidRPr="006D1D89">
        <w:lastRenderedPageBreak/>
        <w:t>сельского поселения в сети «Интернет», продажи, размещения копий настоящих Правил в библиотеках, предоставления физическим и юридическим лицам услуг по оформлению выписок из настоящих Правил и изготовлению необходимых копий.</w:t>
      </w:r>
    </w:p>
    <w:p w:rsidR="00924EC4" w:rsidRDefault="00924EC4" w:rsidP="00924EC4">
      <w:pPr>
        <w:ind w:firstLine="540"/>
        <w:jc w:val="both"/>
      </w:pPr>
      <w:r w:rsidRPr="006D1D89">
        <w:t>2. Жители сельского поселения имеют право участвовать в принятии решений по вопросам застройки и землепользования в соответствии с действующим законодательством, настоящими Правилами.</w:t>
      </w:r>
    </w:p>
    <w:p w:rsidR="00924EC4" w:rsidRPr="006D1D89" w:rsidRDefault="00924EC4" w:rsidP="00924EC4">
      <w:pPr>
        <w:ind w:firstLine="540"/>
        <w:jc w:val="both"/>
      </w:pPr>
    </w:p>
    <w:p w:rsidR="00924EC4" w:rsidRPr="006D1D89" w:rsidRDefault="00924EC4" w:rsidP="00EA1ED4">
      <w:pPr>
        <w:pStyle w:val="3"/>
      </w:pPr>
      <w:bookmarkStart w:id="6" w:name="_Toc341963858"/>
      <w:r w:rsidRPr="00924EC4">
        <w:t>Статья</w:t>
      </w:r>
      <w:r>
        <w:t xml:space="preserve"> 1.4. </w:t>
      </w:r>
      <w:r w:rsidRPr="006D1D89">
        <w:t>Общие положения по размещению</w:t>
      </w:r>
      <w:r>
        <w:t xml:space="preserve"> </w:t>
      </w:r>
      <w:r w:rsidRPr="006D1D89">
        <w:t>объектов капитального строительства</w:t>
      </w:r>
      <w:bookmarkEnd w:id="6"/>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Размещение вновь создаваемых объектов капитального строительства на территории сельского поселения осуществляется в соответствии с утвержденным генеральным планом сельского поселения, утвержденной документацией по планировке территорий, региональными, местными нормативами градостроительного проектирования.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В случае отсутствия утвержденного проекта планировки территории, размещение объектов капитального строительства на застроенных территориях может осуществляться при соблюдении следующих условий: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соответствия планируемого к размещению объекта капитального строительства, проектным решениям утвержденного генерального плана сельского поселения;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наличия, либо устройства резервных мощностей объектов инженерной инфраструктуры;</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обеспеченности планируемых к размещению жилых домов необходимыми объектами социально-бытового назначения, в соответствии с региональными, местными нормативами градостроительного проектирования.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Предоставление земельных участков для размещения объектов капитального строительства и для иных целей, осуществляется в соответствии с действующими нормативными правовыми актами Российской Федерации, Краснодарского края, муниципальными правовыми актами, настоящими Правилами.</w:t>
      </w:r>
    </w:p>
    <w:p w:rsidR="00924EC4" w:rsidRPr="006D1D89" w:rsidRDefault="00924EC4" w:rsidP="00924EC4">
      <w:pPr>
        <w:ind w:firstLine="540"/>
        <w:jc w:val="both"/>
      </w:pPr>
      <w:r w:rsidRPr="006D1D89">
        <w:t>4. Установление границ земельных участков для размещения объектов капитального строительства осуществляется посредством подготовки документации по планировке территорий.</w:t>
      </w:r>
    </w:p>
    <w:p w:rsidR="00924EC4" w:rsidRPr="006D1D89" w:rsidRDefault="00924EC4" w:rsidP="00924EC4">
      <w:pPr>
        <w:ind w:firstLine="540"/>
        <w:jc w:val="both"/>
      </w:pPr>
      <w:r w:rsidRPr="006D1D89">
        <w:t>5. Использование территорий общего пользования определяется администрацией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6. Строительство зданий, сооружений осуществляется на основании разрешений на строительство, выдаваемых в порядке, установленном Градостроительным кодексом Российской Федерации и настоящими Правилами.</w:t>
      </w:r>
    </w:p>
    <w:p w:rsidR="00924EC4" w:rsidRPr="006D1D89" w:rsidRDefault="00924EC4" w:rsidP="00924EC4">
      <w:pPr>
        <w:pStyle w:val="ConsPlusNormal"/>
        <w:ind w:firstLine="0"/>
        <w:jc w:val="both"/>
        <w:rPr>
          <w:rFonts w:ascii="Times New Roman" w:hAnsi="Times New Roman" w:cs="Times New Roman"/>
          <w:sz w:val="24"/>
          <w:szCs w:val="24"/>
        </w:rPr>
      </w:pPr>
    </w:p>
    <w:p w:rsidR="00924EC4" w:rsidRPr="00EA1ED4" w:rsidRDefault="00924EC4" w:rsidP="00EA1ED4">
      <w:pPr>
        <w:pStyle w:val="3"/>
        <w:rPr>
          <w:szCs w:val="24"/>
        </w:rPr>
      </w:pPr>
      <w:bookmarkStart w:id="7" w:name="_Toc341963859"/>
      <w:r w:rsidRPr="00EA1ED4">
        <w:rPr>
          <w:szCs w:val="24"/>
        </w:rPr>
        <w:t>Статья 1.5. Разрешения на строительство, на ввод в эксплуатацию</w:t>
      </w:r>
      <w:bookmarkEnd w:id="7"/>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Выдача разрешений на строительство, реконструкцию объектов капитального строительства, разрешений на ввод объектов капитального строительства в эксплуатацию осуществляются администрацией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В целях получения разрешения на строительство или разрешения на ввод в эксплуатацию заявитель обращается в администрацию сельского поселения с заявлением о выдаче такого разрешения с приложением документов, предусмотренных Градостроительным кодексом Российской Федерации для получения соответствующего разрешения.</w:t>
      </w:r>
    </w:p>
    <w:p w:rsidR="00924EC4"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Внесение изменений в разрешение на строительство (за исключением продления срока действия разрешения на строительство), внесение изменений в разрешение на ввод объекта в эксплуатацию осуществляются решением главы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p>
    <w:p w:rsidR="00924EC4" w:rsidRPr="006D1D89" w:rsidRDefault="00924EC4" w:rsidP="00EA1ED4">
      <w:pPr>
        <w:pStyle w:val="3"/>
      </w:pPr>
      <w:bookmarkStart w:id="8" w:name="_Toc341963860"/>
      <w:r>
        <w:t xml:space="preserve">Статья 1.6. </w:t>
      </w:r>
      <w:r w:rsidRPr="006D1D89">
        <w:t>Изменение видов разрешенного использования</w:t>
      </w:r>
      <w:bookmarkEnd w:id="8"/>
    </w:p>
    <w:p w:rsidR="00924EC4" w:rsidRPr="006D1D89" w:rsidRDefault="00924EC4" w:rsidP="00EA1ED4">
      <w:pPr>
        <w:pStyle w:val="3"/>
      </w:pPr>
      <w:bookmarkStart w:id="9" w:name="_Toc341963861"/>
      <w:r w:rsidRPr="006D1D89">
        <w:t>земельных участков и объектов капитального строительства</w:t>
      </w:r>
      <w:bookmarkEnd w:id="9"/>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Основной и вспомогательные виды разрешенного использования земельных участков, объектов капитального строительства</w:t>
      </w:r>
      <w:r>
        <w:rPr>
          <w:rFonts w:ascii="Times New Roman" w:hAnsi="Times New Roman" w:cs="Times New Roman"/>
          <w:sz w:val="24"/>
          <w:szCs w:val="24"/>
        </w:rPr>
        <w:t xml:space="preserve">, установленных градостроительными </w:t>
      </w:r>
      <w:r>
        <w:rPr>
          <w:rFonts w:ascii="Times New Roman" w:hAnsi="Times New Roman" w:cs="Times New Roman"/>
          <w:sz w:val="24"/>
          <w:szCs w:val="24"/>
        </w:rPr>
        <w:lastRenderedPageBreak/>
        <w:t>регламентами настоящих Правил,</w:t>
      </w:r>
      <w:r w:rsidRPr="006D1D89">
        <w:rPr>
          <w:rFonts w:ascii="Times New Roman" w:hAnsi="Times New Roman" w:cs="Times New Roman"/>
          <w:sz w:val="24"/>
          <w:szCs w:val="24"/>
        </w:rPr>
        <w:t xml:space="preserve">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В случае</w:t>
      </w:r>
      <w:proofErr w:type="gramStart"/>
      <w:r w:rsidRPr="006D1D89">
        <w:rPr>
          <w:rFonts w:ascii="Times New Roman" w:hAnsi="Times New Roman" w:cs="Times New Roman"/>
          <w:sz w:val="24"/>
          <w:szCs w:val="24"/>
        </w:rPr>
        <w:t>,</w:t>
      </w:r>
      <w:proofErr w:type="gramEnd"/>
      <w:r w:rsidRPr="006D1D89">
        <w:rPr>
          <w:rFonts w:ascii="Times New Roman" w:hAnsi="Times New Roman" w:cs="Times New Roman"/>
          <w:sz w:val="24"/>
          <w:szCs w:val="24"/>
        </w:rPr>
        <w:t xml:space="preserve"> если правообладатель земельного участка, объекта капитального строительства, иных зданий, сооружений намерен изменить основной вид разрешенного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предусмотренный Градостроительным кодексом Российской Федерации и настоящими Правилами.</w:t>
      </w:r>
    </w:p>
    <w:p w:rsidR="00924EC4" w:rsidRDefault="00924EC4" w:rsidP="00924EC4">
      <w:pPr>
        <w:pStyle w:val="ConsPlusNormal"/>
        <w:ind w:firstLine="0"/>
        <w:jc w:val="center"/>
        <w:outlineLvl w:val="3"/>
        <w:rPr>
          <w:rFonts w:ascii="Times New Roman" w:hAnsi="Times New Roman" w:cs="Times New Roman"/>
          <w:b/>
          <w:sz w:val="24"/>
          <w:szCs w:val="24"/>
        </w:rPr>
      </w:pPr>
    </w:p>
    <w:p w:rsidR="00924EC4" w:rsidRPr="006D1D89" w:rsidRDefault="00924EC4" w:rsidP="00EA1ED4">
      <w:pPr>
        <w:pStyle w:val="3"/>
        <w:ind w:left="0"/>
      </w:pPr>
      <w:bookmarkStart w:id="10" w:name="_Toc341963862"/>
      <w:r>
        <w:t xml:space="preserve">Статья 1.7. </w:t>
      </w:r>
      <w:r w:rsidRPr="006D1D89">
        <w:t>Порядок предоставления разрешения на условно разрешенный вид</w:t>
      </w:r>
      <w:bookmarkEnd w:id="10"/>
    </w:p>
    <w:p w:rsidR="00924EC4" w:rsidRPr="006D1D89" w:rsidRDefault="00924EC4" w:rsidP="00EA1ED4">
      <w:pPr>
        <w:pStyle w:val="3"/>
        <w:ind w:left="0"/>
      </w:pPr>
      <w:bookmarkStart w:id="11" w:name="_Toc341963863"/>
      <w:r w:rsidRPr="006D1D89">
        <w:t>использования земельного участка или объекта капитального строительства</w:t>
      </w:r>
      <w:bookmarkEnd w:id="11"/>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1. </w:t>
      </w:r>
      <w:proofErr w:type="gramStart"/>
      <w:r w:rsidRPr="006D1D89">
        <w:rPr>
          <w:rFonts w:ascii="Times New Roman" w:hAnsi="Times New Roman" w:cs="Times New Roman"/>
          <w:sz w:val="24"/>
          <w:szCs w:val="24"/>
        </w:rPr>
        <w:t>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требуется в случаях, если правообладатели земельного участка или объекта капитального строительства намерены использовать принадлежащие им земельные участки или объекты капитального строительства в соответствии с видом использования, который определен настоящими Правилами, как условно разрешенный.</w:t>
      </w:r>
      <w:proofErr w:type="gramEnd"/>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Субъекты градостроительных отношений, заинтересованные в предоставлении разрешения на условно разрешенный вид использования, направляют заявления о предоставлении разрешения на условно разрешенный вид использования в Комиссию.</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Вопрос о предоставлении разрешения на условно разрешенный вид использования подлежит обсуждению на публичных слушаниях.</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4. Подготовка заключения о результатах публичных слушаний по вопросу о предоставлении разрешения на условно разрешенный вид использования осуществляется Комиссией в течение пятнадцати дней со дня проведения публичных слушаний.</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5. </w:t>
      </w:r>
      <w:proofErr w:type="gramStart"/>
      <w:r w:rsidRPr="006D1D89">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6D1D89">
        <w:rPr>
          <w:rFonts w:ascii="Times New Roman" w:hAnsi="Times New Roman" w:cs="Times New Roman"/>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6. Глава сельского поселения на основании рекомендаций Комиссии, в течение трех дней со дня поступления таких рекомендаций принимает одно из следующих решений: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решение о предоставлении разрешения на условно разрешенный вид использования;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решение об отказе в предоставлении разрешения на условно разрешенный вид использования.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7. Решение о предоставлении разрешения на условно разрешенный вид использования, решение об отказе в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размещаются на официальном сайте сельского поселения в сети "Интернет".</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8. Заявители, о принятом решении информируются в письменном виде в течение пяти рабочих дней со дня принятия решения.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9. Решение о предоставлении разрешения на условно разрешенный вид использования без проведения публичных слушаний принимается, в случаях предусмотренных Градостроительным кодексом Российской Федерации, настоящими Правилами.</w:t>
      </w:r>
    </w:p>
    <w:p w:rsidR="00924EC4" w:rsidRPr="006D1D89" w:rsidRDefault="00924EC4" w:rsidP="00924EC4">
      <w:pPr>
        <w:jc w:val="center"/>
      </w:pPr>
    </w:p>
    <w:p w:rsidR="000F7B02" w:rsidRDefault="000F7B02" w:rsidP="00924EC4">
      <w:pPr>
        <w:pStyle w:val="ConsPlusNormal"/>
        <w:ind w:firstLine="0"/>
        <w:jc w:val="center"/>
        <w:outlineLvl w:val="3"/>
        <w:rPr>
          <w:rFonts w:ascii="Times New Roman" w:hAnsi="Times New Roman" w:cs="Times New Roman"/>
          <w:b/>
          <w:sz w:val="24"/>
          <w:szCs w:val="24"/>
        </w:rPr>
      </w:pPr>
    </w:p>
    <w:p w:rsidR="00924EC4" w:rsidRPr="006D1D89" w:rsidRDefault="00924EC4" w:rsidP="00EA1ED4">
      <w:pPr>
        <w:pStyle w:val="3"/>
        <w:ind w:left="0"/>
      </w:pPr>
      <w:bookmarkStart w:id="12" w:name="_Toc341963864"/>
      <w:r>
        <w:lastRenderedPageBreak/>
        <w:t xml:space="preserve">Статья 1.8. </w:t>
      </w:r>
      <w:r w:rsidRPr="006D1D89">
        <w:t>Порядок предоставления разрешения на отклонение от предельных параметров</w:t>
      </w:r>
      <w:r w:rsidR="00EA1ED4">
        <w:t xml:space="preserve"> </w:t>
      </w:r>
      <w:r w:rsidRPr="006D1D89">
        <w:t>разрешенного строительства, реконструкции объектов капитального строительства</w:t>
      </w:r>
      <w:bookmarkEnd w:id="12"/>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Назначение и проведение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осуществляются в порядке, установленном Градостроительным кодексом Российской Федерации, настоящими Правилами.</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3. Подготовка заключения </w:t>
      </w:r>
      <w:proofErr w:type="gramStart"/>
      <w:r w:rsidRPr="006D1D89">
        <w:rPr>
          <w:rFonts w:ascii="Times New Roman" w:hAnsi="Times New Roman" w:cs="Times New Roman"/>
          <w:sz w:val="24"/>
          <w:szCs w:val="24"/>
        </w:rPr>
        <w:t>о результатах публичных слушаний по вопросу о предоставлении разрешения на отклонение от предельных параметров</w:t>
      </w:r>
      <w:proofErr w:type="gramEnd"/>
      <w:r w:rsidRPr="006D1D89">
        <w:rPr>
          <w:rFonts w:ascii="Times New Roman" w:hAnsi="Times New Roman" w:cs="Times New Roman"/>
          <w:sz w:val="24"/>
          <w:szCs w:val="24"/>
        </w:rPr>
        <w:t xml:space="preserve"> разрешенного строительства, реконструкции объектов капитального строительства осуществляется Комиссией в течение пятнадцати дней со дня проведения публичных слушаний.</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5. </w:t>
      </w:r>
      <w:proofErr w:type="gramStart"/>
      <w:r w:rsidRPr="006D1D89">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сельского поселения.</w:t>
      </w:r>
      <w:proofErr w:type="gramEnd"/>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6. Глава сельского поселения на основании рекомендаций Комиссии, в течение семи дней со дня поступления таких рекомендаций принимает одно из следующих решений:</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7.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решение об отказе в предоставлении такого разрешения, направляется заявителю в течение семи дней со дня принятия соответствующего решения.</w:t>
      </w:r>
    </w:p>
    <w:p w:rsidR="00924EC4" w:rsidRDefault="00924EC4" w:rsidP="00924EC4">
      <w:pPr>
        <w:jc w:val="center"/>
        <w:rPr>
          <w:b/>
          <w:bCs/>
        </w:rPr>
      </w:pPr>
    </w:p>
    <w:p w:rsidR="00924EC4" w:rsidRPr="006D1D89" w:rsidRDefault="00924EC4" w:rsidP="00EA1ED4">
      <w:pPr>
        <w:pStyle w:val="3"/>
        <w:ind w:left="0"/>
      </w:pPr>
      <w:bookmarkStart w:id="13" w:name="_Toc341963865"/>
      <w:r>
        <w:t xml:space="preserve">Статья 1.9. </w:t>
      </w:r>
      <w:r w:rsidRPr="006D1D89">
        <w:t>Порядок подготовки документации по планировке территории</w:t>
      </w:r>
      <w:bookmarkEnd w:id="13"/>
    </w:p>
    <w:p w:rsidR="00924EC4" w:rsidRPr="006D1D89" w:rsidRDefault="00924EC4" w:rsidP="00924EC4">
      <w:pPr>
        <w:ind w:firstLine="540"/>
        <w:jc w:val="both"/>
      </w:pPr>
      <w:r w:rsidRPr="006D1D89">
        <w:t xml:space="preserve">1. Решение о подготовке </w:t>
      </w:r>
      <w:r w:rsidRPr="006D1D89">
        <w:rPr>
          <w:bCs/>
        </w:rPr>
        <w:t xml:space="preserve">проектов планировки территорий, проектов межевания территорий </w:t>
      </w:r>
      <w:r w:rsidRPr="006D1D89">
        <w:t xml:space="preserve">принимается главой сельского поселения, которое подлежит опубликованию в </w:t>
      </w:r>
      <w:proofErr w:type="gramStart"/>
      <w:r w:rsidRPr="006D1D89">
        <w:t>порядке, установленном для официального опубликования муниципальных правовых актов и размещается</w:t>
      </w:r>
      <w:proofErr w:type="gramEnd"/>
      <w:r w:rsidRPr="006D1D89">
        <w:t xml:space="preserve"> на официальном сайте сельского поселения в сети «Интернет».</w:t>
      </w:r>
    </w:p>
    <w:p w:rsidR="00924EC4" w:rsidRPr="006D1D89" w:rsidRDefault="00924EC4" w:rsidP="00924EC4">
      <w:pPr>
        <w:ind w:firstLine="540"/>
        <w:jc w:val="both"/>
      </w:pPr>
      <w:r w:rsidRPr="006D1D89">
        <w:t>2. В течение двадцати дней со дня опубликования решения главы сельского поселения о</w:t>
      </w:r>
      <w:r w:rsidRPr="006D1D89">
        <w:rPr>
          <w:bCs/>
        </w:rPr>
        <w:t xml:space="preserve"> подготовке проектов планировки территорий, проектов межевания территорий</w:t>
      </w:r>
      <w:r w:rsidRPr="006D1D89">
        <w:t xml:space="preserve">, физические или юридические лица вправе представить в администрацию сельского поселения свои предложения о порядке, сроках подготовки и содержании </w:t>
      </w:r>
      <w:r w:rsidRPr="006D1D89">
        <w:rPr>
          <w:bCs/>
        </w:rPr>
        <w:t>проектов планировки и проектов межевания территорий</w:t>
      </w:r>
      <w:r w:rsidRPr="006D1D89">
        <w:t>.</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Предложения заинтересованных лиц подлежат передаче:</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t xml:space="preserve">разработчикам </w:t>
      </w:r>
      <w:r w:rsidRPr="006D1D89">
        <w:rPr>
          <w:rFonts w:ascii="Times New Roman" w:hAnsi="Times New Roman" w:cs="Times New Roman"/>
          <w:bCs/>
          <w:sz w:val="24"/>
          <w:szCs w:val="24"/>
        </w:rPr>
        <w:t xml:space="preserve">проектов планировки территорий, проектов межевания территорий </w:t>
      </w:r>
      <w:r w:rsidRPr="006D1D89">
        <w:rPr>
          <w:rFonts w:ascii="Times New Roman" w:hAnsi="Times New Roman" w:cs="Times New Roman"/>
          <w:sz w:val="24"/>
          <w:szCs w:val="24"/>
        </w:rPr>
        <w:t>в течение десяти дней со дня заключения муниципального контракта на разработку таких проектов;</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r w:rsidRPr="006D1D89">
        <w:rPr>
          <w:rFonts w:ascii="Times New Roman" w:hAnsi="Times New Roman" w:cs="Times New Roman"/>
          <w:sz w:val="24"/>
          <w:szCs w:val="24"/>
        </w:rPr>
        <w:t>-</w:t>
      </w:r>
      <w:r w:rsidRPr="006D1D89">
        <w:rPr>
          <w:rFonts w:ascii="Times New Roman" w:hAnsi="Times New Roman" w:cs="Times New Roman"/>
          <w:sz w:val="24"/>
          <w:szCs w:val="24"/>
        </w:rPr>
        <w:tab/>
      </w:r>
      <w:r w:rsidRPr="006D1D89">
        <w:rPr>
          <w:rFonts w:ascii="Times New Roman" w:hAnsi="Times New Roman" w:cs="Times New Roman"/>
          <w:bCs/>
          <w:sz w:val="24"/>
          <w:szCs w:val="24"/>
        </w:rPr>
        <w:t xml:space="preserve">физическим или юридическим лицам, в случае если </w:t>
      </w:r>
      <w:r w:rsidRPr="006D1D89">
        <w:rPr>
          <w:rFonts w:ascii="Times New Roman" w:hAnsi="Times New Roman" w:cs="Times New Roman"/>
          <w:sz w:val="24"/>
          <w:szCs w:val="24"/>
        </w:rPr>
        <w:t xml:space="preserve">подготовка </w:t>
      </w:r>
      <w:r w:rsidRPr="006D1D89">
        <w:rPr>
          <w:rFonts w:ascii="Times New Roman" w:hAnsi="Times New Roman" w:cs="Times New Roman"/>
          <w:bCs/>
          <w:sz w:val="24"/>
          <w:szCs w:val="24"/>
        </w:rPr>
        <w:t xml:space="preserve">проектов планировки </w:t>
      </w:r>
      <w:r w:rsidRPr="006D1D89">
        <w:rPr>
          <w:rFonts w:ascii="Times New Roman" w:hAnsi="Times New Roman" w:cs="Times New Roman"/>
          <w:bCs/>
          <w:sz w:val="24"/>
          <w:szCs w:val="24"/>
        </w:rPr>
        <w:lastRenderedPageBreak/>
        <w:t>территорий, проектов межевания территорий осуществляется по их инициативе</w:t>
      </w:r>
      <w:r w:rsidRPr="006D1D89">
        <w:rPr>
          <w:rFonts w:ascii="Times New Roman" w:hAnsi="Times New Roman" w:cs="Times New Roman"/>
          <w:sz w:val="24"/>
          <w:szCs w:val="24"/>
        </w:rPr>
        <w:t xml:space="preserve"> проектов в течение десяти дней со дня истечения срока подачи таких предложений.</w:t>
      </w:r>
    </w:p>
    <w:p w:rsidR="00924EC4" w:rsidRPr="006D1D89" w:rsidRDefault="00924EC4" w:rsidP="00924EC4">
      <w:pPr>
        <w:ind w:firstLine="540"/>
        <w:jc w:val="both"/>
      </w:pPr>
      <w:r w:rsidRPr="006D1D89">
        <w:t xml:space="preserve">4. Состав и содержание </w:t>
      </w:r>
      <w:r w:rsidRPr="006D1D89">
        <w:rPr>
          <w:bCs/>
        </w:rPr>
        <w:t xml:space="preserve">проектов планировки территорий, проектов межевания территорий </w:t>
      </w:r>
      <w:r w:rsidRPr="006D1D89">
        <w:t>должны соответствовать требованиям, установленным Градостроительным кодексом Российской Федерации, нормативными правовыми актами Краснодарского края, и уточняются в задании на подготовку, выдаваемом органом архитектуры и градостроительства администрации сельского поселения.</w:t>
      </w:r>
    </w:p>
    <w:p w:rsidR="00924EC4" w:rsidRPr="006D1D89" w:rsidRDefault="00924EC4" w:rsidP="00924EC4">
      <w:pPr>
        <w:ind w:firstLine="540"/>
        <w:jc w:val="both"/>
      </w:pPr>
      <w:r w:rsidRPr="006D1D89">
        <w:t xml:space="preserve">5. </w:t>
      </w:r>
      <w:proofErr w:type="gramStart"/>
      <w:r w:rsidRPr="006D1D89">
        <w:t xml:space="preserve">Определение исполнителя работ по подготовке, либо внесению изменений в утвержденные ранее </w:t>
      </w:r>
      <w:r w:rsidRPr="006D1D89">
        <w:rPr>
          <w:bCs/>
        </w:rPr>
        <w:t>проекты планировки территорий, проекты межевания территорий</w:t>
      </w:r>
      <w:r w:rsidRPr="006D1D89">
        <w:t xml:space="preserve"> осуществляется в порядке, установленном законодательством Российской Федерации по вопросам размещения заказов на поставки товаров, выполнение работ, оказание услуг для муниципальных нужд, за исключением случаев, когда подготовка таких проектов осуществляется по заказу </w:t>
      </w:r>
      <w:r w:rsidRPr="006D1D89">
        <w:rPr>
          <w:bCs/>
        </w:rPr>
        <w:t>физических или юридических лиц</w:t>
      </w:r>
      <w:r w:rsidRPr="006D1D89">
        <w:t>.</w:t>
      </w:r>
      <w:proofErr w:type="gramEnd"/>
    </w:p>
    <w:p w:rsidR="00924EC4" w:rsidRPr="006D1D89" w:rsidRDefault="00924EC4" w:rsidP="00924EC4">
      <w:pPr>
        <w:ind w:firstLine="540"/>
        <w:jc w:val="both"/>
      </w:pPr>
      <w:r w:rsidRPr="006D1D89">
        <w:t xml:space="preserve">6. Разработка </w:t>
      </w:r>
      <w:r w:rsidRPr="006D1D89">
        <w:rPr>
          <w:bCs/>
        </w:rPr>
        <w:t xml:space="preserve">проектов планировки территорий, проектов межевания территорий </w:t>
      </w:r>
      <w:r w:rsidRPr="006D1D89">
        <w:t>осуществляется в соответствии с Градостроительным кодексом Российской Федерации, иными нормативными правовыми актами Российской Федерации и Тюменской области, настоящими Правилами, муниципальными правовыми актами.</w:t>
      </w:r>
    </w:p>
    <w:p w:rsidR="00924EC4" w:rsidRPr="006D1D89" w:rsidRDefault="00924EC4" w:rsidP="00924EC4">
      <w:pPr>
        <w:ind w:firstLine="540"/>
        <w:jc w:val="both"/>
      </w:pPr>
      <w:r w:rsidRPr="006D1D89">
        <w:t xml:space="preserve">7. Проекты планировки территорий и проекты межевания территорий до их утверждения подлежат обязательному рассмотрению на публичных слушаниях в порядке, установленном муниципальными правовыми актами представительного органа сельского поселения, в соответствии с положениями Градостроительного кодекса Российской Федерации. </w:t>
      </w:r>
    </w:p>
    <w:p w:rsidR="00924EC4" w:rsidRPr="006D1D89" w:rsidRDefault="00924EC4" w:rsidP="00924EC4">
      <w:pPr>
        <w:ind w:firstLine="540"/>
        <w:jc w:val="both"/>
      </w:pPr>
      <w:r w:rsidRPr="006D1D89">
        <w:t xml:space="preserve">8. Разработанные </w:t>
      </w:r>
      <w:r w:rsidRPr="006D1D89">
        <w:rPr>
          <w:bCs/>
        </w:rPr>
        <w:t>проекты планировки территорий, проекты межевания территорий</w:t>
      </w:r>
      <w:r w:rsidRPr="006D1D89">
        <w:t>, протоколы публичных слушаний и заключения о результатах публичных слушаний не позднее, чем через пять дней со дня окончания публичных слушаний направляются главе сельского поселения.</w:t>
      </w:r>
    </w:p>
    <w:p w:rsidR="00924EC4" w:rsidRPr="006D1D89" w:rsidRDefault="00924EC4" w:rsidP="00924EC4">
      <w:pPr>
        <w:ind w:firstLine="540"/>
        <w:jc w:val="both"/>
      </w:pPr>
      <w:r w:rsidRPr="006D1D89">
        <w:t xml:space="preserve">9. Глава сельского поселения не позднее, чем через пять дней со дня получения протоколов публичных слушаний и заключений о результатах публичных слушаний, принимает решение об утверждении, либо об отклонении </w:t>
      </w:r>
      <w:r w:rsidRPr="006D1D89">
        <w:rPr>
          <w:bCs/>
        </w:rPr>
        <w:t xml:space="preserve">проектов планировки территорий, проектов межевания территорий </w:t>
      </w:r>
      <w:r w:rsidRPr="006D1D89">
        <w:t>и о направлении их на доработку с учетом замечаний, указанных в протоколах и заключениях.</w:t>
      </w:r>
    </w:p>
    <w:p w:rsidR="00924EC4" w:rsidRPr="006D1D89" w:rsidRDefault="00924EC4" w:rsidP="00924EC4">
      <w:pPr>
        <w:ind w:firstLine="540"/>
        <w:jc w:val="both"/>
      </w:pPr>
      <w:r w:rsidRPr="006D1D89">
        <w:t>10. Утвержденные проекты планировки территорий, проекты межевания территорий подлежат опубликованию в порядке, установленном для официального опубликования муниципальных правовых актов, в течение семи дней со дня утверждения и размещаются на официальном сайте сельского поселения в сети «Интернет».</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11. Подготовка, регистрация и выдача градостроительных планов земельных участков по заявлениям физических и юридических лиц осуществляется администрацией сельского поселения в течение тридцати дней со дня поступления заявления о выдаче градостроительного плана.</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12. Порядок рассмотрения заявлений физических и юридических лиц о выдаче градостроительных планов земельных участков, подготовки и выдачи градостроительных планов земельных участков устанавливается администрацией сельского поселения.</w:t>
      </w:r>
    </w:p>
    <w:p w:rsidR="00924EC4" w:rsidRPr="006D1D89" w:rsidRDefault="00924EC4" w:rsidP="00924EC4">
      <w:pPr>
        <w:pStyle w:val="ConsPlusNormal"/>
        <w:tabs>
          <w:tab w:val="left" w:pos="360"/>
        </w:tabs>
        <w:ind w:firstLine="0"/>
        <w:jc w:val="both"/>
        <w:rPr>
          <w:rFonts w:ascii="Times New Roman" w:hAnsi="Times New Roman" w:cs="Times New Roman"/>
          <w:sz w:val="24"/>
          <w:szCs w:val="24"/>
        </w:rPr>
      </w:pPr>
    </w:p>
    <w:p w:rsidR="00924EC4" w:rsidRPr="006D1D89" w:rsidRDefault="00924EC4" w:rsidP="00EA1ED4">
      <w:pPr>
        <w:pStyle w:val="3"/>
        <w:ind w:left="0"/>
      </w:pPr>
      <w:bookmarkStart w:id="14" w:name="_Toc341963866"/>
      <w:r>
        <w:t>Статья 1.10. Проведение</w:t>
      </w:r>
      <w:r w:rsidRPr="006D1D89">
        <w:t xml:space="preserve"> публичных слушани</w:t>
      </w:r>
      <w:r>
        <w:t xml:space="preserve">й </w:t>
      </w:r>
      <w:r w:rsidRPr="006D1D89">
        <w:t>по вопросам землепользования и застройки</w:t>
      </w:r>
      <w:bookmarkEnd w:id="14"/>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1. </w:t>
      </w:r>
      <w:proofErr w:type="gramStart"/>
      <w:r w:rsidRPr="006D1D89">
        <w:rPr>
          <w:rFonts w:ascii="Times New Roman" w:hAnsi="Times New Roman" w:cs="Times New Roman"/>
          <w:sz w:val="24"/>
          <w:szCs w:val="24"/>
        </w:rPr>
        <w:t>Порядок проведение публичных слушаний по вопросам землепользования и застройки, в том числе публичных слушаний по проекту генерального плана сельского поселения и настоящим Правилам, внесению изменений в утвержденный генеральный план сельского поселения и в настоящие Правила, по проектам планировки и проектам межевания территорий, по предоставлению разрешений на условно разрешенный вид использования земельного участка или объекта капитального строительства, по предоставлению разрешений на</w:t>
      </w:r>
      <w:proofErr w:type="gramEnd"/>
      <w:r w:rsidRPr="006D1D89">
        <w:rPr>
          <w:rFonts w:ascii="Times New Roman" w:hAnsi="Times New Roman" w:cs="Times New Roman"/>
          <w:sz w:val="24"/>
          <w:szCs w:val="24"/>
        </w:rPr>
        <w:t xml:space="preserve"> отклонение от предельных параметров разрешенного </w:t>
      </w:r>
      <w:r w:rsidRPr="006D1D89">
        <w:rPr>
          <w:rFonts w:ascii="Times New Roman" w:hAnsi="Times New Roman" w:cs="Times New Roman"/>
          <w:sz w:val="24"/>
          <w:szCs w:val="24"/>
        </w:rPr>
        <w:lastRenderedPageBreak/>
        <w:t>строительства, реконструкции объектов капитального строительства, устанавливается представительным органом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2. </w:t>
      </w:r>
      <w:proofErr w:type="gramStart"/>
      <w:r w:rsidRPr="006D1D89">
        <w:rPr>
          <w:rFonts w:ascii="Times New Roman" w:hAnsi="Times New Roman" w:cs="Times New Roman"/>
          <w:sz w:val="24"/>
          <w:szCs w:val="24"/>
        </w:rPr>
        <w:t>Финансирование публичных слушаний по проекту генерального плана сельского поселения, настоящим Правилам, внесению изменений в утвержденный генеральные план сельского поселения и в настоящие Правила, по проектам планировки и проектам межевания территорий осуществляется за счет средств бюджета сельского поселения.</w:t>
      </w:r>
      <w:proofErr w:type="gramEnd"/>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3. Финансирование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субъектов градостроительной деятельности, заинтересованных в предоставлении таких разрешений.</w:t>
      </w:r>
    </w:p>
    <w:p w:rsidR="00924EC4" w:rsidRPr="006667BF" w:rsidRDefault="00924EC4" w:rsidP="00EA1ED4">
      <w:pPr>
        <w:pStyle w:val="3"/>
      </w:pPr>
    </w:p>
    <w:p w:rsidR="00924EC4" w:rsidRPr="006D1D89" w:rsidRDefault="00924EC4" w:rsidP="00EA1ED4">
      <w:pPr>
        <w:pStyle w:val="3"/>
      </w:pPr>
      <w:bookmarkStart w:id="15" w:name="_Toc341963867"/>
      <w:r>
        <w:t xml:space="preserve">Статья 1.11. </w:t>
      </w:r>
      <w:r w:rsidRPr="006D1D89">
        <w:t>Порядок внесения изменений в Правила</w:t>
      </w:r>
      <w:bookmarkEnd w:id="15"/>
    </w:p>
    <w:p w:rsidR="00924EC4" w:rsidRPr="006D1D89" w:rsidRDefault="00924EC4" w:rsidP="00924EC4">
      <w:pPr>
        <w:ind w:firstLine="540"/>
        <w:jc w:val="both"/>
      </w:pPr>
      <w:r w:rsidRPr="006D1D89">
        <w:t xml:space="preserve">1. Изменениями настоящих Правил считаются любые изменения текста, границ территориальных зон, </w:t>
      </w:r>
      <w:r>
        <w:t xml:space="preserve">состава и содержания </w:t>
      </w:r>
      <w:r w:rsidRPr="006D1D89">
        <w:t>градостроительных регламентов.</w:t>
      </w:r>
    </w:p>
    <w:p w:rsidR="00924EC4" w:rsidRPr="006D1D89" w:rsidRDefault="00924EC4" w:rsidP="00924EC4">
      <w:pPr>
        <w:ind w:firstLine="540"/>
        <w:jc w:val="both"/>
      </w:pPr>
      <w:r w:rsidRPr="006D1D89">
        <w:t>2. Внесение изменений в настоящие Правила осуществляется в порядке, предусмотренном Градостроительным кодексом Российской Федерации.</w:t>
      </w:r>
    </w:p>
    <w:p w:rsidR="00924EC4" w:rsidRPr="006D1D89" w:rsidRDefault="00924EC4" w:rsidP="00924EC4">
      <w:pPr>
        <w:ind w:firstLine="540"/>
        <w:jc w:val="both"/>
      </w:pPr>
      <w:r w:rsidRPr="006D1D89">
        <w:t>3. Основаниями для рассмотрения вопроса о внесении изменений в настоящие Правила являются:</w:t>
      </w:r>
    </w:p>
    <w:p w:rsidR="00924EC4" w:rsidRPr="006D1D89" w:rsidRDefault="00924EC4" w:rsidP="00924EC4">
      <w:pPr>
        <w:jc w:val="both"/>
      </w:pPr>
      <w:r w:rsidRPr="006D1D89">
        <w:t>1) несоответствие настоящих Правил генеральному плану сельского поселения, возникшее в результате внесения изменений в генеральный план;</w:t>
      </w:r>
    </w:p>
    <w:p w:rsidR="00924EC4" w:rsidRPr="006D1D89" w:rsidRDefault="00924EC4" w:rsidP="00924EC4">
      <w:pPr>
        <w:jc w:val="both"/>
      </w:pPr>
      <w:r w:rsidRPr="006D1D89">
        <w:t>2) поступление предложений об изменении границ территориальных зон, изменении градостроительных регламентов.</w:t>
      </w:r>
    </w:p>
    <w:p w:rsidR="00924EC4" w:rsidRPr="006D1D89" w:rsidRDefault="00924EC4" w:rsidP="00924EC4">
      <w:pPr>
        <w:ind w:firstLine="540"/>
        <w:jc w:val="both"/>
      </w:pPr>
      <w:r w:rsidRPr="006D1D89">
        <w:t>4. С предложениями о внесении изменений в настоящие Правила могут выступать:</w:t>
      </w:r>
    </w:p>
    <w:p w:rsidR="00924EC4" w:rsidRPr="006D1D89" w:rsidRDefault="00924EC4" w:rsidP="00924EC4">
      <w:pPr>
        <w:jc w:val="both"/>
      </w:pPr>
      <w:r w:rsidRPr="006D1D89">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924EC4" w:rsidRPr="006D1D89" w:rsidRDefault="00924EC4" w:rsidP="00924EC4">
      <w:pPr>
        <w:jc w:val="both"/>
      </w:pPr>
      <w:r w:rsidRPr="006D1D89">
        <w:t>2) органы исполнительной власти Красн</w:t>
      </w:r>
      <w:r>
        <w:t>о</w:t>
      </w:r>
      <w:r w:rsidRPr="006D1D89">
        <w:t>дарского края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924EC4" w:rsidRPr="006D1D89" w:rsidRDefault="00924EC4" w:rsidP="00924EC4">
      <w:pPr>
        <w:jc w:val="both"/>
      </w:pPr>
      <w:r w:rsidRPr="006D1D89">
        <w:t>3) органы местного самоуправления в случаях, если необходимо совершенствовать порядок регулирования землепользования и застройки;</w:t>
      </w:r>
    </w:p>
    <w:p w:rsidR="00924EC4" w:rsidRPr="006D1D89" w:rsidRDefault="00924EC4" w:rsidP="00924EC4">
      <w:pPr>
        <w:jc w:val="both"/>
      </w:pPr>
      <w:r w:rsidRPr="006D1D89">
        <w:t>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24EC4" w:rsidRPr="006D1D89" w:rsidRDefault="00924EC4" w:rsidP="00924EC4">
      <w:pPr>
        <w:ind w:firstLine="540"/>
        <w:jc w:val="both"/>
      </w:pPr>
      <w:r w:rsidRPr="006D1D89">
        <w:t xml:space="preserve">5. Предложение о внесении изменений в настоящие Правила направляется в письменной форме в Комиссию. </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6. </w:t>
      </w:r>
      <w:proofErr w:type="gramStart"/>
      <w:r w:rsidRPr="006D1D89">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свое заключение,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сельского поселения.</w:t>
      </w:r>
      <w:proofErr w:type="gramEnd"/>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7. Глава сельского поселения, с учетом рекомендаций, содержащихся в заключени</w:t>
      </w:r>
      <w:proofErr w:type="gramStart"/>
      <w:r w:rsidRPr="006D1D89">
        <w:rPr>
          <w:rFonts w:ascii="Times New Roman" w:hAnsi="Times New Roman" w:cs="Times New Roman"/>
          <w:sz w:val="24"/>
          <w:szCs w:val="24"/>
        </w:rPr>
        <w:t>и</w:t>
      </w:r>
      <w:proofErr w:type="gramEnd"/>
      <w:r w:rsidRPr="006D1D89">
        <w:rPr>
          <w:rFonts w:ascii="Times New Roman" w:hAnsi="Times New Roman" w:cs="Times New Roman"/>
          <w:sz w:val="24"/>
          <w:szCs w:val="24"/>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заявителям.</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8. Комиссия, не позднее, чем по истечении десяти дней </w:t>
      </w:r>
      <w:proofErr w:type="gramStart"/>
      <w:r w:rsidRPr="006D1D89">
        <w:rPr>
          <w:rFonts w:ascii="Times New Roman" w:hAnsi="Times New Roman" w:cs="Times New Roman"/>
          <w:sz w:val="24"/>
          <w:szCs w:val="24"/>
        </w:rPr>
        <w:t>с даты принятия</w:t>
      </w:r>
      <w:proofErr w:type="gramEnd"/>
      <w:r w:rsidRPr="006D1D89">
        <w:rPr>
          <w:rFonts w:ascii="Times New Roman" w:hAnsi="Times New Roman" w:cs="Times New Roman"/>
          <w:sz w:val="24"/>
          <w:szCs w:val="24"/>
        </w:rPr>
        <w:t xml:space="preserve"> решения о подготовке проекта решения о внесении изменений в настоящие Правила, обеспечивает </w:t>
      </w:r>
      <w:r w:rsidRPr="006D1D89">
        <w:rPr>
          <w:rFonts w:ascii="Times New Roman" w:hAnsi="Times New Roman" w:cs="Times New Roman"/>
          <w:sz w:val="24"/>
          <w:szCs w:val="24"/>
        </w:rPr>
        <w:lastRenderedPageBreak/>
        <w:t>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сельского поселения в сети «Интернет».</w:t>
      </w:r>
    </w:p>
    <w:p w:rsidR="00924EC4" w:rsidRPr="006D1D89" w:rsidRDefault="00924EC4" w:rsidP="00924EC4">
      <w:pPr>
        <w:ind w:firstLine="540"/>
        <w:jc w:val="both"/>
      </w:pPr>
      <w:r w:rsidRPr="006D1D89">
        <w:t>9. Проект внесения изменения в настоящие Правила рассматривается на публичных слушаниях, проводимых в порядке, устанавливаемым решением представительного органам сельского поселения.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w:t>
      </w:r>
      <w:proofErr w:type="gramStart"/>
      <w:r w:rsidRPr="006D1D89">
        <w:rPr>
          <w:rFonts w:ascii="Times New Roman" w:hAnsi="Times New Roman" w:cs="Times New Roman"/>
          <w:sz w:val="24"/>
          <w:szCs w:val="24"/>
        </w:rPr>
        <w:t>,</w:t>
      </w:r>
      <w:proofErr w:type="gramEnd"/>
      <w:r w:rsidRPr="006D1D89">
        <w:rPr>
          <w:rFonts w:ascii="Times New Roman" w:hAnsi="Times New Roman" w:cs="Times New Roman"/>
          <w:sz w:val="24"/>
          <w:szCs w:val="24"/>
        </w:rPr>
        <w:t xml:space="preserve">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решения о проведении публичных слушаний по предложениям о внесении изменений в настоящие Правила.</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11. После завершения публичных слушаний по проекту внесения изменений в настоящие Правила, Комиссия предоставляет такой проект главе сельского поселения с приложением протоколов публичных слушаний и заключения о результатах публичных слушаний.</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12. Глава сельского поселения в течение десяти дней принимает решение о направлении указанного проекта в установленном порядке на утверждение, либо об отклонении такого проекта и направлении его на доработку с указанием даты его повторного представления.</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13. Для утверждения изменений в настоящие Правила на рассмотрение представительного органа сельского поселения, главой сельского поселения представляются:</w:t>
      </w:r>
    </w:p>
    <w:p w:rsidR="00924EC4" w:rsidRPr="006D1D89" w:rsidRDefault="00924EC4" w:rsidP="00924EC4">
      <w:pPr>
        <w:jc w:val="both"/>
      </w:pPr>
      <w:r w:rsidRPr="006D1D89">
        <w:t>1) проект решения об утверждении изменений настоящих Правил;</w:t>
      </w:r>
    </w:p>
    <w:p w:rsidR="00924EC4" w:rsidRPr="006D1D89" w:rsidRDefault="00924EC4" w:rsidP="00924EC4">
      <w:pPr>
        <w:jc w:val="both"/>
      </w:pPr>
      <w:r w:rsidRPr="006D1D89">
        <w:t>2) проект изменений настоящих Правил;</w:t>
      </w:r>
    </w:p>
    <w:p w:rsidR="00924EC4" w:rsidRPr="006D1D89" w:rsidRDefault="00924EC4" w:rsidP="00924EC4">
      <w:pPr>
        <w:jc w:val="both"/>
      </w:pPr>
      <w:r w:rsidRPr="006D1D89">
        <w:t>3) протоколы публичных слушаний и заключение о результатах публичных слушаний по проекту внесения изменений в настоящие Правила.</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 xml:space="preserve">14. После утверждения, изменения в настоящие Правила подлежат опубликованию в </w:t>
      </w:r>
      <w:proofErr w:type="gramStart"/>
      <w:r w:rsidRPr="006D1D89">
        <w:rPr>
          <w:rFonts w:ascii="Times New Roman" w:hAnsi="Times New Roman" w:cs="Times New Roman"/>
          <w:sz w:val="24"/>
          <w:szCs w:val="24"/>
        </w:rPr>
        <w:t>порядке, установленном для официального опубликования муниципальных правовых актов и размещаются</w:t>
      </w:r>
      <w:proofErr w:type="gramEnd"/>
      <w:r w:rsidRPr="006D1D89">
        <w:rPr>
          <w:rFonts w:ascii="Times New Roman" w:hAnsi="Times New Roman" w:cs="Times New Roman"/>
          <w:sz w:val="24"/>
          <w:szCs w:val="24"/>
        </w:rPr>
        <w:t xml:space="preserve"> на официальном сайте сельского поселения в сети «Интернет».</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15. Комиссия осуществляет внесение изменений в настоящие Правила.</w:t>
      </w:r>
    </w:p>
    <w:p w:rsidR="00924EC4"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16. Физические и юридические лица вправе оспорить решение о внесении изменений в настоящие Правила в судебном порядке.</w:t>
      </w:r>
    </w:p>
    <w:p w:rsidR="00924EC4" w:rsidRPr="006D1D89" w:rsidRDefault="00924EC4" w:rsidP="00924EC4">
      <w:pPr>
        <w:pStyle w:val="ConsPlusNormal"/>
        <w:ind w:firstLine="540"/>
        <w:jc w:val="both"/>
        <w:rPr>
          <w:rFonts w:ascii="Times New Roman" w:hAnsi="Times New Roman" w:cs="Times New Roman"/>
          <w:sz w:val="24"/>
          <w:szCs w:val="24"/>
        </w:rPr>
      </w:pPr>
    </w:p>
    <w:p w:rsidR="00924EC4" w:rsidRPr="006D1D89" w:rsidRDefault="00924EC4" w:rsidP="00EA1ED4">
      <w:pPr>
        <w:pStyle w:val="3"/>
        <w:ind w:left="0" w:firstLine="567"/>
      </w:pPr>
      <w:bookmarkStart w:id="16" w:name="_Toc341963868"/>
      <w:r>
        <w:t xml:space="preserve">Статья 1.12. </w:t>
      </w:r>
      <w:r w:rsidRPr="006D1D89">
        <w:t>Действие Правил по отношению к ранее возникшим правоотношениям</w:t>
      </w:r>
      <w:bookmarkEnd w:id="16"/>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1. Муниципальные правовые акты, принятые по вопросам землепользования и застройки, должны быть приведены в соответствие с настоящими Правилами в течение одного года с момента вступления в силу настоящих Правил.</w:t>
      </w:r>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2. Документация по планировке территорий, утвержденная до вступления в силу настоящих Правил, применяется в части не противоречащей настоящим Правилам.</w:t>
      </w:r>
    </w:p>
    <w:p w:rsidR="00924EC4" w:rsidRPr="006D1D89" w:rsidRDefault="00924EC4" w:rsidP="00924EC4">
      <w:pPr>
        <w:pStyle w:val="ConsPlusNormal"/>
        <w:ind w:firstLine="540"/>
        <w:jc w:val="both"/>
        <w:outlineLvl w:val="3"/>
        <w:rPr>
          <w:rFonts w:ascii="Times New Roman" w:hAnsi="Times New Roman" w:cs="Times New Roman"/>
          <w:sz w:val="24"/>
          <w:szCs w:val="24"/>
        </w:rPr>
      </w:pPr>
      <w:r w:rsidRPr="006D1D89">
        <w:rPr>
          <w:rFonts w:ascii="Times New Roman" w:hAnsi="Times New Roman" w:cs="Times New Roman"/>
          <w:sz w:val="24"/>
          <w:szCs w:val="24"/>
        </w:rPr>
        <w:t xml:space="preserve">3. Разрешения на строительство, реконструкцию объектов капитального строительства, выданные до вступления в силу настоящих Правил, являются </w:t>
      </w:r>
      <w:r w:rsidRPr="006D1D89">
        <w:rPr>
          <w:rFonts w:ascii="Times New Roman" w:hAnsi="Times New Roman" w:cs="Times New Roman"/>
          <w:sz w:val="24"/>
          <w:szCs w:val="24"/>
        </w:rPr>
        <w:lastRenderedPageBreak/>
        <w:t>действительными.</w:t>
      </w:r>
    </w:p>
    <w:p w:rsidR="00924EC4" w:rsidRPr="006D1D89" w:rsidRDefault="00924EC4" w:rsidP="00924EC4">
      <w:pPr>
        <w:ind w:firstLine="540"/>
        <w:jc w:val="both"/>
      </w:pPr>
      <w:r w:rsidRPr="006D1D89">
        <w:t>4. Несоответствующие настоящим Правилам земельные участки, объекты капитального строительства, здания, строения, сооружения могут существовать и использоваться без установления срока их приведения в соответствие с настоящими Правилами, за исключением тех, существование и использование которых опасно для жизни и здоровья людей, а также для объектов культурного наследия, в соответствии с федеральными законами.</w:t>
      </w:r>
    </w:p>
    <w:p w:rsidR="00924EC4" w:rsidRPr="006D1D89" w:rsidRDefault="00924EC4" w:rsidP="00924EC4">
      <w:pPr>
        <w:ind w:firstLine="540"/>
        <w:jc w:val="both"/>
      </w:pPr>
      <w:r w:rsidRPr="006D1D89">
        <w:t>5. В случае</w:t>
      </w:r>
      <w:proofErr w:type="gramStart"/>
      <w:r w:rsidRPr="006D1D89">
        <w:t>,</w:t>
      </w:r>
      <w:proofErr w:type="gramEnd"/>
      <w:r w:rsidRPr="006D1D89">
        <w:t xml:space="preserve"> если использование земельных участков, объектов капитального строительства, строений, сооружений опасно для жизни или здоровья человека, для окружающей среды, объектов культурного наследия, решением главы сельского поселения может быть наложен запрет на использование таких объектов, в том числе устанавливающий сроки сноса таких объектов, либо сроки приведения таких объектов в соответствие с настоящими Правилами.</w:t>
      </w:r>
    </w:p>
    <w:p w:rsidR="00924EC4" w:rsidRPr="006D1D89" w:rsidRDefault="00924EC4" w:rsidP="00924EC4">
      <w:pPr>
        <w:pStyle w:val="ConsPlusNormal"/>
        <w:ind w:firstLine="540"/>
        <w:jc w:val="both"/>
        <w:outlineLvl w:val="3"/>
        <w:rPr>
          <w:rFonts w:ascii="Times New Roman" w:hAnsi="Times New Roman" w:cs="Times New Roman"/>
          <w:sz w:val="24"/>
          <w:szCs w:val="24"/>
        </w:rPr>
      </w:pPr>
      <w:r w:rsidRPr="006D1D89">
        <w:rPr>
          <w:rFonts w:ascii="Times New Roman" w:hAnsi="Times New Roman" w:cs="Times New Roman"/>
          <w:sz w:val="24"/>
          <w:szCs w:val="24"/>
        </w:rPr>
        <w:t>6. Осуществление капитального ремонта, реконструкции, иных изменений параметров и характеристик зданий, строений, сооружений, несоответствующих настоящим Правилам в день вступления настоящих Правил в силу, запрещается, если это может привести к увеличению такого несоответствия, за исключением работ, на которые до даты вступления настоящих Правил в силу была выполнена, утверждена и оплачена проектная документация.</w:t>
      </w:r>
    </w:p>
    <w:p w:rsidR="00924EC4" w:rsidRPr="006D1D89" w:rsidRDefault="00924EC4" w:rsidP="00924EC4">
      <w:pPr>
        <w:pStyle w:val="ConsPlusNormal"/>
        <w:ind w:firstLine="0"/>
        <w:jc w:val="center"/>
        <w:rPr>
          <w:rFonts w:ascii="Times New Roman" w:hAnsi="Times New Roman" w:cs="Times New Roman"/>
          <w:b/>
          <w:sz w:val="24"/>
          <w:szCs w:val="24"/>
        </w:rPr>
      </w:pPr>
    </w:p>
    <w:p w:rsidR="00924EC4" w:rsidRPr="006D1D89" w:rsidRDefault="00924EC4" w:rsidP="00EA1ED4">
      <w:pPr>
        <w:pStyle w:val="3"/>
      </w:pPr>
      <w:bookmarkStart w:id="17" w:name="_Toc341963869"/>
      <w:r>
        <w:t xml:space="preserve">Статья 1.13 </w:t>
      </w:r>
      <w:r w:rsidRPr="006D1D89">
        <w:t>Ответственность за нарушение Правил</w:t>
      </w:r>
      <w:bookmarkEnd w:id="17"/>
    </w:p>
    <w:p w:rsidR="00924EC4" w:rsidRPr="006D1D89" w:rsidRDefault="00924EC4" w:rsidP="00924EC4">
      <w:pPr>
        <w:pStyle w:val="ConsPlusNormal"/>
        <w:ind w:firstLine="540"/>
        <w:jc w:val="both"/>
        <w:rPr>
          <w:rFonts w:ascii="Times New Roman" w:hAnsi="Times New Roman" w:cs="Times New Roman"/>
          <w:sz w:val="24"/>
          <w:szCs w:val="24"/>
        </w:rPr>
      </w:pPr>
      <w:r w:rsidRPr="006D1D89">
        <w:rPr>
          <w:rFonts w:ascii="Times New Roman" w:hAnsi="Times New Roman" w:cs="Times New Roman"/>
          <w:sz w:val="24"/>
          <w:szCs w:val="24"/>
        </w:rPr>
        <w:t>Ответственность за нарушение настоящих Правил субъекты градостроительных отношений, а также должностные лица несут в соответствии с законодательством Российской Федерации, законодательством Краснодарского края, муниципальными правовыми актами.</w:t>
      </w:r>
    </w:p>
    <w:p w:rsidR="00924EC4" w:rsidRPr="006D1D89" w:rsidRDefault="00924EC4" w:rsidP="00924EC4">
      <w:pPr>
        <w:jc w:val="center"/>
        <w:rPr>
          <w:b/>
        </w:rPr>
      </w:pPr>
    </w:p>
    <w:p w:rsidR="00924EC4" w:rsidRPr="006D1D89" w:rsidRDefault="00924EC4" w:rsidP="00EA1ED4">
      <w:pPr>
        <w:pStyle w:val="3"/>
      </w:pPr>
      <w:bookmarkStart w:id="18" w:name="_Toc341963870"/>
      <w:r>
        <w:t xml:space="preserve">Статья 1.14 </w:t>
      </w:r>
      <w:r w:rsidRPr="006D1D89">
        <w:t>Порядок вступления настоящих Правил в силу</w:t>
      </w:r>
      <w:bookmarkEnd w:id="18"/>
    </w:p>
    <w:p w:rsidR="00D36AAF" w:rsidRDefault="00924EC4" w:rsidP="00924EC4">
      <w:pPr>
        <w:tabs>
          <w:tab w:val="left" w:pos="-142"/>
        </w:tabs>
        <w:ind w:firstLine="425"/>
        <w:jc w:val="both"/>
        <w:sectPr w:rsidR="00D36AAF" w:rsidSect="00DC35F9">
          <w:headerReference w:type="default" r:id="rId12"/>
          <w:footerReference w:type="default" r:id="rId13"/>
          <w:headerReference w:type="first" r:id="rId14"/>
          <w:pgSz w:w="11906" w:h="16838" w:code="9"/>
          <w:pgMar w:top="845" w:right="1133" w:bottom="1616" w:left="1276" w:header="284" w:footer="510" w:gutter="0"/>
          <w:cols w:space="708"/>
          <w:titlePg/>
          <w:docGrid w:linePitch="360"/>
        </w:sectPr>
      </w:pPr>
      <w:r w:rsidRPr="006D1D89">
        <w:t>Настоящие Правила вступают в силу в день их официального опубликования</w:t>
      </w:r>
    </w:p>
    <w:p w:rsidR="00D36AAF" w:rsidRDefault="00D36AAF" w:rsidP="00B16301">
      <w:pPr>
        <w:pStyle w:val="1"/>
        <w:tabs>
          <w:tab w:val="left" w:pos="-142"/>
        </w:tabs>
        <w:ind w:left="0" w:firstLine="425"/>
      </w:pPr>
      <w:bookmarkStart w:id="19" w:name="_Toc331663648"/>
      <w:bookmarkStart w:id="20" w:name="_Toc341101565"/>
      <w:bookmarkStart w:id="21" w:name="_Toc341963871"/>
      <w:r w:rsidRPr="003D0B94">
        <w:lastRenderedPageBreak/>
        <w:t xml:space="preserve">ЧАСТЬ </w:t>
      </w:r>
      <w:r w:rsidR="00924EC4">
        <w:rPr>
          <w:lang w:val="en-US"/>
        </w:rPr>
        <w:t>II</w:t>
      </w:r>
      <w:r w:rsidRPr="003D0B94">
        <w:t xml:space="preserve">. </w:t>
      </w:r>
      <w:r>
        <w:t xml:space="preserve"> КАРТЫ (</w:t>
      </w:r>
      <w:r w:rsidRPr="003D0B94">
        <w:t>СХЕМ</w:t>
      </w:r>
      <w:r>
        <w:t>Ы)</w:t>
      </w:r>
      <w:r w:rsidRPr="003D0B94">
        <w:t xml:space="preserve"> ГРАДОСТРОИТЕЛЬНОГО ЗОНИРОВАНИЯ</w:t>
      </w:r>
      <w:bookmarkEnd w:id="19"/>
      <w:bookmarkEnd w:id="20"/>
      <w:bookmarkEnd w:id="21"/>
      <w:r w:rsidRPr="003D0B94">
        <w:t xml:space="preserve"> </w:t>
      </w:r>
    </w:p>
    <w:p w:rsidR="00D36AAF" w:rsidRPr="003D477A" w:rsidRDefault="00D36AAF" w:rsidP="00B16301"/>
    <w:p w:rsidR="00D36AAF" w:rsidRPr="00924EC4" w:rsidRDefault="00924EC4" w:rsidP="00B16301">
      <w:pPr>
        <w:pStyle w:val="2"/>
        <w:tabs>
          <w:tab w:val="left" w:pos="-142"/>
        </w:tabs>
        <w:ind w:left="0" w:firstLine="425"/>
      </w:pPr>
      <w:bookmarkStart w:id="22" w:name="_Toc331663649"/>
      <w:bookmarkStart w:id="23" w:name="_Toc341101566"/>
      <w:bookmarkStart w:id="24" w:name="_Toc341963872"/>
      <w:r>
        <w:t>РАЗДЕЛ 2</w:t>
      </w:r>
      <w:r w:rsidR="00D36AAF" w:rsidRPr="003D0B94">
        <w:t xml:space="preserve">. </w:t>
      </w:r>
      <w:bookmarkEnd w:id="22"/>
      <w:bookmarkEnd w:id="23"/>
      <w:r w:rsidR="00EA1ED4">
        <w:t>СОСТАВ И СОДЕРЖАНИЕ СХЕМ (КАРТ) ГРАДОСТРОИТЕЛЬНОГО ЗОНИРОВАНИЯ</w:t>
      </w:r>
      <w:bookmarkEnd w:id="24"/>
    </w:p>
    <w:p w:rsidR="00D36AAF" w:rsidRPr="0054010C" w:rsidRDefault="00D36AAF" w:rsidP="00B16301">
      <w:pPr>
        <w:tabs>
          <w:tab w:val="left" w:pos="-142"/>
        </w:tabs>
        <w:ind w:firstLine="425"/>
        <w:jc w:val="both"/>
      </w:pPr>
      <w:r w:rsidRPr="000A4661">
        <w:rPr>
          <w:sz w:val="26"/>
          <w:szCs w:val="26"/>
        </w:rPr>
        <w:t>1</w:t>
      </w:r>
      <w:r w:rsidRPr="0054010C">
        <w:t>. Картами</w:t>
      </w:r>
      <w:r>
        <w:t xml:space="preserve"> (схемами)</w:t>
      </w:r>
      <w:r w:rsidRPr="0054010C">
        <w:t xml:space="preserve"> градостроительного зонирования в составе настоящих Правил являются графические отображения границ территориальных зон, </w:t>
      </w:r>
      <w:proofErr w:type="spellStart"/>
      <w:r w:rsidRPr="0054010C">
        <w:t>подзон</w:t>
      </w:r>
      <w:proofErr w:type="spellEnd"/>
      <w:r w:rsidRPr="0054010C">
        <w:t>, участков градостроительного зонирования, границ зон с особыми условиями использования территории, границ территорий объектов культурного наследия.</w:t>
      </w:r>
    </w:p>
    <w:p w:rsidR="00D36AAF" w:rsidRPr="0054010C" w:rsidRDefault="00D36AAF" w:rsidP="00B16301">
      <w:pPr>
        <w:tabs>
          <w:tab w:val="left" w:pos="-142"/>
        </w:tabs>
        <w:ind w:firstLine="425"/>
        <w:jc w:val="both"/>
      </w:pPr>
      <w:r w:rsidRPr="0054010C">
        <w:t xml:space="preserve">2.Карта (схема) границ территориальных зон состоит </w:t>
      </w:r>
      <w:proofErr w:type="gramStart"/>
      <w:r w:rsidRPr="0054010C">
        <w:t>из</w:t>
      </w:r>
      <w:proofErr w:type="gramEnd"/>
      <w:r w:rsidRPr="0054010C">
        <w:t>:</w:t>
      </w:r>
    </w:p>
    <w:p w:rsidR="00D36AAF" w:rsidRDefault="00D36AAF" w:rsidP="00B16301">
      <w:pPr>
        <w:tabs>
          <w:tab w:val="left" w:pos="-142"/>
        </w:tabs>
        <w:ind w:firstLine="425"/>
        <w:jc w:val="both"/>
      </w:pPr>
      <w:r w:rsidRPr="0054010C">
        <w:t>Сводной карты (схемы) всей территории поселения</w:t>
      </w:r>
      <w:r>
        <w:t>, совмещенной со схемой зон с особыми условиями использования</w:t>
      </w:r>
      <w:r w:rsidRPr="0054010C">
        <w:t xml:space="preserve"> (масштаб 1:</w:t>
      </w:r>
      <w:r>
        <w:t>25</w:t>
      </w:r>
      <w:r w:rsidRPr="0054010C">
        <w:t>000)</w:t>
      </w:r>
      <w:r w:rsidR="006A6A5B">
        <w:t xml:space="preserve"> </w:t>
      </w:r>
      <w:r>
        <w:t>и 9 фрагме</w:t>
      </w:r>
      <w:r w:rsidR="006A6A5B">
        <w:t>нтов карты (схемы) (масштаб 1:5</w:t>
      </w:r>
      <w:r>
        <w:t>000) по числу населенных пунктов поселения:</w:t>
      </w:r>
    </w:p>
    <w:p w:rsidR="00D36AAF" w:rsidRDefault="00D36AAF" w:rsidP="00B16301">
      <w:pPr>
        <w:tabs>
          <w:tab w:val="left" w:pos="-142"/>
        </w:tabs>
        <w:ind w:firstLine="425"/>
        <w:jc w:val="both"/>
      </w:pPr>
      <w:r>
        <w:t xml:space="preserve">1) фрагмент 1: </w:t>
      </w:r>
      <w:proofErr w:type="gramStart"/>
      <w:r>
        <w:t>Схема градостроительного зонирования территории Братского сельского поселения х. Братский, совмещенная со схемой зон с особыми условиями использования;</w:t>
      </w:r>
      <w:proofErr w:type="gramEnd"/>
    </w:p>
    <w:p w:rsidR="00D36AAF" w:rsidRPr="0054010C" w:rsidRDefault="00D36AAF" w:rsidP="00B16301">
      <w:pPr>
        <w:tabs>
          <w:tab w:val="left" w:pos="-142"/>
        </w:tabs>
        <w:ind w:firstLine="425"/>
        <w:jc w:val="both"/>
      </w:pPr>
      <w:r>
        <w:t xml:space="preserve">2) фрагмент 2: Схема градостроительного зонирования территории Братского сельского поселения х. </w:t>
      </w:r>
      <w:proofErr w:type="spellStart"/>
      <w:r>
        <w:t>Болгов</w:t>
      </w:r>
      <w:proofErr w:type="spellEnd"/>
      <w:r>
        <w:t>, совмещенная со схемой зон с особыми условиями использования;</w:t>
      </w:r>
    </w:p>
    <w:p w:rsidR="00D36AAF" w:rsidRPr="0054010C" w:rsidRDefault="00D36AAF" w:rsidP="00B16301">
      <w:pPr>
        <w:tabs>
          <w:tab w:val="left" w:pos="-142"/>
        </w:tabs>
        <w:ind w:firstLine="425"/>
        <w:jc w:val="both"/>
      </w:pPr>
      <w:r>
        <w:t xml:space="preserve">3) фрагмент 3: </w:t>
      </w:r>
      <w:proofErr w:type="gramStart"/>
      <w:r>
        <w:t>Схема градостроительного зонирования территории Братского сельского поселения х. Северский, совмещенная со схемой зон с особыми условиями использования;</w:t>
      </w:r>
      <w:proofErr w:type="gramEnd"/>
    </w:p>
    <w:p w:rsidR="00D36AAF" w:rsidRPr="0054010C" w:rsidRDefault="00D36AAF" w:rsidP="00B16301">
      <w:pPr>
        <w:tabs>
          <w:tab w:val="left" w:pos="-142"/>
        </w:tabs>
        <w:ind w:firstLine="425"/>
        <w:jc w:val="both"/>
      </w:pPr>
      <w:r>
        <w:t xml:space="preserve">4) фрагмент 4: Схема градостроительного зонирования территории Братского сельского поселения х. </w:t>
      </w:r>
      <w:proofErr w:type="spellStart"/>
      <w:proofErr w:type="gramStart"/>
      <w:r>
        <w:t>Ново-Екатериновка</w:t>
      </w:r>
      <w:proofErr w:type="spellEnd"/>
      <w:proofErr w:type="gramEnd"/>
      <w:r>
        <w:t>, совмещенная со схемой зон с особыми условиями использования;</w:t>
      </w:r>
    </w:p>
    <w:p w:rsidR="00D36AAF" w:rsidRPr="0054010C" w:rsidRDefault="00D36AAF" w:rsidP="00B16301">
      <w:pPr>
        <w:tabs>
          <w:tab w:val="left" w:pos="-142"/>
        </w:tabs>
        <w:ind w:firstLine="425"/>
        <w:jc w:val="both"/>
      </w:pPr>
      <w:r>
        <w:t>5) фрагмент 5: Схема градостроительного зонирования территории Братского сельского поселения х. Семенов, совмещенная со схемой зон с особыми условиями использования;</w:t>
      </w:r>
    </w:p>
    <w:p w:rsidR="00D36AAF" w:rsidRPr="0054010C" w:rsidRDefault="00D36AAF" w:rsidP="00B16301">
      <w:pPr>
        <w:tabs>
          <w:tab w:val="left" w:pos="-142"/>
        </w:tabs>
        <w:ind w:firstLine="425"/>
        <w:jc w:val="both"/>
      </w:pPr>
      <w:r>
        <w:t xml:space="preserve">6) фрагмент 6: Схема градостроительного зонирования территории Братского сельского поселения х. </w:t>
      </w:r>
      <w:proofErr w:type="spellStart"/>
      <w:r>
        <w:t>Новоселовка</w:t>
      </w:r>
      <w:proofErr w:type="spellEnd"/>
      <w:r>
        <w:t>, совмещенная со схемой зон с особыми условиями использования;</w:t>
      </w:r>
    </w:p>
    <w:p w:rsidR="00D36AAF" w:rsidRPr="0054010C" w:rsidRDefault="00D36AAF" w:rsidP="00B16301">
      <w:pPr>
        <w:tabs>
          <w:tab w:val="left" w:pos="-142"/>
        </w:tabs>
        <w:ind w:firstLine="425"/>
        <w:jc w:val="both"/>
      </w:pPr>
      <w:r>
        <w:t xml:space="preserve">7) фрагмент 7: </w:t>
      </w:r>
      <w:proofErr w:type="gramStart"/>
      <w:r>
        <w:t>Схема градостроительного зонирования территории Братского сельского поселения х. Херсонский, совмещенная со схемой зон с особыми условиями использования;</w:t>
      </w:r>
      <w:proofErr w:type="gramEnd"/>
    </w:p>
    <w:p w:rsidR="00D36AAF" w:rsidRPr="0054010C" w:rsidRDefault="00D36AAF" w:rsidP="00B16301">
      <w:pPr>
        <w:tabs>
          <w:tab w:val="left" w:pos="-142"/>
        </w:tabs>
        <w:ind w:firstLine="425"/>
        <w:jc w:val="both"/>
      </w:pPr>
      <w:r>
        <w:t xml:space="preserve">8) фрагмент 8: </w:t>
      </w:r>
      <w:proofErr w:type="gramStart"/>
      <w:r>
        <w:t>Схема градостроительного зонирования территории Братского сельского поселения х. Саратовский, совмещенная со схемой зон с особыми условиями использования;</w:t>
      </w:r>
      <w:proofErr w:type="gramEnd"/>
    </w:p>
    <w:p w:rsidR="00D36AAF" w:rsidRPr="0054010C" w:rsidRDefault="00D36AAF" w:rsidP="00B16301">
      <w:pPr>
        <w:tabs>
          <w:tab w:val="left" w:pos="-142"/>
        </w:tabs>
        <w:ind w:firstLine="425"/>
        <w:jc w:val="both"/>
      </w:pPr>
      <w:r>
        <w:t xml:space="preserve">9) фрагмент 9: Схема градостроительного зонирования территории Братского сельского поселения </w:t>
      </w:r>
      <w:proofErr w:type="gramStart"/>
      <w:r>
        <w:t>х</w:t>
      </w:r>
      <w:proofErr w:type="gramEnd"/>
      <w:r>
        <w:t>. Калининский, совмещенная со схемой зон с особыми условиями использования.</w:t>
      </w:r>
    </w:p>
    <w:p w:rsidR="00D36AAF" w:rsidRPr="0054010C" w:rsidRDefault="00D36AAF" w:rsidP="00B16301">
      <w:pPr>
        <w:tabs>
          <w:tab w:val="left" w:pos="-142"/>
        </w:tabs>
        <w:ind w:firstLine="425"/>
        <w:jc w:val="both"/>
      </w:pPr>
      <w:r>
        <w:t>3</w:t>
      </w:r>
      <w:r w:rsidRPr="0054010C">
        <w:t xml:space="preserve">. Участки градостроительного зонирования имеют свою систему нумерации в целях облегчения ориентации пользователей Правил. </w:t>
      </w:r>
    </w:p>
    <w:p w:rsidR="00D36AAF" w:rsidRPr="0054010C" w:rsidRDefault="00D36AAF" w:rsidP="00B16301">
      <w:pPr>
        <w:tabs>
          <w:tab w:val="left" w:pos="-142"/>
        </w:tabs>
        <w:ind w:firstLine="425"/>
        <w:jc w:val="both"/>
      </w:pPr>
      <w:r>
        <w:t>4</w:t>
      </w:r>
      <w:r w:rsidRPr="0054010C">
        <w:t>. Номер каждого участка градостроительного зонирования является уникальным.</w:t>
      </w:r>
    </w:p>
    <w:p w:rsidR="00D36AAF" w:rsidRPr="0054010C" w:rsidRDefault="00D36AAF" w:rsidP="00B16301">
      <w:pPr>
        <w:tabs>
          <w:tab w:val="left" w:pos="-142"/>
        </w:tabs>
        <w:ind w:firstLine="425"/>
        <w:jc w:val="both"/>
      </w:pPr>
      <w:r>
        <w:t>5</w:t>
      </w:r>
      <w:r w:rsidRPr="0054010C">
        <w:t xml:space="preserve">. Участки в составе одной территориальной зоны и </w:t>
      </w:r>
      <w:proofErr w:type="spellStart"/>
      <w:r w:rsidRPr="0054010C">
        <w:t>подзоны</w:t>
      </w:r>
      <w:proofErr w:type="spellEnd"/>
      <w:r w:rsidRPr="0054010C">
        <w:t xml:space="preserve">, в зависимости от своего местоположения, могут иметь различные ограничения градостроительной деятельности. </w:t>
      </w:r>
    </w:p>
    <w:p w:rsidR="00D36AAF" w:rsidRPr="0054010C" w:rsidRDefault="00D36AAF" w:rsidP="00B16301">
      <w:pPr>
        <w:tabs>
          <w:tab w:val="left" w:pos="-142"/>
        </w:tabs>
        <w:ind w:firstLine="425"/>
        <w:jc w:val="both"/>
      </w:pPr>
      <w:r>
        <w:t>6</w:t>
      </w:r>
      <w:r w:rsidRPr="0054010C">
        <w:t xml:space="preserve">. Участки градостроительного зонирования имеют свою систему нумерации в целях облегчения ориентации пользователей настоящих Правил. </w:t>
      </w:r>
    </w:p>
    <w:p w:rsidR="00D36AAF" w:rsidRPr="0054010C" w:rsidRDefault="00D36AAF" w:rsidP="00B16301">
      <w:pPr>
        <w:tabs>
          <w:tab w:val="left" w:pos="-142"/>
        </w:tabs>
        <w:ind w:firstLine="425"/>
        <w:jc w:val="both"/>
      </w:pPr>
      <w:r w:rsidRPr="0054010C">
        <w:t>Номера участков градостроительного зонирования состоят из следующих элементов:</w:t>
      </w:r>
    </w:p>
    <w:p w:rsidR="00D36AAF" w:rsidRDefault="00D36AAF" w:rsidP="00B16301">
      <w:pPr>
        <w:tabs>
          <w:tab w:val="left" w:pos="-142"/>
        </w:tabs>
        <w:ind w:firstLine="425"/>
        <w:jc w:val="both"/>
      </w:pPr>
      <w:r w:rsidRPr="0054010C">
        <w:lastRenderedPageBreak/>
        <w:t>1) смешанного буквенно-цифрового кода территориальной зоны, в соответствии с частью 1 настоящей статьи;</w:t>
      </w:r>
    </w:p>
    <w:p w:rsidR="00D36AAF" w:rsidRDefault="00D36AAF" w:rsidP="00B16301">
      <w:pPr>
        <w:tabs>
          <w:tab w:val="left" w:pos="-142"/>
        </w:tabs>
        <w:ind w:firstLine="425"/>
        <w:jc w:val="both"/>
      </w:pPr>
      <w:r>
        <w:t>2) цифрового обозначения населенного пункта поселения, отделенного от кода территориальной зоны дефисом;</w:t>
      </w:r>
    </w:p>
    <w:p w:rsidR="00D36AAF" w:rsidRDefault="00D36AAF" w:rsidP="00B16301">
      <w:pPr>
        <w:tabs>
          <w:tab w:val="left" w:pos="-142"/>
        </w:tabs>
        <w:ind w:firstLine="425"/>
        <w:jc w:val="both"/>
      </w:pPr>
      <w:r>
        <w:t>3</w:t>
      </w:r>
      <w:r w:rsidRPr="0054010C">
        <w:t xml:space="preserve">) собственного номера участка градостроительного зонирования, отделенного от </w:t>
      </w:r>
      <w:r>
        <w:t>цифрового обозначения населенного пункта дефисом</w:t>
      </w:r>
      <w:r w:rsidRPr="0054010C">
        <w:t>.</w:t>
      </w:r>
      <w:r>
        <w:t xml:space="preserve"> </w:t>
      </w:r>
    </w:p>
    <w:p w:rsidR="00D36AAF" w:rsidRPr="0054010C" w:rsidRDefault="00D36AAF" w:rsidP="00B16301">
      <w:pPr>
        <w:tabs>
          <w:tab w:val="left" w:pos="-142"/>
        </w:tabs>
        <w:ind w:firstLine="425"/>
        <w:jc w:val="both"/>
      </w:pPr>
      <w:r>
        <w:t>Например: Ж-1Б-1-1: зона индивидуальной жилой застройки с содержанием домашнего скота и птицы в хуторе Братский, участок №1.</w:t>
      </w:r>
    </w:p>
    <w:p w:rsidR="00D36AAF" w:rsidRPr="00E70A17" w:rsidRDefault="00D36AAF" w:rsidP="00B16301">
      <w:pPr>
        <w:ind w:firstLine="425"/>
        <w:jc w:val="both"/>
        <w:rPr>
          <w:spacing w:val="-4"/>
        </w:rPr>
      </w:pPr>
    </w:p>
    <w:p w:rsidR="00924EC4" w:rsidRDefault="00924EC4" w:rsidP="00B16301">
      <w:pPr>
        <w:pStyle w:val="1"/>
        <w:tabs>
          <w:tab w:val="left" w:pos="-142"/>
        </w:tabs>
        <w:ind w:left="0" w:firstLine="425"/>
        <w:rPr>
          <w:sz w:val="24"/>
        </w:rPr>
        <w:sectPr w:rsidR="00924EC4" w:rsidSect="00DC35F9">
          <w:pgSz w:w="11906" w:h="16838"/>
          <w:pgMar w:top="1134" w:right="1133" w:bottom="1134" w:left="1701" w:header="708" w:footer="708" w:gutter="0"/>
          <w:cols w:space="708"/>
          <w:docGrid w:linePitch="360"/>
        </w:sectPr>
      </w:pPr>
      <w:bookmarkStart w:id="25" w:name="_Toc331663650"/>
      <w:bookmarkStart w:id="26" w:name="_Toc341101567"/>
    </w:p>
    <w:p w:rsidR="00D36AAF" w:rsidRPr="003D0B94" w:rsidRDefault="00D36AAF" w:rsidP="00B16301">
      <w:pPr>
        <w:pStyle w:val="1"/>
        <w:tabs>
          <w:tab w:val="left" w:pos="-142"/>
        </w:tabs>
        <w:ind w:left="0" w:firstLine="425"/>
        <w:rPr>
          <w:sz w:val="24"/>
        </w:rPr>
      </w:pPr>
      <w:bookmarkStart w:id="27" w:name="_Toc341963873"/>
      <w:r w:rsidRPr="003D0B94">
        <w:rPr>
          <w:sz w:val="24"/>
        </w:rPr>
        <w:lastRenderedPageBreak/>
        <w:t xml:space="preserve">ЧАСТЬ </w:t>
      </w:r>
      <w:r w:rsidRPr="003D0B94">
        <w:rPr>
          <w:sz w:val="24"/>
          <w:lang w:val="en-US"/>
        </w:rPr>
        <w:t>III</w:t>
      </w:r>
      <w:r w:rsidRPr="003D0B94">
        <w:rPr>
          <w:sz w:val="24"/>
        </w:rPr>
        <w:t>. ГРАДОСТРОИТЕЛЬНЫЕ РЕГЛАМЕНТЫ</w:t>
      </w:r>
      <w:bookmarkEnd w:id="25"/>
      <w:bookmarkEnd w:id="26"/>
      <w:bookmarkEnd w:id="27"/>
    </w:p>
    <w:p w:rsidR="00D36AAF" w:rsidRPr="003D0B94" w:rsidRDefault="00D36AAF" w:rsidP="00B16301">
      <w:pPr>
        <w:pStyle w:val="ConsPlusNormal"/>
        <w:widowControl/>
        <w:tabs>
          <w:tab w:val="left" w:pos="-142"/>
        </w:tabs>
        <w:ind w:firstLine="425"/>
        <w:jc w:val="center"/>
        <w:rPr>
          <w:rFonts w:ascii="Times New Roman" w:hAnsi="Times New Roman" w:cs="Times New Roman"/>
          <w:b/>
          <w:sz w:val="24"/>
          <w:szCs w:val="24"/>
        </w:rPr>
      </w:pPr>
    </w:p>
    <w:p w:rsidR="00D36AAF" w:rsidRPr="003D0B94" w:rsidRDefault="00D36AAF" w:rsidP="00B16301">
      <w:pPr>
        <w:pStyle w:val="ConsPlusNormal"/>
        <w:widowControl/>
        <w:tabs>
          <w:tab w:val="left" w:pos="-142"/>
        </w:tabs>
        <w:ind w:firstLine="425"/>
        <w:jc w:val="center"/>
        <w:rPr>
          <w:rFonts w:ascii="Times New Roman" w:hAnsi="Times New Roman" w:cs="Times New Roman"/>
          <w:b/>
          <w:sz w:val="24"/>
          <w:szCs w:val="24"/>
        </w:rPr>
      </w:pPr>
    </w:p>
    <w:p w:rsidR="00D36AAF" w:rsidRPr="003D0B94" w:rsidRDefault="00924EC4" w:rsidP="00B16301">
      <w:pPr>
        <w:pStyle w:val="2"/>
        <w:tabs>
          <w:tab w:val="left" w:pos="-142"/>
        </w:tabs>
        <w:ind w:left="0" w:firstLine="425"/>
      </w:pPr>
      <w:bookmarkStart w:id="28" w:name="_Toc331663651"/>
      <w:bookmarkStart w:id="29" w:name="_Toc341101568"/>
      <w:bookmarkStart w:id="30" w:name="_Toc341963874"/>
      <w:r>
        <w:t>РАЗДЕЛ 3</w:t>
      </w:r>
      <w:r w:rsidR="00D36AAF" w:rsidRPr="003D0B94">
        <w:t xml:space="preserve">. </w:t>
      </w:r>
      <w:bookmarkEnd w:id="28"/>
      <w:bookmarkEnd w:id="29"/>
      <w:r w:rsidR="00EA1ED4">
        <w:t>ГРАДОСТРОИТЕЛЬНЫЕ РЕГЛАМЕНТЫ О ВИДАХ ИСПОЛЬЗОВАНИЯ ТЕРРИТОРИИ.</w:t>
      </w:r>
      <w:bookmarkEnd w:id="30"/>
    </w:p>
    <w:p w:rsidR="00D36AAF" w:rsidRPr="003D0B94" w:rsidRDefault="00D36AAF" w:rsidP="00B16301">
      <w:pPr>
        <w:pStyle w:val="ConsPlusNormal"/>
        <w:widowControl/>
        <w:tabs>
          <w:tab w:val="left" w:pos="-142"/>
        </w:tabs>
        <w:ind w:firstLine="425"/>
        <w:jc w:val="both"/>
        <w:rPr>
          <w:rFonts w:ascii="Times New Roman" w:hAnsi="Times New Roman" w:cs="Times New Roman"/>
          <w:b/>
          <w:sz w:val="24"/>
          <w:szCs w:val="24"/>
        </w:rPr>
      </w:pPr>
    </w:p>
    <w:p w:rsidR="00D36AAF" w:rsidRPr="003D0B94" w:rsidRDefault="00D36AAF" w:rsidP="00B16301">
      <w:pPr>
        <w:pStyle w:val="3"/>
        <w:tabs>
          <w:tab w:val="left" w:pos="-142"/>
        </w:tabs>
        <w:ind w:left="0" w:firstLine="425"/>
      </w:pPr>
      <w:bookmarkStart w:id="31" w:name="_Toc331663653"/>
      <w:bookmarkStart w:id="32" w:name="_Toc341101570"/>
      <w:bookmarkStart w:id="33" w:name="_Toc341963875"/>
      <w:r w:rsidRPr="003D0B94">
        <w:t xml:space="preserve">Статья </w:t>
      </w:r>
      <w:r w:rsidR="00924EC4">
        <w:t>3</w:t>
      </w:r>
      <w:r w:rsidR="000F7B02">
        <w:t>.1</w:t>
      </w:r>
      <w:r>
        <w:t xml:space="preserve">  Жилые</w:t>
      </w:r>
      <w:r w:rsidRPr="003D0B94">
        <w:t xml:space="preserve"> зон</w:t>
      </w:r>
      <w:bookmarkEnd w:id="31"/>
      <w:r>
        <w:t>ы</w:t>
      </w:r>
      <w:bookmarkEnd w:id="32"/>
      <w:bookmarkEnd w:id="33"/>
      <w:r w:rsidRPr="003D0B94">
        <w:t xml:space="preserve">  </w:t>
      </w:r>
    </w:p>
    <w:p w:rsidR="00D36AAF" w:rsidRDefault="00D36AAF" w:rsidP="005B4345">
      <w:pPr>
        <w:numPr>
          <w:ilvl w:val="0"/>
          <w:numId w:val="38"/>
        </w:numPr>
        <w:ind w:left="0" w:firstLine="709"/>
        <w:jc w:val="both"/>
        <w:rPr>
          <w:b/>
        </w:rPr>
      </w:pPr>
      <w:bookmarkStart w:id="34" w:name="_Toc268484960"/>
      <w:r w:rsidRPr="007D0513">
        <w:rPr>
          <w:b/>
        </w:rPr>
        <w:t xml:space="preserve">Зона </w:t>
      </w:r>
      <w:bookmarkEnd w:id="34"/>
      <w:r>
        <w:rPr>
          <w:b/>
        </w:rPr>
        <w:t>индивидуальной жилой застройки с содержанием домашнего скота и птицы – Ж-1Б.</w:t>
      </w:r>
    </w:p>
    <w:p w:rsidR="005B4345" w:rsidRDefault="00CB35E2" w:rsidP="005B4345">
      <w:pPr>
        <w:ind w:left="360"/>
      </w:pPr>
      <w:bookmarkStart w:id="35" w:name="_Toc268484961"/>
      <w:r w:rsidRPr="006A0C86">
        <w:t xml:space="preserve">На территории </w:t>
      </w:r>
      <w:r>
        <w:t>Братского</w:t>
      </w:r>
      <w:r w:rsidRPr="006A0C86">
        <w:t xml:space="preserve"> сельского поселения выделяется </w:t>
      </w:r>
      <w:r>
        <w:t>1</w:t>
      </w:r>
      <w:r w:rsidR="005B4345">
        <w:t>17</w:t>
      </w:r>
      <w:r>
        <w:t xml:space="preserve"> участков</w:t>
      </w:r>
      <w:r w:rsidRPr="006A0C86">
        <w:t xml:space="preserve"> зоны </w:t>
      </w:r>
      <w:r w:rsidR="005B4345" w:rsidRPr="005B4345">
        <w:t>индивидуальной жилой застройки с содержанием домашнего скота и птицы</w:t>
      </w:r>
      <w:r w:rsidRPr="006A0C86">
        <w:t>, в том числе:</w:t>
      </w:r>
      <w:bookmarkStart w:id="36" w:name="_Toc268484962"/>
      <w:bookmarkEnd w:id="35"/>
      <w:r w:rsidR="005B4345">
        <w:t xml:space="preserve"> </w:t>
      </w:r>
    </w:p>
    <w:p w:rsidR="00CB35E2" w:rsidRPr="006A0C86" w:rsidRDefault="00CB35E2" w:rsidP="005B4345">
      <w:pPr>
        <w:ind w:left="360"/>
      </w:pPr>
      <w:r w:rsidRPr="006A0C86">
        <w:t xml:space="preserve">в населенном пункте </w:t>
      </w:r>
      <w:r>
        <w:t>х</w:t>
      </w:r>
      <w:proofErr w:type="gramStart"/>
      <w:r>
        <w:t>.Б</w:t>
      </w:r>
      <w:proofErr w:type="gramEnd"/>
      <w:r>
        <w:t>ратский</w:t>
      </w:r>
      <w:r w:rsidRPr="006A0C86">
        <w:t xml:space="preserve"> выделяется </w:t>
      </w:r>
      <w:r w:rsidR="005B4345">
        <w:t>30 участков</w:t>
      </w:r>
      <w:r w:rsidRPr="006A0C86">
        <w:t>;</w:t>
      </w:r>
      <w:bookmarkEnd w:id="36"/>
      <w:r w:rsidRPr="006A0C86">
        <w:t xml:space="preserve"> </w:t>
      </w:r>
    </w:p>
    <w:p w:rsidR="00CB35E2" w:rsidRPr="006A0C86" w:rsidRDefault="00CB35E2" w:rsidP="00CB35E2">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w:t>
      </w:r>
      <w:r w:rsidR="005B4345">
        <w:t>36</w:t>
      </w:r>
      <w:r>
        <w:t xml:space="preserve"> участков</w:t>
      </w:r>
      <w:r w:rsidRPr="006A0C86">
        <w:t xml:space="preserve">; </w:t>
      </w:r>
    </w:p>
    <w:p w:rsidR="00CB35E2" w:rsidRPr="006A0C86" w:rsidRDefault="00CB35E2" w:rsidP="00CB35E2">
      <w:pPr>
        <w:ind w:left="360"/>
      </w:pPr>
      <w:r w:rsidRPr="006A0C86">
        <w:t xml:space="preserve">в населенном пункте </w:t>
      </w:r>
      <w:r>
        <w:t>х</w:t>
      </w:r>
      <w:proofErr w:type="gramStart"/>
      <w:r>
        <w:t>.С</w:t>
      </w:r>
      <w:proofErr w:type="gramEnd"/>
      <w:r>
        <w:t>еверский</w:t>
      </w:r>
      <w:r w:rsidRPr="006A0C86">
        <w:t xml:space="preserve"> выделяется </w:t>
      </w:r>
      <w:r w:rsidR="005B4345">
        <w:t>2 участка</w:t>
      </w:r>
      <w:r w:rsidRPr="006A0C86">
        <w:t xml:space="preserve">; </w:t>
      </w:r>
    </w:p>
    <w:p w:rsidR="00CB35E2" w:rsidRDefault="00CB35E2" w:rsidP="00CB35E2">
      <w:pPr>
        <w:ind w:left="360"/>
      </w:pPr>
      <w:r w:rsidRPr="006A0C86">
        <w:t>в населенном пункте</w:t>
      </w:r>
      <w:r>
        <w:t xml:space="preserve"> </w:t>
      </w:r>
      <w:proofErr w:type="spellStart"/>
      <w:r>
        <w:t>х</w:t>
      </w:r>
      <w:proofErr w:type="gramStart"/>
      <w:r>
        <w:t>.Н</w:t>
      </w:r>
      <w:proofErr w:type="gramEnd"/>
      <w:r>
        <w:t>ово-Екатериновка</w:t>
      </w:r>
      <w:proofErr w:type="spellEnd"/>
      <w:r>
        <w:t xml:space="preserve"> </w:t>
      </w:r>
      <w:r w:rsidRPr="006A0C86">
        <w:t>выделяется</w:t>
      </w:r>
      <w:r>
        <w:t xml:space="preserve"> </w:t>
      </w:r>
      <w:r w:rsidR="005B4345">
        <w:t>5</w:t>
      </w:r>
      <w:r w:rsidRPr="006A0C86">
        <w:t xml:space="preserve"> участков</w:t>
      </w:r>
      <w:r>
        <w:t>;</w:t>
      </w:r>
    </w:p>
    <w:p w:rsidR="00CB35E2" w:rsidRPr="007D0513" w:rsidRDefault="00CB35E2" w:rsidP="00CB35E2">
      <w:pPr>
        <w:ind w:left="360"/>
        <w:jc w:val="both"/>
        <w:rPr>
          <w:b/>
        </w:rPr>
      </w:pPr>
      <w:r w:rsidRPr="006A0C86">
        <w:t>в населенном пункте</w:t>
      </w:r>
      <w:r>
        <w:t xml:space="preserve"> х</w:t>
      </w:r>
      <w:proofErr w:type="gramStart"/>
      <w:r>
        <w:t>.С</w:t>
      </w:r>
      <w:proofErr w:type="gramEnd"/>
      <w:r>
        <w:t xml:space="preserve">еменов </w:t>
      </w:r>
      <w:r w:rsidRPr="006A0C86">
        <w:t>выделяется</w:t>
      </w:r>
      <w:r>
        <w:t xml:space="preserve"> </w:t>
      </w:r>
      <w:r w:rsidR="005B4345">
        <w:t>6</w:t>
      </w:r>
      <w:r w:rsidRPr="006A0C86">
        <w:t xml:space="preserve"> участков</w:t>
      </w:r>
      <w:r w:rsidR="005B4345">
        <w:t>;</w:t>
      </w:r>
    </w:p>
    <w:p w:rsidR="00CB35E2" w:rsidRPr="007D0513" w:rsidRDefault="00CB35E2" w:rsidP="00CB35E2">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w:t>
      </w:r>
      <w:r w:rsidR="005B4345">
        <w:t>5</w:t>
      </w:r>
      <w:r w:rsidRPr="006A0C86">
        <w:t xml:space="preserve"> участков</w:t>
      </w:r>
      <w:r w:rsidR="005B4345">
        <w:t>;</w:t>
      </w:r>
    </w:p>
    <w:p w:rsidR="00CB35E2" w:rsidRPr="007D0513" w:rsidRDefault="00CB35E2" w:rsidP="00CB35E2">
      <w:pPr>
        <w:ind w:left="360"/>
        <w:jc w:val="both"/>
        <w:rPr>
          <w:b/>
        </w:rPr>
      </w:pPr>
      <w:r w:rsidRPr="006A0C86">
        <w:t>в населенном пункте</w:t>
      </w:r>
      <w:r>
        <w:t xml:space="preserve"> х</w:t>
      </w:r>
      <w:proofErr w:type="gramStart"/>
      <w:r>
        <w:t>.</w:t>
      </w:r>
      <w:r w:rsidR="005B4345">
        <w:t>Х</w:t>
      </w:r>
      <w:proofErr w:type="gramEnd"/>
      <w:r w:rsidR="005B4345">
        <w:t>ерсонский</w:t>
      </w:r>
      <w:r>
        <w:t xml:space="preserve"> </w:t>
      </w:r>
      <w:r w:rsidRPr="006A0C86">
        <w:t>выделяется</w:t>
      </w:r>
      <w:r>
        <w:t xml:space="preserve"> </w:t>
      </w:r>
      <w:r w:rsidR="005B4345">
        <w:t>3 участка;</w:t>
      </w:r>
    </w:p>
    <w:p w:rsidR="00CB35E2" w:rsidRPr="007D0513" w:rsidRDefault="00CB35E2" w:rsidP="00CB35E2">
      <w:pPr>
        <w:ind w:left="360"/>
        <w:jc w:val="both"/>
        <w:rPr>
          <w:b/>
        </w:rPr>
      </w:pPr>
      <w:r w:rsidRPr="006A0C86">
        <w:t>в населенном пункте</w:t>
      </w:r>
      <w:r>
        <w:t xml:space="preserve"> х</w:t>
      </w:r>
      <w:proofErr w:type="gramStart"/>
      <w:r>
        <w:t>.</w:t>
      </w:r>
      <w:r w:rsidR="005B4345">
        <w:t>С</w:t>
      </w:r>
      <w:proofErr w:type="gramEnd"/>
      <w:r w:rsidR="005B4345">
        <w:t>аратовский</w:t>
      </w:r>
      <w:r>
        <w:t xml:space="preserve"> </w:t>
      </w:r>
      <w:r w:rsidRPr="006A0C86">
        <w:t>выделяется</w:t>
      </w:r>
      <w:r>
        <w:t xml:space="preserve"> </w:t>
      </w:r>
      <w:r w:rsidR="005B4345">
        <w:t>11</w:t>
      </w:r>
      <w:r w:rsidRPr="006A0C86">
        <w:t xml:space="preserve"> участков</w:t>
      </w:r>
      <w:r w:rsidR="005B4345">
        <w:t>;</w:t>
      </w:r>
    </w:p>
    <w:p w:rsidR="00CB35E2" w:rsidRPr="007D0513" w:rsidRDefault="00CB35E2" w:rsidP="00CB35E2">
      <w:pPr>
        <w:ind w:left="360"/>
        <w:jc w:val="both"/>
        <w:rPr>
          <w:b/>
        </w:rPr>
      </w:pPr>
      <w:r w:rsidRPr="006A0C86">
        <w:t>в населенном пункте</w:t>
      </w:r>
      <w:r>
        <w:t xml:space="preserve"> х</w:t>
      </w:r>
      <w:proofErr w:type="gramStart"/>
      <w:r>
        <w:t>.</w:t>
      </w:r>
      <w:r w:rsidR="005B4345">
        <w:t>К</w:t>
      </w:r>
      <w:proofErr w:type="gramEnd"/>
      <w:r w:rsidR="005B4345">
        <w:t>алининский</w:t>
      </w:r>
      <w:r>
        <w:t xml:space="preserve"> </w:t>
      </w:r>
      <w:r w:rsidRPr="006A0C86">
        <w:t>выделяется</w:t>
      </w:r>
      <w:r>
        <w:t xml:space="preserve"> </w:t>
      </w:r>
      <w:r w:rsidR="005B4345">
        <w:t>19</w:t>
      </w:r>
      <w:r w:rsidRPr="006A0C86">
        <w:t xml:space="preserve"> участков</w:t>
      </w:r>
      <w:r w:rsidR="005B4345">
        <w:t>.</w:t>
      </w:r>
    </w:p>
    <w:p w:rsidR="00D36AAF" w:rsidRPr="00E20984" w:rsidRDefault="000325A1" w:rsidP="005B4345">
      <w:pPr>
        <w:widowControl w:val="0"/>
        <w:numPr>
          <w:ilvl w:val="1"/>
          <w:numId w:val="38"/>
        </w:numPr>
        <w:suppressAutoHyphens/>
        <w:ind w:left="0" w:firstLine="709"/>
        <w:jc w:val="both"/>
        <w:rPr>
          <w:color w:val="FF0000"/>
        </w:rPr>
      </w:pPr>
      <w:bookmarkStart w:id="37" w:name="_Toc268484964"/>
      <w:r>
        <w:t>Описание прохождения границ зон</w:t>
      </w:r>
      <w:r w:rsidR="00D36AAF" w:rsidRPr="00B16301">
        <w:t xml:space="preserve"> </w:t>
      </w:r>
      <w:bookmarkEnd w:id="37"/>
      <w:r w:rsidR="00E20984" w:rsidRPr="00B16301">
        <w:t>индивидуальной</w:t>
      </w:r>
      <w:r w:rsidR="00E20984" w:rsidRPr="00E20984">
        <w:t xml:space="preserve"> жилой застройки с содержанием домашнего скота и птицы</w:t>
      </w:r>
      <w:r>
        <w:t xml:space="preserve"> указано в приложении №1.</w:t>
      </w:r>
    </w:p>
    <w:p w:rsidR="00D36AAF" w:rsidRPr="00D21B11" w:rsidRDefault="00AC5F50" w:rsidP="000325A1">
      <w:pPr>
        <w:ind w:firstLine="709"/>
        <w:jc w:val="both"/>
      </w:pPr>
      <w:r>
        <w:t>1</w:t>
      </w:r>
      <w:r w:rsidR="00D36AAF" w:rsidRPr="00D21B11">
        <w:t>.2. Градостроительный регламент зоны</w:t>
      </w:r>
      <w:r w:rsidR="00D36AAF" w:rsidRPr="00D21B11">
        <w:rPr>
          <w:bCs/>
        </w:rPr>
        <w:t xml:space="preserve"> </w:t>
      </w:r>
      <w:r w:rsidR="00D36AAF" w:rsidRPr="00D21B11">
        <w:t>индивидуальной жилой застройки с содержанием домашнего скота и птицы – Ж-1Б:</w:t>
      </w:r>
    </w:p>
    <w:p w:rsidR="00D36AAF" w:rsidRPr="00D21B11" w:rsidRDefault="00D36AAF" w:rsidP="00B16301">
      <w:r w:rsidRPr="00D21B11">
        <w:rPr>
          <w:b/>
          <w:i/>
        </w:rPr>
        <w:t>Виды разрешенного использования земельных участков и объектов капитального строительства</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5445"/>
      </w:tblGrid>
      <w:tr w:rsidR="00D36AAF" w:rsidRPr="00D21B11" w:rsidTr="008E1AA3">
        <w:tc>
          <w:tcPr>
            <w:tcW w:w="4361" w:type="dxa"/>
          </w:tcPr>
          <w:p w:rsidR="00D36AAF" w:rsidRPr="00D21B11" w:rsidRDefault="00D36AAF" w:rsidP="00B16301">
            <w:pPr>
              <w:jc w:val="center"/>
              <w:rPr>
                <w:b/>
              </w:rPr>
            </w:pPr>
            <w:r w:rsidRPr="00D21B11">
              <w:rPr>
                <w:b/>
              </w:rPr>
              <w:t>Основные виды разрешенного использования</w:t>
            </w:r>
          </w:p>
        </w:tc>
        <w:tc>
          <w:tcPr>
            <w:tcW w:w="5445" w:type="dxa"/>
          </w:tcPr>
          <w:p w:rsidR="00D36AAF" w:rsidRPr="00D21B11" w:rsidRDefault="00D36AAF" w:rsidP="00B16301">
            <w:pPr>
              <w:jc w:val="center"/>
              <w:rPr>
                <w:b/>
              </w:rPr>
            </w:pPr>
            <w:r w:rsidRPr="00D21B11">
              <w:rPr>
                <w:b/>
              </w:rPr>
              <w:t>Вспомогательные виды разрешенного использования</w:t>
            </w:r>
          </w:p>
        </w:tc>
      </w:tr>
      <w:tr w:rsidR="00D36AAF" w:rsidRPr="00D21B11" w:rsidTr="008E1AA3">
        <w:trPr>
          <w:trHeight w:val="283"/>
        </w:trPr>
        <w:tc>
          <w:tcPr>
            <w:tcW w:w="4361" w:type="dxa"/>
          </w:tcPr>
          <w:p w:rsidR="00D36AAF" w:rsidRPr="00D21B11" w:rsidRDefault="00D36AAF" w:rsidP="00B16301">
            <w:pPr>
              <w:pStyle w:val="Iauiue"/>
              <w:numPr>
                <w:ilvl w:val="0"/>
                <w:numId w:val="2"/>
              </w:numPr>
              <w:tabs>
                <w:tab w:val="clear" w:pos="720"/>
                <w:tab w:val="num" w:pos="290"/>
              </w:tabs>
              <w:overflowPunct w:val="0"/>
              <w:autoSpaceDE w:val="0"/>
              <w:autoSpaceDN w:val="0"/>
              <w:adjustRightInd w:val="0"/>
              <w:ind w:left="0" w:firstLine="0"/>
              <w:jc w:val="both"/>
              <w:textAlignment w:val="baseline"/>
              <w:rPr>
                <w:sz w:val="24"/>
                <w:szCs w:val="24"/>
              </w:rPr>
            </w:pPr>
            <w:r w:rsidRPr="00D21B11">
              <w:rPr>
                <w:sz w:val="24"/>
                <w:szCs w:val="24"/>
              </w:rPr>
              <w:t>индивидуальные жилые дома</w:t>
            </w:r>
            <w:r w:rsidR="000260D2">
              <w:rPr>
                <w:sz w:val="24"/>
                <w:szCs w:val="24"/>
              </w:rPr>
              <w:t xml:space="preserve"> 1-3 этажа</w:t>
            </w:r>
          </w:p>
          <w:p w:rsidR="006A6A5B" w:rsidRDefault="000260D2" w:rsidP="00B16301">
            <w:pPr>
              <w:pStyle w:val="Iauiue"/>
              <w:numPr>
                <w:ilvl w:val="0"/>
                <w:numId w:val="2"/>
              </w:numPr>
              <w:tabs>
                <w:tab w:val="clear" w:pos="720"/>
                <w:tab w:val="num" w:pos="290"/>
              </w:tabs>
              <w:overflowPunct w:val="0"/>
              <w:autoSpaceDE w:val="0"/>
              <w:autoSpaceDN w:val="0"/>
              <w:adjustRightInd w:val="0"/>
              <w:ind w:left="0" w:firstLine="0"/>
              <w:jc w:val="both"/>
              <w:textAlignment w:val="baseline"/>
              <w:rPr>
                <w:sz w:val="24"/>
                <w:szCs w:val="24"/>
              </w:rPr>
            </w:pPr>
            <w:r>
              <w:rPr>
                <w:sz w:val="24"/>
                <w:szCs w:val="24"/>
              </w:rPr>
              <w:t>2-х квартирные жилые дома</w:t>
            </w:r>
            <w:r w:rsidR="008A2B5B">
              <w:rPr>
                <w:sz w:val="24"/>
                <w:szCs w:val="24"/>
              </w:rPr>
              <w:t xml:space="preserve"> 1-3 этажа</w:t>
            </w:r>
          </w:p>
          <w:p w:rsidR="000260D2" w:rsidRDefault="000F7B02" w:rsidP="00B16301">
            <w:pPr>
              <w:pStyle w:val="Iauiue"/>
              <w:numPr>
                <w:ilvl w:val="0"/>
                <w:numId w:val="2"/>
              </w:numPr>
              <w:tabs>
                <w:tab w:val="clear" w:pos="720"/>
                <w:tab w:val="num" w:pos="290"/>
              </w:tabs>
              <w:overflowPunct w:val="0"/>
              <w:autoSpaceDE w:val="0"/>
              <w:autoSpaceDN w:val="0"/>
              <w:adjustRightInd w:val="0"/>
              <w:ind w:left="0" w:firstLine="0"/>
              <w:jc w:val="both"/>
              <w:textAlignment w:val="baseline"/>
              <w:rPr>
                <w:sz w:val="24"/>
                <w:szCs w:val="24"/>
              </w:rPr>
            </w:pPr>
            <w:r>
              <w:rPr>
                <w:sz w:val="24"/>
                <w:szCs w:val="24"/>
              </w:rPr>
              <w:t>личные подсобные хозяйства</w:t>
            </w:r>
          </w:p>
          <w:p w:rsidR="000F7B02" w:rsidRPr="00D21B11" w:rsidRDefault="000F7B02" w:rsidP="000F7B02">
            <w:pPr>
              <w:pStyle w:val="Iauiue"/>
              <w:numPr>
                <w:ilvl w:val="0"/>
                <w:numId w:val="31"/>
              </w:numPr>
              <w:suppressAutoHyphens/>
              <w:overflowPunct w:val="0"/>
              <w:autoSpaceDE w:val="0"/>
              <w:autoSpaceDN w:val="0"/>
              <w:adjustRightInd w:val="0"/>
              <w:ind w:left="0" w:firstLine="0"/>
              <w:jc w:val="both"/>
              <w:textAlignment w:val="baseline"/>
              <w:rPr>
                <w:sz w:val="24"/>
                <w:szCs w:val="24"/>
              </w:rPr>
            </w:pPr>
            <w:r w:rsidRPr="00D21B11">
              <w:rPr>
                <w:sz w:val="24"/>
                <w:szCs w:val="24"/>
              </w:rPr>
              <w:t>временные павильоны розничной торговли и обслуживания населения</w:t>
            </w:r>
          </w:p>
          <w:p w:rsidR="000F7B02" w:rsidRPr="008A2B5B" w:rsidRDefault="000F7B02" w:rsidP="008A2B5B">
            <w:pPr>
              <w:pStyle w:val="Iauiue"/>
              <w:numPr>
                <w:ilvl w:val="0"/>
                <w:numId w:val="31"/>
              </w:numPr>
              <w:suppressAutoHyphens/>
              <w:overflowPunct w:val="0"/>
              <w:autoSpaceDE w:val="0"/>
              <w:autoSpaceDN w:val="0"/>
              <w:adjustRightInd w:val="0"/>
              <w:ind w:left="0" w:firstLine="0"/>
              <w:jc w:val="both"/>
              <w:textAlignment w:val="baseline"/>
              <w:rPr>
                <w:sz w:val="24"/>
                <w:szCs w:val="24"/>
              </w:rPr>
            </w:pPr>
            <w:r w:rsidRPr="00D21B11">
              <w:rPr>
                <w:sz w:val="24"/>
                <w:szCs w:val="24"/>
              </w:rPr>
              <w:t>магазины продовольственные и промтоварные торговой площадью не более 50 кв. м</w:t>
            </w:r>
          </w:p>
          <w:p w:rsidR="00D36AAF" w:rsidRPr="00D21B11" w:rsidRDefault="00D36AAF" w:rsidP="00B16301">
            <w:pPr>
              <w:pStyle w:val="Iauiue"/>
              <w:overflowPunct w:val="0"/>
              <w:autoSpaceDE w:val="0"/>
              <w:autoSpaceDN w:val="0"/>
              <w:adjustRightInd w:val="0"/>
              <w:jc w:val="both"/>
              <w:textAlignment w:val="baseline"/>
              <w:rPr>
                <w:color w:val="FF0000"/>
                <w:sz w:val="24"/>
                <w:szCs w:val="24"/>
              </w:rPr>
            </w:pPr>
          </w:p>
        </w:tc>
        <w:tc>
          <w:tcPr>
            <w:tcW w:w="5445" w:type="dxa"/>
          </w:tcPr>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хозяйственные постройки;</w:t>
            </w:r>
          </w:p>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гаражи не более чем на 2 машины, в т.ч. встроенные в 1 этажи жилых домов;</w:t>
            </w:r>
          </w:p>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 xml:space="preserve">открытые места для стоянки </w:t>
            </w:r>
            <w:r w:rsidR="000260D2">
              <w:rPr>
                <w:rFonts w:ascii="Times New Roman" w:hAnsi="Times New Roman" w:cs="Times New Roman"/>
                <w:sz w:val="24"/>
                <w:szCs w:val="24"/>
              </w:rPr>
              <w:t xml:space="preserve">не белее 2-х </w:t>
            </w:r>
            <w:r w:rsidRPr="00D21B11">
              <w:rPr>
                <w:rFonts w:ascii="Times New Roman" w:hAnsi="Times New Roman" w:cs="Times New Roman"/>
                <w:sz w:val="24"/>
                <w:szCs w:val="24"/>
              </w:rPr>
              <w:t xml:space="preserve">автомобилей; </w:t>
            </w:r>
          </w:p>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надворные туалеты (при условии устройства септика с фильтрующим колодцем);</w:t>
            </w:r>
          </w:p>
          <w:p w:rsidR="00D36AAF" w:rsidRPr="00D21B11" w:rsidRDefault="00D36AAF" w:rsidP="00B16301">
            <w:pPr>
              <w:pStyle w:val="nienie"/>
              <w:numPr>
                <w:ilvl w:val="0"/>
                <w:numId w:val="3"/>
              </w:numPr>
              <w:ind w:left="0" w:firstLine="0"/>
              <w:rPr>
                <w:rFonts w:ascii="Times New Roman" w:hAnsi="Times New Roman"/>
                <w:szCs w:val="24"/>
              </w:rPr>
            </w:pPr>
            <w:r w:rsidRPr="00D21B11">
              <w:rPr>
                <w:rFonts w:ascii="Times New Roman" w:hAnsi="Times New Roman"/>
                <w:szCs w:val="24"/>
              </w:rPr>
              <w:t>индивидуальные резервуары для хранения воды, скважины для забора воды, индивидуальные колодцы;</w:t>
            </w:r>
          </w:p>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 xml:space="preserve">сооружения и устройства сетей инженерно технического обеспечения, </w:t>
            </w:r>
          </w:p>
          <w:p w:rsidR="00D36AAF" w:rsidRPr="00D21B11" w:rsidRDefault="00D36AAF" w:rsidP="00B16301">
            <w:pPr>
              <w:pStyle w:val="ConsPlusNormal"/>
              <w:keepNext/>
              <w:keepLines/>
              <w:widowControl/>
              <w:numPr>
                <w:ilvl w:val="0"/>
                <w:numId w:val="3"/>
              </w:numPr>
              <w:ind w:left="0" w:firstLine="0"/>
              <w:jc w:val="both"/>
              <w:rPr>
                <w:rFonts w:ascii="Times New Roman" w:hAnsi="Times New Roman" w:cs="Times New Roman"/>
                <w:sz w:val="24"/>
                <w:szCs w:val="24"/>
              </w:rPr>
            </w:pPr>
            <w:r w:rsidRPr="00D21B11">
              <w:rPr>
                <w:rFonts w:ascii="Times New Roman" w:hAnsi="Times New Roman" w:cs="Times New Roman"/>
                <w:sz w:val="24"/>
                <w:szCs w:val="24"/>
              </w:rPr>
              <w:t xml:space="preserve">придомовые зеленые насаждения, </w:t>
            </w:r>
          </w:p>
          <w:p w:rsidR="007B117D" w:rsidRDefault="00D36AAF" w:rsidP="000F7B02">
            <w:pPr>
              <w:jc w:val="both"/>
            </w:pPr>
            <w:r w:rsidRPr="00D21B11">
              <w:t>объекты пожарной охраны (гидранты, резервуары и т.п.)</w:t>
            </w:r>
          </w:p>
          <w:p w:rsidR="008A2B5B" w:rsidRPr="00D21B11"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библиотеки</w:t>
            </w:r>
          </w:p>
          <w:p w:rsidR="008A2B5B" w:rsidRPr="00D21B11"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дошкольные образовательные учреждения</w:t>
            </w:r>
          </w:p>
          <w:p w:rsidR="008A2B5B" w:rsidRPr="00D21B11"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фельдшерско-акушерские пункты</w:t>
            </w:r>
          </w:p>
          <w:p w:rsidR="008A2B5B" w:rsidRPr="00D21B11"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медицинские кабинеты частной практики,</w:t>
            </w:r>
          </w:p>
          <w:p w:rsidR="008A2B5B" w:rsidRPr="00D21B11"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аптеки, аптечные пункты</w:t>
            </w:r>
          </w:p>
          <w:p w:rsidR="008A2B5B" w:rsidRPr="000F7B02" w:rsidRDefault="008A2B5B" w:rsidP="000F7B02">
            <w:pPr>
              <w:jc w:val="both"/>
            </w:pPr>
          </w:p>
        </w:tc>
      </w:tr>
      <w:tr w:rsidR="007B117D" w:rsidRPr="00D21B11" w:rsidTr="00D21B11">
        <w:trPr>
          <w:trHeight w:val="27"/>
        </w:trPr>
        <w:tc>
          <w:tcPr>
            <w:tcW w:w="9806" w:type="dxa"/>
            <w:gridSpan w:val="2"/>
          </w:tcPr>
          <w:p w:rsidR="007B117D" w:rsidRPr="00D21B11" w:rsidRDefault="007B117D" w:rsidP="00B16301">
            <w:pPr>
              <w:rPr>
                <w:b/>
              </w:rPr>
            </w:pPr>
            <w:r w:rsidRPr="00D21B11">
              <w:rPr>
                <w:b/>
              </w:rPr>
              <w:t>Условно разрешенные виды использования</w:t>
            </w:r>
          </w:p>
        </w:tc>
      </w:tr>
      <w:tr w:rsidR="007B117D" w:rsidRPr="00D21B11" w:rsidTr="00D21B11">
        <w:trPr>
          <w:trHeight w:val="1696"/>
        </w:trPr>
        <w:tc>
          <w:tcPr>
            <w:tcW w:w="9806" w:type="dxa"/>
            <w:gridSpan w:val="2"/>
          </w:tcPr>
          <w:p w:rsidR="008A2B5B" w:rsidRDefault="008A2B5B"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Pr>
                <w:sz w:val="24"/>
                <w:szCs w:val="24"/>
              </w:rPr>
              <w:lastRenderedPageBreak/>
              <w:t>офисы</w:t>
            </w:r>
            <w:r w:rsidR="00CB35E2">
              <w:rPr>
                <w:sz w:val="24"/>
                <w:szCs w:val="24"/>
              </w:rPr>
              <w:t xml:space="preserve">;                                                                                                                                                                                   </w:t>
            </w:r>
          </w:p>
          <w:p w:rsidR="007B117D" w:rsidRPr="00D21B11" w:rsidRDefault="007B117D"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ветлечебницы без постоянного содержания животных</w:t>
            </w:r>
            <w:r w:rsidR="00CB35E2">
              <w:rPr>
                <w:sz w:val="24"/>
                <w:szCs w:val="24"/>
              </w:rPr>
              <w:t>;</w:t>
            </w:r>
          </w:p>
          <w:p w:rsidR="007B117D" w:rsidRPr="00D21B11" w:rsidRDefault="007B117D"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спортплощадки, теннисные корты;</w:t>
            </w:r>
          </w:p>
          <w:p w:rsidR="007B117D" w:rsidRPr="00D21B11" w:rsidRDefault="007B117D"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 xml:space="preserve">спортзалы, залы рекреации; </w:t>
            </w:r>
          </w:p>
          <w:p w:rsidR="00862AD5" w:rsidRDefault="007B117D"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 xml:space="preserve">приемные пункты и мастерские по мелкому бытовому ремонту; </w:t>
            </w:r>
          </w:p>
          <w:p w:rsidR="007B117D" w:rsidRPr="00D21B11" w:rsidRDefault="007B117D" w:rsidP="008A2B5B">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пошивочные ателье и мастерские до 100 кв.м.</w:t>
            </w:r>
            <w:r w:rsidR="00CB35E2">
              <w:rPr>
                <w:sz w:val="24"/>
                <w:szCs w:val="24"/>
              </w:rPr>
              <w:t>;</w:t>
            </w:r>
            <w:r w:rsidRPr="00D21B11">
              <w:rPr>
                <w:sz w:val="24"/>
                <w:szCs w:val="24"/>
              </w:rPr>
              <w:t xml:space="preserve"> </w:t>
            </w:r>
          </w:p>
          <w:p w:rsidR="007B117D" w:rsidRPr="00862AD5" w:rsidRDefault="007B117D" w:rsidP="00862AD5">
            <w:pPr>
              <w:pStyle w:val="Iauiue"/>
              <w:numPr>
                <w:ilvl w:val="0"/>
                <w:numId w:val="31"/>
              </w:numPr>
              <w:suppressAutoHyphens/>
              <w:overflowPunct w:val="0"/>
              <w:autoSpaceDE w:val="0"/>
              <w:autoSpaceDN w:val="0"/>
              <w:adjustRightInd w:val="0"/>
              <w:ind w:left="360"/>
              <w:jc w:val="both"/>
              <w:textAlignment w:val="baseline"/>
              <w:rPr>
                <w:sz w:val="24"/>
                <w:szCs w:val="24"/>
              </w:rPr>
            </w:pPr>
            <w:r w:rsidRPr="00D21B11">
              <w:rPr>
                <w:sz w:val="24"/>
                <w:szCs w:val="24"/>
              </w:rPr>
              <w:t>пари</w:t>
            </w:r>
            <w:r w:rsidR="00862AD5">
              <w:rPr>
                <w:sz w:val="24"/>
                <w:szCs w:val="24"/>
              </w:rPr>
              <w:t>кмахерские</w:t>
            </w:r>
            <w:r w:rsidR="00CB35E2">
              <w:rPr>
                <w:sz w:val="24"/>
                <w:szCs w:val="24"/>
              </w:rPr>
              <w:t>.</w:t>
            </w:r>
          </w:p>
        </w:tc>
      </w:tr>
    </w:tbl>
    <w:p w:rsidR="00D36AAF" w:rsidRPr="00D21B11" w:rsidRDefault="00AC5F50"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1.3. </w:t>
      </w:r>
      <w:r w:rsidR="00D36AAF" w:rsidRPr="00D21B11">
        <w:rPr>
          <w:rFonts w:ascii="Times New Roman" w:hAnsi="Times New Roman" w:cs="Times New Roman"/>
          <w:sz w:val="24"/>
          <w:szCs w:val="24"/>
        </w:rPr>
        <w:t>Параметры застройки земельных участков и объектов капитального строительства зоны Ж-1Б.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9"/>
        <w:gridCol w:w="3659"/>
      </w:tblGrid>
      <w:tr w:rsidR="00D36AAF" w:rsidRPr="00D21B11" w:rsidTr="008C723A">
        <w:tc>
          <w:tcPr>
            <w:tcW w:w="5629" w:type="dxa"/>
          </w:tcPr>
          <w:p w:rsidR="00D36AAF" w:rsidRPr="00D21B11" w:rsidRDefault="00D36AAF" w:rsidP="00B16301">
            <w:pPr>
              <w:pStyle w:val="ConsPlusNormal"/>
              <w:widowControl/>
              <w:ind w:firstLine="0"/>
              <w:rPr>
                <w:rFonts w:ascii="Times New Roman" w:hAnsi="Times New Roman" w:cs="Times New Roman"/>
                <w:b/>
                <w:sz w:val="24"/>
                <w:szCs w:val="24"/>
              </w:rPr>
            </w:pPr>
            <w:r w:rsidRPr="00D21B11">
              <w:rPr>
                <w:rFonts w:ascii="Times New Roman" w:hAnsi="Times New Roman" w:cs="Times New Roman"/>
                <w:b/>
                <w:sz w:val="24"/>
                <w:szCs w:val="24"/>
              </w:rPr>
              <w:t>Площадь земельного участка</w:t>
            </w:r>
            <w:r w:rsidR="005B4345">
              <w:rPr>
                <w:rFonts w:ascii="Times New Roman" w:hAnsi="Times New Roman" w:cs="Times New Roman"/>
                <w:b/>
                <w:sz w:val="24"/>
                <w:szCs w:val="24"/>
              </w:rPr>
              <w:t xml:space="preserve"> для ИЖС</w:t>
            </w:r>
          </w:p>
        </w:tc>
        <w:tc>
          <w:tcPr>
            <w:tcW w:w="3659" w:type="dxa"/>
          </w:tcPr>
          <w:p w:rsidR="00D36AAF" w:rsidRPr="00D21B11" w:rsidRDefault="00D36AAF" w:rsidP="00B16301">
            <w:pPr>
              <w:pStyle w:val="ConsPlusNormal"/>
              <w:widowControl/>
              <w:ind w:firstLine="0"/>
              <w:jc w:val="both"/>
              <w:rPr>
                <w:rFonts w:ascii="Times New Roman" w:hAnsi="Times New Roman" w:cs="Times New Roman"/>
                <w:sz w:val="24"/>
                <w:szCs w:val="24"/>
              </w:rPr>
            </w:pPr>
          </w:p>
        </w:tc>
      </w:tr>
      <w:tr w:rsidR="005B4345" w:rsidRPr="00D21B11" w:rsidTr="005B4345">
        <w:trPr>
          <w:trHeight w:val="328"/>
        </w:trPr>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Минимальная</w:t>
            </w:r>
          </w:p>
        </w:tc>
        <w:tc>
          <w:tcPr>
            <w:tcW w:w="3659" w:type="dxa"/>
          </w:tcPr>
          <w:p w:rsidR="005B4345" w:rsidRPr="00D21B11" w:rsidRDefault="005B4345" w:rsidP="005B4345">
            <w:pPr>
              <w:pStyle w:val="ConsPlusNormal"/>
              <w:ind w:firstLine="41"/>
              <w:jc w:val="center"/>
              <w:rPr>
                <w:rFonts w:ascii="Times New Roman" w:hAnsi="Times New Roman" w:cs="Times New Roman"/>
                <w:sz w:val="24"/>
                <w:szCs w:val="24"/>
              </w:rPr>
            </w:pPr>
            <w:r>
              <w:rPr>
                <w:rFonts w:ascii="Times New Roman" w:hAnsi="Times New Roman" w:cs="Times New Roman"/>
                <w:sz w:val="24"/>
                <w:szCs w:val="24"/>
              </w:rPr>
              <w:t>1500 кв.м.</w:t>
            </w:r>
          </w:p>
        </w:tc>
      </w:tr>
      <w:tr w:rsidR="008C723A" w:rsidRPr="00D21B11" w:rsidTr="008C723A">
        <w:tc>
          <w:tcPr>
            <w:tcW w:w="5629" w:type="dxa"/>
          </w:tcPr>
          <w:p w:rsidR="008C723A"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Максимальная</w:t>
            </w:r>
          </w:p>
        </w:tc>
        <w:tc>
          <w:tcPr>
            <w:tcW w:w="3659" w:type="dxa"/>
          </w:tcPr>
          <w:p w:rsidR="008C723A" w:rsidRPr="00D21B11" w:rsidRDefault="005B4345"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2000 кв.м.</w:t>
            </w:r>
          </w:p>
        </w:tc>
      </w:tr>
      <w:tr w:rsidR="005B4345" w:rsidRPr="00D21B11" w:rsidTr="005B4345">
        <w:trPr>
          <w:trHeight w:val="150"/>
        </w:trPr>
        <w:tc>
          <w:tcPr>
            <w:tcW w:w="5629" w:type="dxa"/>
          </w:tcPr>
          <w:p w:rsidR="005B4345" w:rsidRPr="00D21B11" w:rsidRDefault="005B4345" w:rsidP="005B4345">
            <w:pPr>
              <w:pStyle w:val="ConsPlusNormal"/>
              <w:widowControl/>
              <w:ind w:firstLine="0"/>
              <w:rPr>
                <w:rFonts w:ascii="Times New Roman" w:hAnsi="Times New Roman" w:cs="Times New Roman"/>
                <w:b/>
                <w:sz w:val="24"/>
                <w:szCs w:val="24"/>
              </w:rPr>
            </w:pPr>
            <w:r w:rsidRPr="00D21B11">
              <w:rPr>
                <w:rFonts w:ascii="Times New Roman" w:hAnsi="Times New Roman" w:cs="Times New Roman"/>
                <w:b/>
                <w:sz w:val="24"/>
                <w:szCs w:val="24"/>
              </w:rPr>
              <w:t>Площадь земельного участка</w:t>
            </w:r>
            <w:r>
              <w:rPr>
                <w:rFonts w:ascii="Times New Roman" w:hAnsi="Times New Roman" w:cs="Times New Roman"/>
                <w:b/>
                <w:sz w:val="24"/>
                <w:szCs w:val="24"/>
              </w:rPr>
              <w:t xml:space="preserve"> для ЛПХ</w:t>
            </w:r>
          </w:p>
        </w:tc>
        <w:tc>
          <w:tcPr>
            <w:tcW w:w="3659" w:type="dxa"/>
          </w:tcPr>
          <w:p w:rsidR="005B4345" w:rsidRPr="00D21B11" w:rsidRDefault="005B4345" w:rsidP="00E1472E">
            <w:pPr>
              <w:pStyle w:val="ConsPlusNormal"/>
              <w:widowControl/>
              <w:ind w:firstLine="0"/>
              <w:jc w:val="both"/>
              <w:rPr>
                <w:rFonts w:ascii="Times New Roman" w:hAnsi="Times New Roman" w:cs="Times New Roman"/>
                <w:sz w:val="24"/>
                <w:szCs w:val="24"/>
              </w:rPr>
            </w:pPr>
          </w:p>
        </w:tc>
      </w:tr>
      <w:tr w:rsidR="005B4345" w:rsidRPr="00D21B11" w:rsidTr="005B4345">
        <w:trPr>
          <w:trHeight w:val="111"/>
        </w:trPr>
        <w:tc>
          <w:tcPr>
            <w:tcW w:w="5629" w:type="dxa"/>
          </w:tcPr>
          <w:p w:rsidR="005B4345" w:rsidRPr="00D21B11" w:rsidRDefault="005B4345" w:rsidP="00E1472E">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Минимальная</w:t>
            </w:r>
          </w:p>
        </w:tc>
        <w:tc>
          <w:tcPr>
            <w:tcW w:w="3659" w:type="dxa"/>
          </w:tcPr>
          <w:p w:rsidR="005B4345" w:rsidRPr="00D21B11" w:rsidRDefault="005B4345" w:rsidP="00E1472E">
            <w:pPr>
              <w:pStyle w:val="ConsPlusNormal"/>
              <w:ind w:firstLine="41"/>
              <w:jc w:val="center"/>
              <w:rPr>
                <w:rFonts w:ascii="Times New Roman" w:hAnsi="Times New Roman" w:cs="Times New Roman"/>
                <w:sz w:val="24"/>
                <w:szCs w:val="24"/>
              </w:rPr>
            </w:pPr>
            <w:r>
              <w:rPr>
                <w:rFonts w:ascii="Times New Roman" w:hAnsi="Times New Roman" w:cs="Times New Roman"/>
                <w:sz w:val="24"/>
                <w:szCs w:val="24"/>
              </w:rPr>
              <w:t>2000 кв.м.</w:t>
            </w:r>
          </w:p>
        </w:tc>
      </w:tr>
      <w:tr w:rsidR="005B4345" w:rsidRPr="00D21B11" w:rsidTr="005B4345">
        <w:trPr>
          <w:trHeight w:val="111"/>
        </w:trPr>
        <w:tc>
          <w:tcPr>
            <w:tcW w:w="5629" w:type="dxa"/>
          </w:tcPr>
          <w:p w:rsidR="005B4345" w:rsidRPr="00D21B11" w:rsidRDefault="005B4345" w:rsidP="00E1472E">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Максимальная</w:t>
            </w:r>
          </w:p>
        </w:tc>
        <w:tc>
          <w:tcPr>
            <w:tcW w:w="3659" w:type="dxa"/>
          </w:tcPr>
          <w:p w:rsidR="005B4345" w:rsidRPr="00D21B11" w:rsidRDefault="005B4345" w:rsidP="00E1472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15000 кв.м.</w:t>
            </w:r>
          </w:p>
        </w:tc>
      </w:tr>
      <w:tr w:rsidR="005B4345" w:rsidRPr="00D21B11" w:rsidTr="008C723A">
        <w:trPr>
          <w:trHeight w:val="105"/>
        </w:trPr>
        <w:tc>
          <w:tcPr>
            <w:tcW w:w="5629" w:type="dxa"/>
          </w:tcPr>
          <w:p w:rsidR="005B4345" w:rsidRPr="00D21B11" w:rsidRDefault="005B4345" w:rsidP="005B4345">
            <w:pPr>
              <w:pStyle w:val="ConsPlusNormal"/>
              <w:ind w:firstLine="0"/>
              <w:jc w:val="both"/>
              <w:rPr>
                <w:rFonts w:ascii="Times New Roman" w:hAnsi="Times New Roman" w:cs="Times New Roman"/>
                <w:b/>
                <w:sz w:val="24"/>
                <w:szCs w:val="24"/>
              </w:rPr>
            </w:pPr>
            <w:r w:rsidRPr="00D21B11">
              <w:rPr>
                <w:rFonts w:ascii="Times New Roman" w:hAnsi="Times New Roman" w:cs="Times New Roman"/>
                <w:b/>
                <w:sz w:val="24"/>
                <w:szCs w:val="24"/>
              </w:rPr>
              <w:t>Количество этажей</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максимальное</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3</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минимальное</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1</w:t>
            </w:r>
          </w:p>
        </w:tc>
      </w:tr>
      <w:tr w:rsidR="005B4345" w:rsidRPr="00D21B11" w:rsidTr="008C723A">
        <w:tc>
          <w:tcPr>
            <w:tcW w:w="5629" w:type="dxa"/>
          </w:tcPr>
          <w:p w:rsidR="005B4345" w:rsidRPr="00D21B11" w:rsidRDefault="005B4345" w:rsidP="005B4345">
            <w:pPr>
              <w:pStyle w:val="ConsPlusNormal"/>
              <w:widowControl/>
              <w:ind w:firstLine="0"/>
              <w:rPr>
                <w:rFonts w:ascii="Times New Roman" w:hAnsi="Times New Roman" w:cs="Times New Roman"/>
                <w:b/>
                <w:sz w:val="24"/>
                <w:szCs w:val="24"/>
              </w:rPr>
            </w:pPr>
            <w:r w:rsidRPr="00D21B11">
              <w:rPr>
                <w:rFonts w:ascii="Times New Roman" w:hAnsi="Times New Roman" w:cs="Times New Roman"/>
                <w:b/>
                <w:sz w:val="24"/>
                <w:szCs w:val="24"/>
              </w:rPr>
              <w:t>Высота зданий</w:t>
            </w:r>
            <w:r>
              <w:rPr>
                <w:rFonts w:ascii="Times New Roman" w:hAnsi="Times New Roman" w:cs="Times New Roman"/>
                <w:b/>
                <w:sz w:val="24"/>
                <w:szCs w:val="24"/>
              </w:rPr>
              <w:t xml:space="preserve"> и построек</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максимальная</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12 м</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минимальная</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4 м</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b/>
                <w:sz w:val="24"/>
                <w:szCs w:val="24"/>
              </w:rPr>
            </w:pPr>
            <w:r w:rsidRPr="00D21B11">
              <w:rPr>
                <w:rFonts w:ascii="Times New Roman" w:hAnsi="Times New Roman" w:cs="Times New Roman"/>
                <w:b/>
                <w:sz w:val="24"/>
                <w:szCs w:val="24"/>
              </w:rPr>
              <w:t>Процент застройки</w:t>
            </w:r>
          </w:p>
        </w:tc>
        <w:tc>
          <w:tcPr>
            <w:tcW w:w="3659" w:type="dxa"/>
          </w:tcPr>
          <w:p w:rsidR="005B4345" w:rsidRPr="00D21B11" w:rsidRDefault="005B4345" w:rsidP="00B16301">
            <w:pPr>
              <w:pStyle w:val="ConsPlusNormal"/>
              <w:widowControl/>
              <w:ind w:firstLine="0"/>
              <w:jc w:val="both"/>
              <w:rPr>
                <w:rFonts w:ascii="Times New Roman" w:hAnsi="Times New Roman" w:cs="Times New Roman"/>
                <w:sz w:val="24"/>
                <w:szCs w:val="24"/>
              </w:rPr>
            </w:pP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максимальный</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50%</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минимальный</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5%</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b/>
                <w:sz w:val="24"/>
                <w:szCs w:val="24"/>
              </w:rPr>
            </w:pPr>
            <w:r w:rsidRPr="00D21B11">
              <w:rPr>
                <w:rFonts w:ascii="Times New Roman" w:hAnsi="Times New Roman" w:cs="Times New Roman"/>
                <w:b/>
                <w:sz w:val="24"/>
                <w:szCs w:val="24"/>
              </w:rPr>
              <w:t>Иные показатели</w:t>
            </w:r>
          </w:p>
        </w:tc>
        <w:tc>
          <w:tcPr>
            <w:tcW w:w="3659" w:type="dxa"/>
          </w:tcPr>
          <w:p w:rsidR="005B4345" w:rsidRPr="00D21B11" w:rsidRDefault="005B4345" w:rsidP="00B16301">
            <w:pPr>
              <w:pStyle w:val="ConsPlusNormal"/>
              <w:widowControl/>
              <w:ind w:firstLine="0"/>
              <w:jc w:val="both"/>
              <w:rPr>
                <w:rFonts w:ascii="Times New Roman" w:hAnsi="Times New Roman" w:cs="Times New Roman"/>
                <w:sz w:val="24"/>
                <w:szCs w:val="24"/>
              </w:rPr>
            </w:pP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максимальная высота оград вдоль улиц</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2,0 м</w:t>
            </w:r>
          </w:p>
          <w:p w:rsidR="005B4345" w:rsidRPr="00D21B11" w:rsidRDefault="005B4345" w:rsidP="00B16301">
            <w:pPr>
              <w:pStyle w:val="ConsPlusNormal"/>
              <w:widowControl/>
              <w:ind w:firstLine="0"/>
              <w:jc w:val="both"/>
              <w:rPr>
                <w:rFonts w:ascii="Times New Roman" w:hAnsi="Times New Roman" w:cs="Times New Roman"/>
                <w:sz w:val="24"/>
                <w:szCs w:val="24"/>
              </w:rPr>
            </w:pP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максимальная высота оград между соседними участками</w:t>
            </w:r>
          </w:p>
        </w:tc>
        <w:tc>
          <w:tcPr>
            <w:tcW w:w="3659" w:type="dxa"/>
          </w:tcPr>
          <w:p w:rsidR="005B4345" w:rsidRPr="00D21B11" w:rsidRDefault="005B4345" w:rsidP="00B16301">
            <w:r w:rsidRPr="00D21B11">
              <w:t xml:space="preserve">должны быть проветриваемые на высоту не менее </w:t>
            </w:r>
            <w:smartTag w:uri="urn:schemas-microsoft-com:office:smarttags" w:element="metricconverter">
              <w:smartTagPr>
                <w:attr w:name="ProductID" w:val="0,5 м"/>
              </w:smartTagPr>
              <w:r w:rsidRPr="00D21B11">
                <w:t>0,5 м</w:t>
              </w:r>
            </w:smartTag>
            <w:r w:rsidRPr="00D21B11">
              <w:t xml:space="preserve"> от уровня земли и высотой не более 2м. По взаимному согласию смежных землепользователей допускается устройство сплошных ограждений. </w:t>
            </w:r>
          </w:p>
        </w:tc>
      </w:tr>
      <w:tr w:rsidR="005B4345" w:rsidRPr="00D21B11" w:rsidTr="008C723A">
        <w:tc>
          <w:tcPr>
            <w:tcW w:w="5629" w:type="dxa"/>
          </w:tcPr>
          <w:p w:rsidR="005B4345" w:rsidRPr="00D21B11" w:rsidRDefault="005B4345" w:rsidP="00B16301">
            <w:pPr>
              <w:pStyle w:val="ConsPlusNormal"/>
              <w:widowControl/>
              <w:ind w:firstLine="0"/>
              <w:rPr>
                <w:rFonts w:ascii="Times New Roman" w:hAnsi="Times New Roman" w:cs="Times New Roman"/>
                <w:sz w:val="24"/>
                <w:szCs w:val="24"/>
              </w:rPr>
            </w:pPr>
            <w:r w:rsidRPr="00D21B11">
              <w:rPr>
                <w:rFonts w:ascii="Times New Roman" w:hAnsi="Times New Roman" w:cs="Times New Roman"/>
                <w:sz w:val="24"/>
                <w:szCs w:val="24"/>
              </w:rPr>
              <w:t>отступ застройки от красной линии улицы</w:t>
            </w:r>
          </w:p>
        </w:tc>
        <w:tc>
          <w:tcPr>
            <w:tcW w:w="3659" w:type="dxa"/>
          </w:tcPr>
          <w:p w:rsidR="005B4345" w:rsidRPr="00D21B11" w:rsidRDefault="005B4345" w:rsidP="00B16301">
            <w:pPr>
              <w:pStyle w:val="ConsPlusNormal"/>
              <w:widowControl/>
              <w:ind w:firstLine="0"/>
              <w:jc w:val="center"/>
              <w:rPr>
                <w:rFonts w:ascii="Times New Roman" w:hAnsi="Times New Roman" w:cs="Times New Roman"/>
                <w:sz w:val="24"/>
                <w:szCs w:val="24"/>
              </w:rPr>
            </w:pPr>
            <w:r w:rsidRPr="00D21B11">
              <w:rPr>
                <w:rFonts w:ascii="Times New Roman" w:hAnsi="Times New Roman" w:cs="Times New Roman"/>
                <w:sz w:val="24"/>
                <w:szCs w:val="24"/>
              </w:rPr>
              <w:t>6</w:t>
            </w:r>
          </w:p>
          <w:p w:rsidR="005B4345" w:rsidRPr="00D21B11" w:rsidRDefault="005B4345" w:rsidP="00B16301">
            <w:pPr>
              <w:pStyle w:val="ConsPlusNormal"/>
              <w:widowControl/>
              <w:ind w:firstLine="0"/>
              <w:jc w:val="both"/>
              <w:rPr>
                <w:rFonts w:ascii="Times New Roman" w:hAnsi="Times New Roman" w:cs="Times New Roman"/>
                <w:sz w:val="24"/>
                <w:szCs w:val="24"/>
              </w:rPr>
            </w:pPr>
            <w:r w:rsidRPr="00D21B11">
              <w:rPr>
                <w:rFonts w:ascii="Times New Roman" w:hAnsi="Times New Roman" w:cs="Times New Roman"/>
                <w:sz w:val="24"/>
                <w:szCs w:val="24"/>
              </w:rPr>
              <w:t>Допускается размещение жилых домов по красной линии улиц в условиях сложившейся застройки</w:t>
            </w:r>
          </w:p>
        </w:tc>
      </w:tr>
      <w:tr w:rsidR="005B4345" w:rsidRPr="00D21B11" w:rsidTr="000E063E">
        <w:trPr>
          <w:trHeight w:val="1974"/>
        </w:trPr>
        <w:tc>
          <w:tcPr>
            <w:tcW w:w="5629" w:type="dxa"/>
          </w:tcPr>
          <w:p w:rsidR="005B4345" w:rsidRPr="00D21B11" w:rsidRDefault="005B4345" w:rsidP="00B16301">
            <w:pPr>
              <w:pStyle w:val="ConsPlusNormal"/>
              <w:widowControl/>
              <w:ind w:firstLine="0"/>
              <w:jc w:val="both"/>
              <w:rPr>
                <w:rFonts w:ascii="Times New Roman" w:hAnsi="Times New Roman" w:cs="Times New Roman"/>
                <w:sz w:val="24"/>
                <w:szCs w:val="24"/>
              </w:rPr>
            </w:pPr>
            <w:r w:rsidRPr="00D21B11">
              <w:rPr>
                <w:rFonts w:ascii="Times New Roman" w:hAnsi="Times New Roman" w:cs="Times New Roman"/>
                <w:sz w:val="24"/>
                <w:szCs w:val="24"/>
              </w:rPr>
              <w:t>отступ застройки от границ смежных земельных участков</w:t>
            </w:r>
          </w:p>
        </w:tc>
        <w:tc>
          <w:tcPr>
            <w:tcW w:w="3659" w:type="dxa"/>
          </w:tcPr>
          <w:p w:rsidR="005B4345" w:rsidRPr="00D21B11" w:rsidRDefault="005B4345" w:rsidP="00B16301">
            <w:pPr>
              <w:jc w:val="both"/>
            </w:pPr>
            <w:r w:rsidRPr="00D21B11">
              <w:t xml:space="preserve">3 м; в сложившейся застройке, при ширине земельного участка </w:t>
            </w:r>
            <w:smartTag w:uri="urn:schemas-microsoft-com:office:smarttags" w:element="metricconverter">
              <w:smartTagPr>
                <w:attr w:name="ProductID" w:val="12 метров"/>
              </w:smartTagPr>
              <w:r w:rsidRPr="00D21B11">
                <w:t>12 метров</w:t>
              </w:r>
            </w:smartTag>
            <w:r w:rsidRPr="00D21B11">
              <w:t xml:space="preserve"> и менее, для строительства жилого дома минимальный отступ от границы соседнего участка составляет не менее:</w:t>
            </w:r>
            <w:smartTag w:uri="urn:schemas-microsoft-com:office:smarttags" w:element="metricconverter">
              <w:smartTagPr>
                <w:attr w:name="ProductID" w:val="1,0 м"/>
              </w:smartTagPr>
              <w:r w:rsidRPr="00D21B11">
                <w:t>1,0 м</w:t>
              </w:r>
            </w:smartTag>
            <w:r w:rsidRPr="00D21B11">
              <w:t xml:space="preserve"> - для одноэтажного жилого дома; </w:t>
            </w:r>
            <w:smartTag w:uri="urn:schemas-microsoft-com:office:smarttags" w:element="metricconverter">
              <w:smartTagPr>
                <w:attr w:name="ProductID" w:val="1,5 м"/>
              </w:smartTagPr>
              <w:r w:rsidRPr="00D21B11">
                <w:t>1,5 м</w:t>
              </w:r>
            </w:smartTag>
            <w:r w:rsidRPr="00D21B11">
              <w:t xml:space="preserve"> - для двухэтажного жилого дома; </w:t>
            </w:r>
            <w:smartTag w:uri="urn:schemas-microsoft-com:office:smarttags" w:element="metricconverter">
              <w:smartTagPr>
                <w:attr w:name="ProductID" w:val="2,0 м"/>
              </w:smartTagPr>
              <w:r w:rsidRPr="00D21B11">
                <w:t>2,0 м</w:t>
              </w:r>
            </w:smartTag>
            <w:r w:rsidRPr="00D21B11">
              <w:t xml:space="preserve"> - для трехэтажного жилого дома</w:t>
            </w:r>
          </w:p>
        </w:tc>
      </w:tr>
    </w:tbl>
    <w:p w:rsidR="00D36AAF" w:rsidRPr="00D21B11" w:rsidRDefault="00D36AAF" w:rsidP="00B16301">
      <w:pPr>
        <w:pStyle w:val="ConsPlusNormal"/>
        <w:widowControl/>
        <w:ind w:firstLine="540"/>
        <w:jc w:val="both"/>
        <w:rPr>
          <w:rFonts w:ascii="Times New Roman" w:hAnsi="Times New Roman" w:cs="Times New Roman"/>
          <w:sz w:val="24"/>
          <w:szCs w:val="24"/>
        </w:rPr>
      </w:pPr>
    </w:p>
    <w:p w:rsidR="00D21B11" w:rsidRPr="007D0513" w:rsidRDefault="00D21B11" w:rsidP="00B16301">
      <w:pPr>
        <w:ind w:firstLine="709"/>
        <w:jc w:val="both"/>
        <w:rPr>
          <w:b/>
        </w:rPr>
      </w:pPr>
      <w:bookmarkStart w:id="38" w:name="_Toc268485019"/>
      <w:bookmarkStart w:id="39" w:name="_Toc268487092"/>
      <w:bookmarkStart w:id="40" w:name="_Toc268487912"/>
      <w:r>
        <w:rPr>
          <w:b/>
        </w:rPr>
        <w:lastRenderedPageBreak/>
        <w:t>2</w:t>
      </w:r>
      <w:r w:rsidRPr="007D0513">
        <w:rPr>
          <w:b/>
        </w:rPr>
        <w:t xml:space="preserve">. Зона </w:t>
      </w:r>
      <w:r>
        <w:rPr>
          <w:b/>
        </w:rPr>
        <w:t xml:space="preserve">малоэтажной жилой застройки – </w:t>
      </w:r>
      <w:proofErr w:type="gramStart"/>
      <w:r>
        <w:rPr>
          <w:b/>
        </w:rPr>
        <w:t>Ж-КБ</w:t>
      </w:r>
      <w:proofErr w:type="gramEnd"/>
      <w:r>
        <w:rPr>
          <w:b/>
        </w:rPr>
        <w:t>.</w:t>
      </w:r>
    </w:p>
    <w:p w:rsidR="005B4345" w:rsidRDefault="005B4345" w:rsidP="005B4345">
      <w:pPr>
        <w:ind w:left="360"/>
      </w:pPr>
      <w:r w:rsidRPr="006A0C86">
        <w:t xml:space="preserve">На территории </w:t>
      </w:r>
      <w:r>
        <w:t>Братского</w:t>
      </w:r>
      <w:r w:rsidRPr="006A0C86">
        <w:t xml:space="preserve"> сельского поселения выделяется </w:t>
      </w:r>
      <w:r>
        <w:t>1 участок</w:t>
      </w:r>
      <w:r w:rsidRPr="006A0C86">
        <w:t xml:space="preserve"> зоны </w:t>
      </w:r>
      <w:r w:rsidRPr="005B4345">
        <w:t>малоэтажной жилой застройки</w:t>
      </w:r>
      <w:r w:rsidRPr="006A0C86">
        <w:t>, в том числе:</w:t>
      </w:r>
      <w:r>
        <w:t xml:space="preserve"> </w:t>
      </w:r>
    </w:p>
    <w:p w:rsidR="005B4345" w:rsidRPr="006A0C86" w:rsidRDefault="005B4345" w:rsidP="005B4345">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p>
    <w:p w:rsidR="000325A1" w:rsidRDefault="00E20984" w:rsidP="000325A1">
      <w:pPr>
        <w:widowControl w:val="0"/>
        <w:suppressAutoHyphens/>
        <w:ind w:firstLine="709"/>
        <w:jc w:val="both"/>
      </w:pPr>
      <w:r w:rsidRPr="00B16301">
        <w:t xml:space="preserve">2.1. </w:t>
      </w:r>
      <w:r w:rsidR="000325A1">
        <w:t>Описание прохождения границ зон</w:t>
      </w:r>
      <w:r w:rsidR="00D21B11" w:rsidRPr="00B16301">
        <w:t xml:space="preserve"> </w:t>
      </w:r>
      <w:r w:rsidRPr="00B16301">
        <w:t>малоэтажной жилой застройки</w:t>
      </w:r>
      <w:r w:rsidR="000325A1" w:rsidRPr="000325A1">
        <w:t xml:space="preserve"> </w:t>
      </w:r>
      <w:r w:rsidR="000325A1">
        <w:t>указано в приложении №1</w:t>
      </w:r>
      <w:bookmarkStart w:id="41" w:name="_Toc268485038"/>
      <w:bookmarkStart w:id="42" w:name="_Toc268487111"/>
      <w:bookmarkStart w:id="43" w:name="_Toc268487931"/>
      <w:bookmarkEnd w:id="38"/>
      <w:bookmarkEnd w:id="39"/>
      <w:bookmarkEnd w:id="40"/>
      <w:r w:rsidR="000325A1">
        <w:t>.</w:t>
      </w:r>
    </w:p>
    <w:p w:rsidR="00E20984" w:rsidRDefault="00E20984" w:rsidP="000325A1">
      <w:pPr>
        <w:widowControl w:val="0"/>
        <w:suppressAutoHyphens/>
        <w:ind w:firstLine="709"/>
        <w:jc w:val="both"/>
        <w:rPr>
          <w:color w:val="FF0000"/>
        </w:rPr>
      </w:pPr>
      <w:r>
        <w:t xml:space="preserve">2.2. </w:t>
      </w:r>
      <w:r w:rsidR="00D21B11" w:rsidRPr="00E20984">
        <w:t xml:space="preserve">Градостроительный регламент </w:t>
      </w:r>
      <w:bookmarkStart w:id="44" w:name="_Toc268485039"/>
      <w:bookmarkStart w:id="45" w:name="_Toc268487112"/>
      <w:bookmarkStart w:id="46" w:name="_Toc268487932"/>
      <w:bookmarkEnd w:id="41"/>
      <w:bookmarkEnd w:id="42"/>
      <w:bookmarkEnd w:id="43"/>
      <w:r w:rsidRPr="00E20984">
        <w:t xml:space="preserve">зоны малоэтажной жилой застройки </w:t>
      </w:r>
      <w:proofErr w:type="gramStart"/>
      <w:r w:rsidRPr="00E20984">
        <w:t>-Ж</w:t>
      </w:r>
      <w:proofErr w:type="gramEnd"/>
      <w:r w:rsidRPr="00E20984">
        <w:t>-КБ</w:t>
      </w:r>
    </w:p>
    <w:p w:rsidR="00E20984" w:rsidRPr="00E20984" w:rsidRDefault="00E20984" w:rsidP="00B16301">
      <w:r w:rsidRPr="00D21B11">
        <w:rPr>
          <w:b/>
          <w:i/>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500"/>
        <w:gridCol w:w="5220"/>
      </w:tblGrid>
      <w:tr w:rsidR="00D21B11" w:rsidRPr="00E20984" w:rsidTr="00E20984">
        <w:trPr>
          <w:trHeight w:val="480"/>
        </w:trPr>
        <w:tc>
          <w:tcPr>
            <w:tcW w:w="4500" w:type="dxa"/>
            <w:tcBorders>
              <w:top w:val="single" w:sz="4" w:space="0" w:color="auto"/>
              <w:bottom w:val="single" w:sz="6" w:space="0" w:color="auto"/>
            </w:tcBorders>
            <w:shd w:val="clear" w:color="auto" w:fill="auto"/>
          </w:tcPr>
          <w:bookmarkEnd w:id="44"/>
          <w:bookmarkEnd w:id="45"/>
          <w:bookmarkEnd w:id="46"/>
          <w:p w:rsidR="00D21B11" w:rsidRPr="00E20984" w:rsidRDefault="00D21B11" w:rsidP="00B16301">
            <w:pPr>
              <w:pStyle w:val="ConsPlusNormal"/>
              <w:keepLines/>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Основные виды разрешенного использования</w:t>
            </w:r>
          </w:p>
        </w:tc>
        <w:tc>
          <w:tcPr>
            <w:tcW w:w="5220" w:type="dxa"/>
            <w:tcBorders>
              <w:top w:val="single" w:sz="4" w:space="0" w:color="auto"/>
              <w:bottom w:val="single" w:sz="6" w:space="0" w:color="auto"/>
            </w:tcBorders>
            <w:shd w:val="clear" w:color="auto" w:fill="auto"/>
          </w:tcPr>
          <w:p w:rsidR="00D21B11" w:rsidRPr="00E20984" w:rsidRDefault="00D21B11" w:rsidP="00B16301">
            <w:pPr>
              <w:pStyle w:val="ConsPlusNormal"/>
              <w:keepNext/>
              <w:keepLines/>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E20984">
              <w:rPr>
                <w:rFonts w:ascii="Times New Roman" w:hAnsi="Times New Roman" w:cs="Times New Roman"/>
                <w:b/>
                <w:bCs/>
                <w:sz w:val="24"/>
                <w:szCs w:val="24"/>
              </w:rPr>
              <w:t>к</w:t>
            </w:r>
            <w:proofErr w:type="gramEnd"/>
            <w:r w:rsidRPr="00E20984">
              <w:rPr>
                <w:rFonts w:ascii="Times New Roman" w:hAnsi="Times New Roman" w:cs="Times New Roman"/>
                <w:b/>
                <w:bCs/>
                <w:sz w:val="24"/>
                <w:szCs w:val="24"/>
              </w:rPr>
              <w:t xml:space="preserve"> основным)</w:t>
            </w:r>
          </w:p>
        </w:tc>
      </w:tr>
      <w:tr w:rsidR="00D21B11" w:rsidRPr="00E20984" w:rsidTr="00CC31CD">
        <w:trPr>
          <w:trHeight w:val="5583"/>
        </w:trPr>
        <w:tc>
          <w:tcPr>
            <w:tcW w:w="4500" w:type="dxa"/>
            <w:tcBorders>
              <w:top w:val="single" w:sz="6" w:space="0" w:color="auto"/>
              <w:bottom w:val="single" w:sz="6" w:space="0" w:color="auto"/>
            </w:tcBorders>
          </w:tcPr>
          <w:p w:rsidR="00D21B11" w:rsidRDefault="00D21B11" w:rsidP="00CC31CD">
            <w:pPr>
              <w:pStyle w:val="ConsPlusNormal"/>
              <w:keepNext/>
              <w:keepLines/>
              <w:widowControl/>
              <w:numPr>
                <w:ilvl w:val="0"/>
                <w:numId w:val="4"/>
              </w:numPr>
              <w:ind w:left="0" w:firstLine="0"/>
              <w:rPr>
                <w:rFonts w:ascii="Times New Roman" w:hAnsi="Times New Roman" w:cs="Times New Roman"/>
                <w:sz w:val="24"/>
                <w:szCs w:val="24"/>
              </w:rPr>
            </w:pPr>
            <w:r w:rsidRPr="00CC31CD">
              <w:rPr>
                <w:rFonts w:ascii="Times New Roman" w:hAnsi="Times New Roman" w:cs="Times New Roman"/>
                <w:sz w:val="24"/>
                <w:szCs w:val="24"/>
              </w:rPr>
              <w:t xml:space="preserve">Малоэтажные многоквартирные жилые дома </w:t>
            </w:r>
          </w:p>
          <w:p w:rsidR="00CC31CD" w:rsidRPr="00E20984" w:rsidRDefault="00CC31CD" w:rsidP="00CC31CD">
            <w:pPr>
              <w:pStyle w:val="ConsPlusNormal"/>
              <w:keepNext/>
              <w:keepLines/>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Встроенные, пристроенные объекты повседневного обслуживания населения</w:t>
            </w:r>
          </w:p>
          <w:p w:rsidR="00D21B11" w:rsidRPr="00E20984" w:rsidRDefault="00D21B11" w:rsidP="00B16301">
            <w:pPr>
              <w:pStyle w:val="ConsPlusNormal"/>
              <w:keepNext/>
              <w:keepLines/>
              <w:widowControl/>
              <w:ind w:firstLine="0"/>
              <w:rPr>
                <w:rFonts w:ascii="Times New Roman" w:hAnsi="Times New Roman" w:cs="Times New Roman"/>
                <w:sz w:val="24"/>
                <w:szCs w:val="24"/>
              </w:rPr>
            </w:pPr>
          </w:p>
        </w:tc>
        <w:tc>
          <w:tcPr>
            <w:tcW w:w="5220" w:type="dxa"/>
            <w:tcBorders>
              <w:top w:val="single" w:sz="6" w:space="0" w:color="auto"/>
              <w:bottom w:val="single" w:sz="6" w:space="0" w:color="auto"/>
            </w:tcBorders>
          </w:tcPr>
          <w:p w:rsidR="00D21B11" w:rsidRPr="00E20984" w:rsidRDefault="00D21B11"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 xml:space="preserve">Дворы общего пользования, </w:t>
            </w:r>
          </w:p>
          <w:p w:rsidR="00D21B11" w:rsidRPr="00E20984" w:rsidRDefault="00D21B11"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Встроенные, сблокиров</w:t>
            </w:r>
            <w:r w:rsidR="00CC31CD">
              <w:rPr>
                <w:rFonts w:ascii="Times New Roman" w:hAnsi="Times New Roman" w:cs="Times New Roman"/>
                <w:sz w:val="24"/>
                <w:szCs w:val="24"/>
              </w:rPr>
              <w:t>анные и отдельно стоящие гаражи</w:t>
            </w:r>
            <w:r w:rsidRPr="00E20984">
              <w:rPr>
                <w:rFonts w:ascii="Times New Roman" w:hAnsi="Times New Roman" w:cs="Times New Roman"/>
                <w:sz w:val="24"/>
                <w:szCs w:val="24"/>
              </w:rPr>
              <w:t xml:space="preserve"> </w:t>
            </w:r>
          </w:p>
          <w:p w:rsidR="00D21B11" w:rsidRPr="00E20984" w:rsidRDefault="00D21B11"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Автостоянки, обслуживающие многоквартирные блокированные дома</w:t>
            </w:r>
          </w:p>
          <w:p w:rsidR="00D21B11" w:rsidRPr="00E20984" w:rsidRDefault="00D21B11" w:rsidP="00B16301">
            <w:pPr>
              <w:pStyle w:val="ConsPlusNormal"/>
              <w:widowControl/>
              <w:numPr>
                <w:ilvl w:val="0"/>
                <w:numId w:val="3"/>
              </w:numPr>
              <w:ind w:left="0" w:firstLine="0"/>
              <w:rPr>
                <w:rFonts w:ascii="Times New Roman" w:hAnsi="Times New Roman" w:cs="Times New Roman"/>
                <w:sz w:val="24"/>
                <w:szCs w:val="24"/>
              </w:rPr>
            </w:pPr>
            <w:r w:rsidRPr="00E20984">
              <w:rPr>
                <w:rFonts w:ascii="Times New Roman" w:hAnsi="Times New Roman" w:cs="Times New Roman"/>
                <w:sz w:val="24"/>
                <w:szCs w:val="24"/>
              </w:rPr>
              <w:t>Встроенные или отдельно стоящие коллективные подземные хранилища сельскохозяйственных продуктов;</w:t>
            </w:r>
          </w:p>
          <w:p w:rsidR="00D21B11" w:rsidRPr="00E20984" w:rsidRDefault="00D21B11" w:rsidP="00B16301">
            <w:pPr>
              <w:pStyle w:val="ConsPlusNormal"/>
              <w:keepNext/>
              <w:keepLines/>
              <w:widowControl/>
              <w:numPr>
                <w:ilvl w:val="0"/>
                <w:numId w:val="3"/>
              </w:numPr>
              <w:ind w:left="0" w:firstLine="0"/>
              <w:rPr>
                <w:rFonts w:ascii="Times New Roman" w:hAnsi="Times New Roman" w:cs="Times New Roman"/>
                <w:sz w:val="24"/>
                <w:szCs w:val="24"/>
              </w:rPr>
            </w:pPr>
            <w:r w:rsidRPr="00E20984">
              <w:rPr>
                <w:rFonts w:ascii="Times New Roman" w:hAnsi="Times New Roman" w:cs="Times New Roman"/>
                <w:sz w:val="24"/>
                <w:szCs w:val="24"/>
              </w:rPr>
              <w:t>Игровые площадки для детей;</w:t>
            </w:r>
          </w:p>
          <w:p w:rsidR="00D21B11" w:rsidRPr="00E20984" w:rsidRDefault="00D21B11" w:rsidP="00B16301">
            <w:pPr>
              <w:pStyle w:val="ConsPlusNormal"/>
              <w:keepNext/>
              <w:keepLines/>
              <w:widowControl/>
              <w:numPr>
                <w:ilvl w:val="0"/>
                <w:numId w:val="3"/>
              </w:numPr>
              <w:ind w:left="0" w:firstLine="0"/>
              <w:rPr>
                <w:rFonts w:ascii="Times New Roman" w:hAnsi="Times New Roman" w:cs="Times New Roman"/>
                <w:sz w:val="24"/>
                <w:szCs w:val="24"/>
              </w:rPr>
            </w:pPr>
            <w:r w:rsidRPr="00E20984">
              <w:rPr>
                <w:rFonts w:ascii="Times New Roman" w:hAnsi="Times New Roman" w:cs="Times New Roman"/>
                <w:sz w:val="24"/>
                <w:szCs w:val="24"/>
              </w:rPr>
              <w:t>Площадки для сбора мусора;</w:t>
            </w:r>
          </w:p>
          <w:p w:rsidR="00D21B11" w:rsidRPr="00E20984" w:rsidRDefault="00D21B11" w:rsidP="00B16301">
            <w:pPr>
              <w:pStyle w:val="ConsPlusNormal"/>
              <w:keepNext/>
              <w:keepLines/>
              <w:widowControl/>
              <w:numPr>
                <w:ilvl w:val="0"/>
                <w:numId w:val="3"/>
              </w:numPr>
              <w:ind w:left="0" w:firstLine="0"/>
              <w:rPr>
                <w:rFonts w:ascii="Times New Roman" w:hAnsi="Times New Roman" w:cs="Times New Roman"/>
                <w:sz w:val="24"/>
                <w:szCs w:val="24"/>
              </w:rPr>
            </w:pPr>
            <w:r w:rsidRPr="00E20984">
              <w:rPr>
                <w:rFonts w:ascii="Times New Roman" w:hAnsi="Times New Roman" w:cs="Times New Roman"/>
                <w:sz w:val="24"/>
                <w:szCs w:val="24"/>
              </w:rPr>
              <w:t>Хозяйственные площадки;</w:t>
            </w:r>
          </w:p>
          <w:p w:rsidR="00D21B11" w:rsidRPr="00E20984" w:rsidRDefault="00CC31CD" w:rsidP="00B16301">
            <w:pPr>
              <w:pStyle w:val="ConsPlusNormal"/>
              <w:keepNext/>
              <w:keepLines/>
              <w:widowControl/>
              <w:numPr>
                <w:ilvl w:val="0"/>
                <w:numId w:val="3"/>
              </w:numPr>
              <w:ind w:left="0" w:firstLine="0"/>
              <w:rPr>
                <w:rFonts w:ascii="Times New Roman" w:hAnsi="Times New Roman" w:cs="Times New Roman"/>
                <w:sz w:val="24"/>
                <w:szCs w:val="24"/>
              </w:rPr>
            </w:pPr>
            <w:r>
              <w:rPr>
                <w:rFonts w:ascii="Times New Roman" w:hAnsi="Times New Roman" w:cs="Times New Roman"/>
                <w:sz w:val="24"/>
                <w:szCs w:val="24"/>
              </w:rPr>
              <w:t>Придомовые зеленые насаждения</w:t>
            </w:r>
          </w:p>
          <w:p w:rsidR="00D21B11" w:rsidRPr="00E20984" w:rsidRDefault="00D21B1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E20984">
              <w:rPr>
                <w:rFonts w:ascii="Times New Roman" w:hAnsi="Times New Roman" w:cs="Times New Roman"/>
                <w:sz w:val="24"/>
                <w:szCs w:val="24"/>
              </w:rPr>
              <w:t>Элементы малых архитектурных ф</w:t>
            </w:r>
            <w:r w:rsidR="00CC31CD">
              <w:rPr>
                <w:rFonts w:ascii="Times New Roman" w:hAnsi="Times New Roman" w:cs="Times New Roman"/>
                <w:sz w:val="24"/>
                <w:szCs w:val="24"/>
              </w:rPr>
              <w:t>орм, благоустройство территории</w:t>
            </w:r>
            <w:r w:rsidRPr="00E20984">
              <w:rPr>
                <w:rFonts w:ascii="Times New Roman" w:hAnsi="Times New Roman" w:cs="Times New Roman"/>
                <w:sz w:val="24"/>
                <w:szCs w:val="24"/>
              </w:rPr>
              <w:t>;</w:t>
            </w:r>
          </w:p>
          <w:p w:rsidR="00D21B11" w:rsidRPr="00E20984" w:rsidRDefault="00D21B11" w:rsidP="00B16301">
            <w:pPr>
              <w:pStyle w:val="ConsPlusNormal"/>
              <w:keepNext/>
              <w:keepLines/>
              <w:widowControl/>
              <w:numPr>
                <w:ilvl w:val="0"/>
                <w:numId w:val="3"/>
              </w:numPr>
              <w:ind w:left="0" w:firstLine="0"/>
              <w:rPr>
                <w:rFonts w:ascii="Times New Roman" w:hAnsi="Times New Roman" w:cs="Times New Roman"/>
                <w:sz w:val="24"/>
                <w:szCs w:val="24"/>
              </w:rPr>
            </w:pPr>
            <w:r w:rsidRPr="00E20984">
              <w:rPr>
                <w:rFonts w:ascii="Times New Roman" w:hAnsi="Times New Roman" w:cs="Times New Roman"/>
                <w:sz w:val="24"/>
                <w:szCs w:val="24"/>
              </w:rPr>
              <w:t xml:space="preserve">Сооружения и устройства сетей инженерно технического обеспечения, </w:t>
            </w:r>
          </w:p>
          <w:p w:rsidR="00D21B11" w:rsidRPr="00E20984" w:rsidRDefault="00D21B1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E20984">
              <w:rPr>
                <w:rFonts w:ascii="Times New Roman" w:hAnsi="Times New Roman" w:cs="Times New Roman"/>
                <w:sz w:val="24"/>
                <w:szCs w:val="24"/>
              </w:rPr>
              <w:t>Объекты гражданской обороны,</w:t>
            </w:r>
          </w:p>
          <w:p w:rsidR="00D21B11" w:rsidRDefault="00D21B11"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E20984">
              <w:rPr>
                <w:rFonts w:ascii="Times New Roman" w:hAnsi="Times New Roman" w:cs="Times New Roman"/>
                <w:sz w:val="24"/>
                <w:szCs w:val="24"/>
              </w:rPr>
              <w:t xml:space="preserve">Объекты пожарной охраны (гидранты, резервуары и т.п.) </w:t>
            </w:r>
          </w:p>
          <w:p w:rsidR="00CC31CD" w:rsidRPr="00E20984" w:rsidRDefault="00CC31CD" w:rsidP="00CC31CD">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 xml:space="preserve">Магазины продовольственные и промтоварные торговой площадью не более 150 кв. м*, </w:t>
            </w:r>
          </w:p>
          <w:p w:rsidR="00CC31CD" w:rsidRPr="00E20984" w:rsidRDefault="00CC31CD" w:rsidP="00CC31CD">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 xml:space="preserve">Офисы*, </w:t>
            </w:r>
          </w:p>
          <w:p w:rsidR="00CC31CD" w:rsidRPr="00E20984" w:rsidRDefault="00CC31CD" w:rsidP="00CC31CD">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Библиотеки*</w:t>
            </w:r>
          </w:p>
          <w:p w:rsidR="00CC31CD" w:rsidRPr="00E20984" w:rsidRDefault="00CC31CD" w:rsidP="00B16301">
            <w:pPr>
              <w:pStyle w:val="ConsPlusNormal"/>
              <w:widowControl/>
              <w:numPr>
                <w:ilvl w:val="0"/>
                <w:numId w:val="3"/>
              </w:numPr>
              <w:tabs>
                <w:tab w:val="left" w:pos="650"/>
              </w:tabs>
              <w:ind w:left="0" w:firstLine="0"/>
              <w:rPr>
                <w:rFonts w:ascii="Times New Roman" w:hAnsi="Times New Roman" w:cs="Times New Roman"/>
                <w:sz w:val="24"/>
                <w:szCs w:val="24"/>
              </w:rPr>
            </w:pPr>
          </w:p>
        </w:tc>
      </w:tr>
      <w:tr w:rsidR="00E20984" w:rsidRPr="00E20984" w:rsidTr="00E209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shd w:val="clear" w:color="auto" w:fill="auto"/>
          </w:tcPr>
          <w:p w:rsidR="00E20984" w:rsidRPr="00E20984" w:rsidRDefault="00E20984" w:rsidP="00B16301">
            <w:pPr>
              <w:pStyle w:val="ConsPlusNormal"/>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Условно разрешенные виды использования</w:t>
            </w:r>
          </w:p>
        </w:tc>
      </w:tr>
      <w:tr w:rsidR="00E20984" w:rsidRPr="00E20984" w:rsidTr="009D1B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tcPr>
          <w:p w:rsidR="00E20984" w:rsidRPr="00E20984" w:rsidRDefault="00E20984"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Временные павильоны розничной торговли и обслуживания населения</w:t>
            </w:r>
          </w:p>
          <w:p w:rsidR="00E20984" w:rsidRPr="00E20984" w:rsidRDefault="00E20984"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Дошкольные образовательные учреждения;</w:t>
            </w:r>
          </w:p>
          <w:p w:rsidR="00E20984" w:rsidRPr="00E20984" w:rsidRDefault="00E20984"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Средние общеобразовате</w:t>
            </w:r>
            <w:r>
              <w:rPr>
                <w:rFonts w:ascii="Times New Roman" w:hAnsi="Times New Roman" w:cs="Times New Roman"/>
                <w:sz w:val="24"/>
                <w:szCs w:val="24"/>
              </w:rPr>
              <w:t>л</w:t>
            </w:r>
            <w:r w:rsidRPr="00E20984">
              <w:rPr>
                <w:rFonts w:ascii="Times New Roman" w:hAnsi="Times New Roman" w:cs="Times New Roman"/>
                <w:sz w:val="24"/>
                <w:szCs w:val="24"/>
              </w:rPr>
              <w:t>ьные учреждения;</w:t>
            </w:r>
          </w:p>
          <w:p w:rsidR="00E20984" w:rsidRPr="00E20984" w:rsidRDefault="00E20984" w:rsidP="00B16301">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Специализированные образовательные учреждения (ДШИ, ДСШ, музыкальные, художественные, хореографические, иные школы)</w:t>
            </w:r>
          </w:p>
          <w:p w:rsidR="00CC31CD" w:rsidRDefault="00E20984" w:rsidP="00CC31CD">
            <w:pPr>
              <w:pStyle w:val="ConsPlusNormal"/>
              <w:widowControl/>
              <w:numPr>
                <w:ilvl w:val="0"/>
                <w:numId w:val="4"/>
              </w:numPr>
              <w:ind w:left="0" w:firstLine="0"/>
              <w:rPr>
                <w:rFonts w:ascii="Times New Roman" w:hAnsi="Times New Roman" w:cs="Times New Roman"/>
                <w:sz w:val="24"/>
                <w:szCs w:val="24"/>
              </w:rPr>
            </w:pPr>
            <w:r w:rsidRPr="00E20984">
              <w:rPr>
                <w:rFonts w:ascii="Times New Roman" w:hAnsi="Times New Roman" w:cs="Times New Roman"/>
                <w:sz w:val="24"/>
                <w:szCs w:val="24"/>
              </w:rPr>
              <w:t>Ф</w:t>
            </w:r>
            <w:r w:rsidR="00CC31CD">
              <w:rPr>
                <w:rFonts w:ascii="Times New Roman" w:hAnsi="Times New Roman" w:cs="Times New Roman"/>
                <w:sz w:val="24"/>
                <w:szCs w:val="24"/>
              </w:rPr>
              <w:t>ельдшерско-акушерские пункты</w:t>
            </w:r>
          </w:p>
          <w:p w:rsidR="00E20984" w:rsidRPr="00CC31CD" w:rsidRDefault="00CC31CD" w:rsidP="00CC31CD">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А</w:t>
            </w:r>
            <w:r w:rsidR="00E20984" w:rsidRPr="00E20984">
              <w:rPr>
                <w:rFonts w:ascii="Times New Roman" w:hAnsi="Times New Roman" w:cs="Times New Roman"/>
                <w:sz w:val="24"/>
                <w:szCs w:val="24"/>
              </w:rPr>
              <w:t>мбулаторно-поликлинические учреждения</w:t>
            </w:r>
          </w:p>
        </w:tc>
      </w:tr>
    </w:tbl>
    <w:p w:rsidR="00D21B11" w:rsidRPr="00E20984" w:rsidRDefault="00D21B11" w:rsidP="00B16301">
      <w:pPr>
        <w:rPr>
          <w:i/>
          <w:iCs/>
        </w:rPr>
      </w:pPr>
      <w:proofErr w:type="gramStart"/>
      <w:r w:rsidRPr="00E20984">
        <w:t xml:space="preserve">* </w:t>
      </w:r>
      <w:r w:rsidRPr="00E20984">
        <w:rPr>
          <w:i/>
          <w:iCs/>
        </w:rPr>
        <w:t>Отмеченные звездочкой виды использования могут осуществляться в помещениях, встроенных и пристроенных к жилому дому, в т.ч. при переводе помещений из жилых в нежилые, при условии проведения процедуры предоставления разрешения на условно-разрешенный вид использования.</w:t>
      </w:r>
      <w:proofErr w:type="gramEnd"/>
    </w:p>
    <w:p w:rsidR="00D21B11" w:rsidRPr="00E20984" w:rsidRDefault="00D21B11" w:rsidP="00B16301">
      <w:pPr>
        <w:pStyle w:val="ConsPlusNormal"/>
        <w:widowControl/>
        <w:ind w:firstLine="540"/>
        <w:jc w:val="both"/>
        <w:rPr>
          <w:rFonts w:ascii="Times New Roman" w:hAnsi="Times New Roman" w:cs="Times New Roman"/>
          <w:sz w:val="24"/>
          <w:szCs w:val="24"/>
        </w:rPr>
      </w:pPr>
    </w:p>
    <w:p w:rsidR="00D21B11" w:rsidRPr="00E20984" w:rsidRDefault="00AC5F50"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2.3.</w:t>
      </w:r>
      <w:r w:rsidR="00D21B11" w:rsidRPr="00E20984">
        <w:rPr>
          <w:rFonts w:ascii="Times New Roman" w:hAnsi="Times New Roman" w:cs="Times New Roman"/>
          <w:sz w:val="24"/>
          <w:szCs w:val="24"/>
        </w:rPr>
        <w:t xml:space="preserve"> Параметры застройки земельных участков и объектов капитального строи</w:t>
      </w:r>
      <w:r w:rsidR="00E20984">
        <w:rPr>
          <w:rFonts w:ascii="Times New Roman" w:hAnsi="Times New Roman" w:cs="Times New Roman"/>
          <w:sz w:val="24"/>
          <w:szCs w:val="24"/>
        </w:rPr>
        <w:t xml:space="preserve">тельства зоны </w:t>
      </w:r>
      <w:proofErr w:type="gramStart"/>
      <w:r w:rsidR="00E20984">
        <w:rPr>
          <w:rFonts w:ascii="Times New Roman" w:hAnsi="Times New Roman" w:cs="Times New Roman"/>
          <w:sz w:val="24"/>
          <w:szCs w:val="24"/>
        </w:rPr>
        <w:t>Ж-КБ</w:t>
      </w:r>
      <w:proofErr w:type="gramEnd"/>
      <w:r w:rsidR="00D21B11" w:rsidRPr="00E20984">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8"/>
        <w:gridCol w:w="3720"/>
      </w:tblGrid>
      <w:tr w:rsidR="00D21B11" w:rsidRPr="00E20984" w:rsidTr="00E20984">
        <w:tc>
          <w:tcPr>
            <w:tcW w:w="5568" w:type="dxa"/>
          </w:tcPr>
          <w:p w:rsidR="00D21B11" w:rsidRPr="00E20984" w:rsidRDefault="00E20984" w:rsidP="00B16301">
            <w:pPr>
              <w:pStyle w:val="ConsPlusNormal"/>
              <w:widowControl/>
              <w:ind w:firstLine="0"/>
              <w:rPr>
                <w:rFonts w:ascii="Times New Roman" w:hAnsi="Times New Roman" w:cs="Times New Roman"/>
                <w:b/>
                <w:bCs/>
                <w:sz w:val="24"/>
                <w:szCs w:val="24"/>
              </w:rPr>
            </w:pPr>
            <w:r>
              <w:rPr>
                <w:rFonts w:ascii="Times New Roman" w:hAnsi="Times New Roman" w:cs="Times New Roman"/>
                <w:b/>
                <w:bCs/>
                <w:sz w:val="24"/>
                <w:szCs w:val="24"/>
              </w:rPr>
              <w:t>Площадь земельного участка</w:t>
            </w:r>
          </w:p>
        </w:tc>
        <w:tc>
          <w:tcPr>
            <w:tcW w:w="3720" w:type="dxa"/>
          </w:tcPr>
          <w:p w:rsidR="00D21B11" w:rsidRPr="00E20984" w:rsidRDefault="00D21B11" w:rsidP="00B16301">
            <w:pPr>
              <w:pStyle w:val="ConsPlusNormal"/>
              <w:widowControl/>
              <w:ind w:firstLine="0"/>
              <w:jc w:val="both"/>
              <w:rPr>
                <w:rFonts w:ascii="Times New Roman" w:hAnsi="Times New Roman" w:cs="Times New Roman"/>
                <w:sz w:val="24"/>
                <w:szCs w:val="24"/>
              </w:rPr>
            </w:pPr>
          </w:p>
        </w:tc>
      </w:tr>
      <w:tr w:rsidR="00E20984" w:rsidRPr="00E20984" w:rsidTr="00E20984">
        <w:tc>
          <w:tcPr>
            <w:tcW w:w="5568" w:type="dxa"/>
          </w:tcPr>
          <w:p w:rsidR="00E20984" w:rsidRPr="00E20984" w:rsidRDefault="00E20984"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Максимальная</w:t>
            </w:r>
          </w:p>
        </w:tc>
        <w:tc>
          <w:tcPr>
            <w:tcW w:w="3720" w:type="dxa"/>
            <w:vMerge w:val="restart"/>
          </w:tcPr>
          <w:p w:rsidR="00E20984" w:rsidRPr="00E20984" w:rsidRDefault="00E20984"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в соответствии с проектом </w:t>
            </w:r>
          </w:p>
        </w:tc>
      </w:tr>
      <w:tr w:rsidR="00E20984" w:rsidRPr="00E20984" w:rsidTr="00E20984">
        <w:tc>
          <w:tcPr>
            <w:tcW w:w="5568" w:type="dxa"/>
          </w:tcPr>
          <w:p w:rsidR="00E20984" w:rsidRPr="00E20984" w:rsidRDefault="00E20984"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Минимальная</w:t>
            </w:r>
          </w:p>
        </w:tc>
        <w:tc>
          <w:tcPr>
            <w:tcW w:w="3720" w:type="dxa"/>
            <w:vMerge/>
          </w:tcPr>
          <w:p w:rsidR="00E20984" w:rsidRPr="00E20984" w:rsidRDefault="00E20984" w:rsidP="00B16301">
            <w:pPr>
              <w:pStyle w:val="ConsPlusNormal"/>
              <w:widowControl/>
              <w:ind w:firstLine="0"/>
              <w:jc w:val="center"/>
              <w:rPr>
                <w:rFonts w:ascii="Times New Roman" w:hAnsi="Times New Roman" w:cs="Times New Roman"/>
                <w:sz w:val="24"/>
                <w:szCs w:val="24"/>
              </w:rPr>
            </w:pP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Количество этажей</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максимальное</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3</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минимальное</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1</w:t>
            </w:r>
          </w:p>
        </w:tc>
      </w:tr>
      <w:tr w:rsidR="00D21B11" w:rsidRPr="00E20984" w:rsidTr="00E20984">
        <w:tc>
          <w:tcPr>
            <w:tcW w:w="5568" w:type="dxa"/>
          </w:tcPr>
          <w:p w:rsidR="00D21B11" w:rsidRPr="00E20984" w:rsidRDefault="00D21B11" w:rsidP="00CC31CD">
            <w:pPr>
              <w:pStyle w:val="ConsPlusNormal"/>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Высота зданий,</w:t>
            </w:r>
            <w:r w:rsidR="00CC31CD">
              <w:rPr>
                <w:rFonts w:ascii="Times New Roman" w:hAnsi="Times New Roman" w:cs="Times New Roman"/>
                <w:b/>
                <w:bCs/>
                <w:sz w:val="24"/>
                <w:szCs w:val="24"/>
              </w:rPr>
              <w:t xml:space="preserve"> построек</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максимальная</w:t>
            </w:r>
          </w:p>
        </w:tc>
        <w:tc>
          <w:tcPr>
            <w:tcW w:w="3720" w:type="dxa"/>
          </w:tcPr>
          <w:p w:rsidR="00D21B11" w:rsidRPr="00E20984" w:rsidRDefault="00E20984"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12</w:t>
            </w:r>
            <w:r w:rsidR="00D21B11" w:rsidRPr="00E20984">
              <w:rPr>
                <w:rFonts w:ascii="Times New Roman" w:hAnsi="Times New Roman" w:cs="Times New Roman"/>
                <w:sz w:val="24"/>
                <w:szCs w:val="24"/>
              </w:rPr>
              <w:t xml:space="preserve"> м</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минимальная</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4 м</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Процент застройки</w:t>
            </w:r>
          </w:p>
        </w:tc>
        <w:tc>
          <w:tcPr>
            <w:tcW w:w="3720" w:type="dxa"/>
          </w:tcPr>
          <w:p w:rsidR="00D21B11" w:rsidRPr="00E20984" w:rsidRDefault="00D21B11" w:rsidP="00B16301">
            <w:pPr>
              <w:pStyle w:val="ConsPlusNormal"/>
              <w:widowControl/>
              <w:ind w:firstLine="0"/>
              <w:jc w:val="both"/>
              <w:rPr>
                <w:rFonts w:ascii="Times New Roman" w:hAnsi="Times New Roman" w:cs="Times New Roman"/>
                <w:sz w:val="24"/>
                <w:szCs w:val="24"/>
              </w:rPr>
            </w:pP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максимальный</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50%</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минимальный</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20%</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b/>
                <w:bCs/>
                <w:sz w:val="24"/>
                <w:szCs w:val="24"/>
              </w:rPr>
            </w:pPr>
            <w:r w:rsidRPr="00E20984">
              <w:rPr>
                <w:rFonts w:ascii="Times New Roman" w:hAnsi="Times New Roman" w:cs="Times New Roman"/>
                <w:b/>
                <w:bCs/>
                <w:sz w:val="24"/>
                <w:szCs w:val="24"/>
              </w:rPr>
              <w:t>Иные показатели</w:t>
            </w:r>
          </w:p>
        </w:tc>
        <w:tc>
          <w:tcPr>
            <w:tcW w:w="3720" w:type="dxa"/>
          </w:tcPr>
          <w:p w:rsidR="00D21B11" w:rsidRPr="00E20984" w:rsidRDefault="00D21B11" w:rsidP="00B16301">
            <w:pPr>
              <w:pStyle w:val="ConsPlusNormal"/>
              <w:widowControl/>
              <w:ind w:firstLine="0"/>
              <w:jc w:val="both"/>
              <w:rPr>
                <w:rFonts w:ascii="Times New Roman" w:hAnsi="Times New Roman" w:cs="Times New Roman"/>
                <w:sz w:val="24"/>
                <w:szCs w:val="24"/>
              </w:rPr>
            </w:pP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отступ застройки от красной линии улицы</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6</w:t>
            </w:r>
          </w:p>
        </w:tc>
      </w:tr>
      <w:tr w:rsidR="00D21B11" w:rsidRPr="00E20984" w:rsidTr="00E20984">
        <w:tc>
          <w:tcPr>
            <w:tcW w:w="5568" w:type="dxa"/>
          </w:tcPr>
          <w:p w:rsidR="00D21B11" w:rsidRPr="00E20984" w:rsidRDefault="00D21B11" w:rsidP="00B16301">
            <w:pPr>
              <w:pStyle w:val="ConsPlusNormal"/>
              <w:widowControl/>
              <w:ind w:firstLine="0"/>
              <w:rPr>
                <w:rFonts w:ascii="Times New Roman" w:hAnsi="Times New Roman" w:cs="Times New Roman"/>
                <w:sz w:val="24"/>
                <w:szCs w:val="24"/>
              </w:rPr>
            </w:pPr>
            <w:r w:rsidRPr="00E20984">
              <w:rPr>
                <w:rFonts w:ascii="Times New Roman" w:hAnsi="Times New Roman" w:cs="Times New Roman"/>
                <w:sz w:val="24"/>
                <w:szCs w:val="24"/>
              </w:rPr>
              <w:t>отступ застройки от границ смежных земельных участков</w:t>
            </w:r>
          </w:p>
        </w:tc>
        <w:tc>
          <w:tcPr>
            <w:tcW w:w="3720" w:type="dxa"/>
          </w:tcPr>
          <w:p w:rsidR="00D21B11" w:rsidRPr="00E20984" w:rsidRDefault="00D21B11" w:rsidP="00B16301">
            <w:pPr>
              <w:pStyle w:val="ConsPlusNormal"/>
              <w:widowControl/>
              <w:ind w:firstLine="0"/>
              <w:jc w:val="center"/>
              <w:rPr>
                <w:rFonts w:ascii="Times New Roman" w:hAnsi="Times New Roman" w:cs="Times New Roman"/>
                <w:sz w:val="24"/>
                <w:szCs w:val="24"/>
              </w:rPr>
            </w:pPr>
            <w:r w:rsidRPr="00E20984">
              <w:rPr>
                <w:rFonts w:ascii="Times New Roman" w:hAnsi="Times New Roman" w:cs="Times New Roman"/>
                <w:sz w:val="24"/>
                <w:szCs w:val="24"/>
              </w:rPr>
              <w:t>3</w:t>
            </w:r>
          </w:p>
          <w:p w:rsidR="00D21B11" w:rsidRPr="00E20984" w:rsidRDefault="00D21B11" w:rsidP="00B16301">
            <w:pPr>
              <w:pStyle w:val="ConsPlusNormal"/>
              <w:widowControl/>
              <w:ind w:firstLine="0"/>
              <w:jc w:val="both"/>
              <w:rPr>
                <w:rFonts w:ascii="Times New Roman" w:hAnsi="Times New Roman" w:cs="Times New Roman"/>
                <w:sz w:val="24"/>
                <w:szCs w:val="24"/>
              </w:rPr>
            </w:pPr>
          </w:p>
        </w:tc>
      </w:tr>
    </w:tbl>
    <w:p w:rsidR="00E20984" w:rsidRDefault="00E20984" w:rsidP="000325A1">
      <w:pPr>
        <w:jc w:val="both"/>
        <w:rPr>
          <w:b/>
        </w:rPr>
      </w:pPr>
      <w:bookmarkStart w:id="47" w:name="_Toc331663654"/>
    </w:p>
    <w:p w:rsidR="00E20984" w:rsidRPr="007D0513" w:rsidRDefault="00E20984" w:rsidP="00B16301">
      <w:pPr>
        <w:ind w:firstLine="709"/>
        <w:jc w:val="both"/>
        <w:rPr>
          <w:b/>
        </w:rPr>
      </w:pPr>
      <w:r>
        <w:rPr>
          <w:b/>
        </w:rPr>
        <w:t>3</w:t>
      </w:r>
      <w:r w:rsidRPr="007D0513">
        <w:rPr>
          <w:b/>
        </w:rPr>
        <w:t xml:space="preserve">. Зона </w:t>
      </w:r>
      <w:r>
        <w:rPr>
          <w:b/>
        </w:rPr>
        <w:t>развития жилой застройки – Ж-Р.</w:t>
      </w:r>
    </w:p>
    <w:p w:rsidR="00CC31CD" w:rsidRDefault="00CC31CD" w:rsidP="00CC31CD">
      <w:pPr>
        <w:ind w:left="360"/>
      </w:pPr>
      <w:r w:rsidRPr="006A0C86">
        <w:t xml:space="preserve">На территории </w:t>
      </w:r>
      <w:r>
        <w:t>Братского</w:t>
      </w:r>
      <w:r w:rsidRPr="006A0C86">
        <w:t xml:space="preserve"> сельского поселения выделяется </w:t>
      </w:r>
      <w:r>
        <w:t>58 участков</w:t>
      </w:r>
      <w:r w:rsidRPr="006A0C86">
        <w:t xml:space="preserve"> зоны </w:t>
      </w:r>
      <w:r w:rsidRPr="00CC31CD">
        <w:t>развития жилой застройки</w:t>
      </w:r>
      <w:r w:rsidRPr="006A0C86">
        <w:t>, в том числе:</w:t>
      </w:r>
      <w:r>
        <w:t xml:space="preserve"> </w:t>
      </w:r>
    </w:p>
    <w:p w:rsidR="00CC31CD" w:rsidRPr="006A0C86" w:rsidRDefault="00CC31CD" w:rsidP="00CC31CD">
      <w:pPr>
        <w:ind w:left="360"/>
      </w:pPr>
      <w:r w:rsidRPr="006A0C86">
        <w:t xml:space="preserve">в населенном пункте </w:t>
      </w:r>
      <w:r>
        <w:t>х</w:t>
      </w:r>
      <w:proofErr w:type="gramStart"/>
      <w:r>
        <w:t>.Б</w:t>
      </w:r>
      <w:proofErr w:type="gramEnd"/>
      <w:r>
        <w:t>ратский</w:t>
      </w:r>
      <w:r w:rsidRPr="006A0C86">
        <w:t xml:space="preserve"> выделяется </w:t>
      </w:r>
      <w:r>
        <w:t>21 участок</w:t>
      </w:r>
      <w:r w:rsidRPr="006A0C86">
        <w:t xml:space="preserve">; </w:t>
      </w:r>
    </w:p>
    <w:p w:rsidR="00CC31CD" w:rsidRPr="006A0C86" w:rsidRDefault="00CC31CD" w:rsidP="00CC31CD">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7 участков</w:t>
      </w:r>
      <w:r w:rsidRPr="006A0C86">
        <w:t xml:space="preserve">; </w:t>
      </w:r>
    </w:p>
    <w:p w:rsidR="00CC31CD" w:rsidRDefault="00CC31CD" w:rsidP="00CC31CD">
      <w:pPr>
        <w:ind w:left="360"/>
      </w:pPr>
      <w:r w:rsidRPr="006A0C86">
        <w:t>в населенном пункте</w:t>
      </w:r>
      <w:r>
        <w:t xml:space="preserve"> </w:t>
      </w:r>
      <w:proofErr w:type="spellStart"/>
      <w:r>
        <w:t>х</w:t>
      </w:r>
      <w:proofErr w:type="gramStart"/>
      <w:r>
        <w:t>.Н</w:t>
      </w:r>
      <w:proofErr w:type="gramEnd"/>
      <w:r>
        <w:t>ово-Екатериновка</w:t>
      </w:r>
      <w:proofErr w:type="spellEnd"/>
      <w:r>
        <w:t xml:space="preserve"> </w:t>
      </w:r>
      <w:r w:rsidRPr="006A0C86">
        <w:t>выделяется</w:t>
      </w:r>
      <w:r>
        <w:t xml:space="preserve"> 2 участка;</w:t>
      </w:r>
    </w:p>
    <w:p w:rsidR="00CC31CD" w:rsidRPr="007D0513" w:rsidRDefault="00CC31CD" w:rsidP="00CC31CD">
      <w:pPr>
        <w:ind w:left="360"/>
        <w:jc w:val="both"/>
        <w:rPr>
          <w:b/>
        </w:rPr>
      </w:pPr>
      <w:r w:rsidRPr="006A0C86">
        <w:t>в населенном пункте</w:t>
      </w:r>
      <w:r>
        <w:t xml:space="preserve"> х</w:t>
      </w:r>
      <w:proofErr w:type="gramStart"/>
      <w:r>
        <w:t>.С</w:t>
      </w:r>
      <w:proofErr w:type="gramEnd"/>
      <w:r>
        <w:t xml:space="preserve">еменов </w:t>
      </w:r>
      <w:r w:rsidRPr="006A0C86">
        <w:t>выделяется</w:t>
      </w:r>
      <w:r>
        <w:t xml:space="preserve"> 1 участок;</w:t>
      </w:r>
    </w:p>
    <w:p w:rsidR="00CC31CD" w:rsidRPr="007D0513" w:rsidRDefault="00CC31CD" w:rsidP="00CC31CD">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4 участка;</w:t>
      </w:r>
    </w:p>
    <w:p w:rsidR="00CC31CD" w:rsidRPr="007D0513" w:rsidRDefault="00CC31CD" w:rsidP="00CC31CD">
      <w:pPr>
        <w:ind w:left="360"/>
        <w:jc w:val="both"/>
        <w:rPr>
          <w:b/>
        </w:rPr>
      </w:pPr>
      <w:r w:rsidRPr="006A0C86">
        <w:t>в населенном пункте</w:t>
      </w:r>
      <w:r>
        <w:t xml:space="preserve"> х</w:t>
      </w:r>
      <w:proofErr w:type="gramStart"/>
      <w:r>
        <w:t>.Х</w:t>
      </w:r>
      <w:proofErr w:type="gramEnd"/>
      <w:r>
        <w:t xml:space="preserve">ерсонский </w:t>
      </w:r>
      <w:r w:rsidRPr="006A0C86">
        <w:t>выделяется</w:t>
      </w:r>
      <w:r>
        <w:t xml:space="preserve"> 3 участка;</w:t>
      </w:r>
    </w:p>
    <w:p w:rsidR="00CC31CD" w:rsidRPr="007D0513" w:rsidRDefault="00CC31CD" w:rsidP="00CC31CD">
      <w:pPr>
        <w:ind w:left="360"/>
        <w:jc w:val="both"/>
        <w:rPr>
          <w:b/>
        </w:rPr>
      </w:pPr>
      <w:r w:rsidRPr="006A0C86">
        <w:t>в населенном пункте</w:t>
      </w:r>
      <w:r>
        <w:t xml:space="preserve"> х</w:t>
      </w:r>
      <w:proofErr w:type="gramStart"/>
      <w:r>
        <w:t>.С</w:t>
      </w:r>
      <w:proofErr w:type="gramEnd"/>
      <w:r>
        <w:t xml:space="preserve">аратовский </w:t>
      </w:r>
      <w:r w:rsidRPr="006A0C86">
        <w:t>выделяется</w:t>
      </w:r>
      <w:r>
        <w:t xml:space="preserve"> 14</w:t>
      </w:r>
      <w:r w:rsidRPr="006A0C86">
        <w:t xml:space="preserve"> участков</w:t>
      </w:r>
      <w:r>
        <w:t>;</w:t>
      </w:r>
    </w:p>
    <w:p w:rsidR="00CC31CD" w:rsidRPr="007D0513" w:rsidRDefault="00CC31CD" w:rsidP="00CC31CD">
      <w:pPr>
        <w:ind w:left="360"/>
        <w:jc w:val="both"/>
        <w:rPr>
          <w:b/>
        </w:rPr>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6</w:t>
      </w:r>
      <w:r w:rsidRPr="006A0C86">
        <w:t xml:space="preserve"> участков</w:t>
      </w:r>
      <w:r>
        <w:t>.</w:t>
      </w:r>
    </w:p>
    <w:p w:rsidR="000325A1" w:rsidRDefault="00E20984" w:rsidP="000325A1">
      <w:pPr>
        <w:widowControl w:val="0"/>
        <w:suppressAutoHyphens/>
        <w:ind w:firstLine="709"/>
        <w:jc w:val="both"/>
      </w:pPr>
      <w:r w:rsidRPr="00B16301">
        <w:t xml:space="preserve">3.1. </w:t>
      </w:r>
      <w:r w:rsidR="000325A1">
        <w:t>Описание прохождения границ зон</w:t>
      </w:r>
      <w:r w:rsidRPr="00B16301">
        <w:t xml:space="preserve"> развития жилой застройки</w:t>
      </w:r>
      <w:r w:rsidR="000325A1" w:rsidRPr="000325A1">
        <w:t xml:space="preserve"> </w:t>
      </w:r>
      <w:r w:rsidR="000325A1">
        <w:t>указано в приложении №1.</w:t>
      </w:r>
    </w:p>
    <w:p w:rsidR="00E20984" w:rsidRDefault="00E20984" w:rsidP="000325A1">
      <w:pPr>
        <w:widowControl w:val="0"/>
        <w:suppressAutoHyphens/>
        <w:ind w:firstLine="709"/>
        <w:jc w:val="both"/>
        <w:rPr>
          <w:color w:val="FF0000"/>
        </w:rPr>
      </w:pPr>
      <w:r>
        <w:t xml:space="preserve">3.2. </w:t>
      </w:r>
      <w:r w:rsidRPr="00E20984">
        <w:t xml:space="preserve">Градостроительный регламент зоны </w:t>
      </w:r>
      <w:r>
        <w:t>развития</w:t>
      </w:r>
      <w:r w:rsidRPr="00E20984">
        <w:t xml:space="preserve"> жилой застройки </w:t>
      </w:r>
      <w:proofErr w:type="gramStart"/>
      <w:r w:rsidRPr="00E20984">
        <w:t>-Ж</w:t>
      </w:r>
      <w:proofErr w:type="gramEnd"/>
      <w:r w:rsidRPr="00E20984">
        <w:t>-</w:t>
      </w:r>
      <w:r>
        <w:t>Р</w:t>
      </w:r>
    </w:p>
    <w:p w:rsidR="00E20984" w:rsidRPr="00E20984" w:rsidRDefault="00E20984" w:rsidP="00B16301">
      <w:pPr>
        <w:pStyle w:val="ConsPlusNormal"/>
        <w:ind w:firstLine="709"/>
        <w:jc w:val="both"/>
        <w:rPr>
          <w:rFonts w:ascii="Times New Roman" w:hAnsi="Times New Roman" w:cs="Times New Roman"/>
          <w:sz w:val="24"/>
          <w:szCs w:val="24"/>
        </w:rPr>
      </w:pPr>
      <w:r w:rsidRPr="00E20984">
        <w:rPr>
          <w:rFonts w:ascii="Times New Roman" w:hAnsi="Times New Roman" w:cs="Times New Roman"/>
          <w:sz w:val="24"/>
          <w:szCs w:val="24"/>
        </w:rPr>
        <w:t>Устанавливается на основании утвержденного в установленном порядке про</w:t>
      </w:r>
      <w:r>
        <w:rPr>
          <w:rFonts w:ascii="Times New Roman" w:hAnsi="Times New Roman" w:cs="Times New Roman"/>
          <w:sz w:val="24"/>
          <w:szCs w:val="24"/>
        </w:rPr>
        <w:t>екта планировки участков зоны Ж-Р</w:t>
      </w:r>
      <w:r w:rsidRPr="00E20984">
        <w:rPr>
          <w:rFonts w:ascii="Times New Roman" w:hAnsi="Times New Roman" w:cs="Times New Roman"/>
          <w:sz w:val="24"/>
          <w:szCs w:val="24"/>
        </w:rPr>
        <w:t xml:space="preserve">, с учетом ведущего типа застройки (индивидуальная жилая, малоэтажная, </w:t>
      </w:r>
      <w:proofErr w:type="spellStart"/>
      <w:r w:rsidRPr="00E20984">
        <w:rPr>
          <w:rFonts w:ascii="Times New Roman" w:hAnsi="Times New Roman" w:cs="Times New Roman"/>
          <w:sz w:val="24"/>
          <w:szCs w:val="24"/>
        </w:rPr>
        <w:t>среднеэтажная</w:t>
      </w:r>
      <w:proofErr w:type="spellEnd"/>
      <w:r w:rsidRPr="00E20984">
        <w:rPr>
          <w:rFonts w:ascii="Times New Roman" w:hAnsi="Times New Roman" w:cs="Times New Roman"/>
          <w:sz w:val="24"/>
          <w:szCs w:val="24"/>
        </w:rPr>
        <w:t>, многоэтажная).</w:t>
      </w:r>
    </w:p>
    <w:p w:rsidR="00E20984" w:rsidRPr="00E20984" w:rsidRDefault="00AC5F50"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3.3.</w:t>
      </w:r>
      <w:r w:rsidR="00E20984" w:rsidRPr="00E20984">
        <w:rPr>
          <w:rFonts w:ascii="Times New Roman" w:hAnsi="Times New Roman" w:cs="Times New Roman"/>
          <w:sz w:val="24"/>
          <w:szCs w:val="24"/>
        </w:rPr>
        <w:t xml:space="preserve"> Параметры застройки земельных участков и объектов капитального строительства зоны </w:t>
      </w:r>
      <w:r w:rsidR="00E20984">
        <w:rPr>
          <w:rFonts w:ascii="Times New Roman" w:hAnsi="Times New Roman" w:cs="Times New Roman"/>
          <w:sz w:val="24"/>
          <w:szCs w:val="24"/>
        </w:rPr>
        <w:t>Ж-Р</w:t>
      </w:r>
    </w:p>
    <w:p w:rsidR="00E20984" w:rsidRPr="00E20984" w:rsidRDefault="00E20984" w:rsidP="00B16301">
      <w:pPr>
        <w:pStyle w:val="ConsPlusNormal"/>
        <w:ind w:firstLine="709"/>
        <w:jc w:val="both"/>
        <w:rPr>
          <w:rFonts w:ascii="Times New Roman" w:hAnsi="Times New Roman" w:cs="Times New Roman"/>
          <w:sz w:val="24"/>
          <w:szCs w:val="24"/>
        </w:rPr>
      </w:pPr>
      <w:r w:rsidRPr="00E20984">
        <w:rPr>
          <w:rFonts w:ascii="Times New Roman" w:hAnsi="Times New Roman" w:cs="Times New Roman"/>
          <w:sz w:val="24"/>
          <w:szCs w:val="24"/>
        </w:rPr>
        <w:t xml:space="preserve">Устанавливаются на основании утвержденного в установленном порядке проекта планировки участков зоны </w:t>
      </w:r>
      <w:r>
        <w:rPr>
          <w:rFonts w:ascii="Times New Roman" w:hAnsi="Times New Roman" w:cs="Times New Roman"/>
          <w:sz w:val="24"/>
          <w:szCs w:val="24"/>
        </w:rPr>
        <w:t>Ж-Р</w:t>
      </w:r>
      <w:r w:rsidRPr="00E20984">
        <w:rPr>
          <w:rFonts w:ascii="Times New Roman" w:hAnsi="Times New Roman" w:cs="Times New Roman"/>
          <w:sz w:val="24"/>
          <w:szCs w:val="24"/>
        </w:rPr>
        <w:t xml:space="preserve">, с учетом ведущего типа застройки (индивидуальная жилая, малоэтажная, </w:t>
      </w:r>
      <w:proofErr w:type="spellStart"/>
      <w:r w:rsidRPr="00E20984">
        <w:rPr>
          <w:rFonts w:ascii="Times New Roman" w:hAnsi="Times New Roman" w:cs="Times New Roman"/>
          <w:sz w:val="24"/>
          <w:szCs w:val="24"/>
        </w:rPr>
        <w:t>среднеэтажная</w:t>
      </w:r>
      <w:proofErr w:type="spellEnd"/>
      <w:r w:rsidRPr="00E20984">
        <w:rPr>
          <w:rFonts w:ascii="Times New Roman" w:hAnsi="Times New Roman" w:cs="Times New Roman"/>
          <w:sz w:val="24"/>
          <w:szCs w:val="24"/>
        </w:rPr>
        <w:t>, многоэтажная).</w:t>
      </w:r>
    </w:p>
    <w:p w:rsidR="00E20984" w:rsidRPr="00E20984" w:rsidRDefault="00AC5F50"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3.4.</w:t>
      </w:r>
      <w:r w:rsidR="00E20984" w:rsidRPr="00E20984">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участков в зоне </w:t>
      </w:r>
      <w:r w:rsidR="00E20984">
        <w:rPr>
          <w:rFonts w:ascii="Times New Roman" w:hAnsi="Times New Roman" w:cs="Times New Roman"/>
          <w:sz w:val="24"/>
          <w:szCs w:val="24"/>
        </w:rPr>
        <w:t>Ж-Р</w:t>
      </w:r>
      <w:r w:rsidR="00E20984" w:rsidRPr="00E20984">
        <w:rPr>
          <w:rFonts w:ascii="Times New Roman" w:hAnsi="Times New Roman" w:cs="Times New Roman"/>
          <w:sz w:val="24"/>
          <w:szCs w:val="24"/>
        </w:rPr>
        <w:t>:</w:t>
      </w:r>
    </w:p>
    <w:p w:rsidR="00E20984" w:rsidRPr="00E20984" w:rsidRDefault="00E20984" w:rsidP="00B16301">
      <w:pPr>
        <w:pStyle w:val="ConsPlusNormal"/>
        <w:ind w:firstLine="709"/>
        <w:jc w:val="both"/>
        <w:rPr>
          <w:rFonts w:ascii="Times New Roman" w:hAnsi="Times New Roman" w:cs="Times New Roman"/>
          <w:sz w:val="24"/>
          <w:szCs w:val="24"/>
        </w:rPr>
      </w:pPr>
      <w:r w:rsidRPr="00E20984">
        <w:rPr>
          <w:rFonts w:ascii="Times New Roman" w:hAnsi="Times New Roman" w:cs="Times New Roman"/>
          <w:sz w:val="24"/>
          <w:szCs w:val="24"/>
        </w:rPr>
        <w:t xml:space="preserve">Устанавливаются на основании утвержденного в установленном порядке проекта планировки участков зоны </w:t>
      </w:r>
      <w:r>
        <w:rPr>
          <w:rFonts w:ascii="Times New Roman" w:hAnsi="Times New Roman" w:cs="Times New Roman"/>
          <w:sz w:val="24"/>
          <w:szCs w:val="24"/>
        </w:rPr>
        <w:t>Ж-Р</w:t>
      </w:r>
      <w:r w:rsidRPr="00E20984">
        <w:rPr>
          <w:rFonts w:ascii="Times New Roman" w:hAnsi="Times New Roman" w:cs="Times New Roman"/>
          <w:sz w:val="24"/>
          <w:szCs w:val="24"/>
        </w:rPr>
        <w:t>.</w:t>
      </w:r>
    </w:p>
    <w:p w:rsidR="00E20984" w:rsidRPr="00E20984" w:rsidRDefault="00E20984" w:rsidP="00B16301"/>
    <w:p w:rsidR="00D36AAF" w:rsidRDefault="00D36AAF" w:rsidP="00B16301">
      <w:pPr>
        <w:pStyle w:val="3"/>
        <w:tabs>
          <w:tab w:val="left" w:pos="-142"/>
        </w:tabs>
        <w:ind w:left="0" w:firstLine="425"/>
      </w:pPr>
      <w:bookmarkStart w:id="48" w:name="_Toc341101571"/>
      <w:bookmarkStart w:id="49" w:name="_Toc341963876"/>
      <w:r w:rsidRPr="003D0B94">
        <w:t xml:space="preserve">Статья </w:t>
      </w:r>
      <w:r w:rsidR="006767A3">
        <w:t>3.2.</w:t>
      </w:r>
      <w:r>
        <w:t xml:space="preserve"> </w:t>
      </w:r>
      <w:r w:rsidRPr="003D0B94">
        <w:t xml:space="preserve"> </w:t>
      </w:r>
      <w:bookmarkEnd w:id="47"/>
      <w:r w:rsidR="00E20984">
        <w:t>Центральные общественно-деловые и коммерческие зоны.</w:t>
      </w:r>
      <w:bookmarkEnd w:id="48"/>
      <w:bookmarkEnd w:id="49"/>
    </w:p>
    <w:p w:rsidR="00E20984" w:rsidRPr="007D0513" w:rsidRDefault="00E20984" w:rsidP="00B16301">
      <w:pPr>
        <w:ind w:firstLine="709"/>
        <w:jc w:val="both"/>
        <w:rPr>
          <w:b/>
        </w:rPr>
      </w:pPr>
      <w:r>
        <w:rPr>
          <w:b/>
        </w:rPr>
        <w:t xml:space="preserve">1. Центральная зона обслуживания и деловой активности– </w:t>
      </w:r>
      <w:proofErr w:type="gramStart"/>
      <w:r>
        <w:rPr>
          <w:b/>
        </w:rPr>
        <w:t>Ц-</w:t>
      </w:r>
      <w:proofErr w:type="gramEnd"/>
      <w:r>
        <w:rPr>
          <w:b/>
        </w:rPr>
        <w:t>1.</w:t>
      </w:r>
    </w:p>
    <w:p w:rsidR="00CC31CD" w:rsidRDefault="00CC31CD" w:rsidP="00CC31CD">
      <w:pPr>
        <w:ind w:left="360"/>
      </w:pPr>
      <w:r w:rsidRPr="006A0C86">
        <w:t xml:space="preserve">На территории </w:t>
      </w:r>
      <w:r>
        <w:t>Братского</w:t>
      </w:r>
      <w:r w:rsidRPr="006A0C86">
        <w:t xml:space="preserve"> сельского поселения выделяется </w:t>
      </w:r>
      <w:r w:rsidR="000910C5">
        <w:t>7</w:t>
      </w:r>
      <w:r>
        <w:t xml:space="preserve"> участков</w:t>
      </w:r>
      <w:r w:rsidRPr="006A0C86">
        <w:t xml:space="preserve"> </w:t>
      </w:r>
      <w:r>
        <w:t xml:space="preserve">центральной </w:t>
      </w:r>
      <w:r w:rsidRPr="00CC31CD">
        <w:t>зона обслуживания и деловой активности,</w:t>
      </w:r>
      <w:r w:rsidRPr="006A0C86">
        <w:t xml:space="preserve"> в том числе:</w:t>
      </w:r>
      <w:r>
        <w:t xml:space="preserve"> </w:t>
      </w:r>
    </w:p>
    <w:p w:rsidR="00CC31CD" w:rsidRPr="006A0C86" w:rsidRDefault="00CC31CD" w:rsidP="00CC31CD">
      <w:pPr>
        <w:ind w:left="360"/>
      </w:pPr>
      <w:r w:rsidRPr="006A0C86">
        <w:t xml:space="preserve">в населенном пункте </w:t>
      </w:r>
      <w:r>
        <w:t>х</w:t>
      </w:r>
      <w:proofErr w:type="gramStart"/>
      <w:r>
        <w:t>.Б</w:t>
      </w:r>
      <w:proofErr w:type="gramEnd"/>
      <w:r>
        <w:t>ратский</w:t>
      </w:r>
      <w:r w:rsidRPr="006A0C86">
        <w:t xml:space="preserve"> выделяется </w:t>
      </w:r>
      <w:r w:rsidR="000910C5">
        <w:t>7</w:t>
      </w:r>
      <w:r>
        <w:t xml:space="preserve"> участ</w:t>
      </w:r>
      <w:r w:rsidR="000910C5">
        <w:t>ков</w:t>
      </w:r>
      <w:r w:rsidRPr="006A0C86">
        <w:t xml:space="preserve">; </w:t>
      </w:r>
    </w:p>
    <w:p w:rsidR="000325A1" w:rsidRDefault="003B7673" w:rsidP="000325A1">
      <w:pPr>
        <w:widowControl w:val="0"/>
        <w:suppressAutoHyphens/>
        <w:ind w:firstLine="709"/>
        <w:jc w:val="both"/>
      </w:pPr>
      <w:r w:rsidRPr="00B16301">
        <w:lastRenderedPageBreak/>
        <w:t>1</w:t>
      </w:r>
      <w:r w:rsidR="00E20984" w:rsidRPr="00B16301">
        <w:t>.1. Описание прохождения границ</w:t>
      </w:r>
      <w:r w:rsidR="00E20984" w:rsidRPr="008E1AA3">
        <w:rPr>
          <w:color w:val="FF0000"/>
        </w:rPr>
        <w:t xml:space="preserve"> </w:t>
      </w:r>
      <w:r>
        <w:t>центр</w:t>
      </w:r>
      <w:r w:rsidR="000325A1">
        <w:t>альной зон</w:t>
      </w:r>
      <w:r>
        <w:t xml:space="preserve"> обслуживания и деловой активности</w:t>
      </w:r>
      <w:r w:rsidR="000325A1" w:rsidRPr="000325A1">
        <w:t xml:space="preserve"> </w:t>
      </w:r>
      <w:r w:rsidR="000325A1">
        <w:t>указано в приложении №1.</w:t>
      </w:r>
    </w:p>
    <w:p w:rsidR="00E20984" w:rsidRDefault="003B7673" w:rsidP="000325A1">
      <w:pPr>
        <w:widowControl w:val="0"/>
        <w:suppressAutoHyphens/>
        <w:ind w:firstLine="709"/>
        <w:jc w:val="both"/>
        <w:rPr>
          <w:color w:val="FF0000"/>
        </w:rPr>
      </w:pPr>
      <w:r>
        <w:t>1</w:t>
      </w:r>
      <w:r w:rsidR="00E20984">
        <w:t xml:space="preserve">.2. </w:t>
      </w:r>
      <w:r w:rsidR="00E20984" w:rsidRPr="00E20984">
        <w:t xml:space="preserve">Градостроительный регламент </w:t>
      </w:r>
      <w:r w:rsidRPr="003B7673">
        <w:t>центральной зоны обслуживания и деловой активности</w:t>
      </w:r>
      <w:r w:rsidRPr="00E20984">
        <w:t xml:space="preserve"> </w:t>
      </w:r>
      <w:proofErr w:type="gramStart"/>
      <w:r>
        <w:t>–Ц</w:t>
      </w:r>
      <w:proofErr w:type="gramEnd"/>
      <w:r>
        <w:t>-1</w:t>
      </w:r>
    </w:p>
    <w:p w:rsidR="00E20984" w:rsidRDefault="00E20984" w:rsidP="00B16301">
      <w:pPr>
        <w:rPr>
          <w:b/>
          <w:i/>
        </w:rPr>
      </w:pPr>
      <w:r w:rsidRPr="00D21B11">
        <w:rPr>
          <w:b/>
          <w:i/>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680"/>
        <w:gridCol w:w="5040"/>
      </w:tblGrid>
      <w:tr w:rsidR="00AC5F50" w:rsidRPr="00AC5F50" w:rsidTr="00AC5F50">
        <w:trPr>
          <w:trHeight w:val="480"/>
        </w:trPr>
        <w:tc>
          <w:tcPr>
            <w:tcW w:w="4680" w:type="dxa"/>
            <w:tcBorders>
              <w:top w:val="single" w:sz="4" w:space="0" w:color="auto"/>
              <w:bottom w:val="single" w:sz="6" w:space="0" w:color="auto"/>
            </w:tcBorders>
            <w:shd w:val="clear" w:color="auto" w:fill="auto"/>
          </w:tcPr>
          <w:p w:rsidR="00AC5F50" w:rsidRPr="00AC5F50" w:rsidRDefault="00AC5F50" w:rsidP="00B16301">
            <w:pPr>
              <w:pStyle w:val="ConsPlusNormal"/>
              <w:keepLines/>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Основные виды разрешенного использования</w:t>
            </w:r>
          </w:p>
        </w:tc>
        <w:tc>
          <w:tcPr>
            <w:tcW w:w="5040" w:type="dxa"/>
            <w:tcBorders>
              <w:top w:val="single" w:sz="4" w:space="0" w:color="auto"/>
              <w:bottom w:val="single" w:sz="6" w:space="0" w:color="auto"/>
            </w:tcBorders>
            <w:shd w:val="clear" w:color="auto" w:fill="auto"/>
          </w:tcPr>
          <w:p w:rsidR="00AC5F50" w:rsidRPr="00AC5F50" w:rsidRDefault="00AC5F50" w:rsidP="00B16301">
            <w:pPr>
              <w:pStyle w:val="ConsPlusNormal"/>
              <w:keepNext/>
              <w:keepLines/>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AC5F50">
              <w:rPr>
                <w:rFonts w:ascii="Times New Roman" w:hAnsi="Times New Roman" w:cs="Times New Roman"/>
                <w:b/>
                <w:bCs/>
                <w:sz w:val="24"/>
                <w:szCs w:val="24"/>
              </w:rPr>
              <w:t>к</w:t>
            </w:r>
            <w:proofErr w:type="gramEnd"/>
            <w:r w:rsidRPr="00AC5F50">
              <w:rPr>
                <w:rFonts w:ascii="Times New Roman" w:hAnsi="Times New Roman" w:cs="Times New Roman"/>
                <w:b/>
                <w:bCs/>
                <w:sz w:val="24"/>
                <w:szCs w:val="24"/>
              </w:rPr>
              <w:t xml:space="preserve"> основным)</w:t>
            </w:r>
          </w:p>
        </w:tc>
      </w:tr>
      <w:tr w:rsidR="00AC5F50" w:rsidRPr="00AC5F50" w:rsidTr="00AB25EE">
        <w:trPr>
          <w:trHeight w:val="551"/>
        </w:trPr>
        <w:tc>
          <w:tcPr>
            <w:tcW w:w="4680" w:type="dxa"/>
            <w:tcBorders>
              <w:top w:val="single" w:sz="6" w:space="0" w:color="auto"/>
              <w:bottom w:val="single" w:sz="6" w:space="0" w:color="auto"/>
            </w:tcBorders>
          </w:tcPr>
          <w:p w:rsidR="00AC5F50" w:rsidRPr="00AC5F50" w:rsidRDefault="00AB25EE"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Администрация поселения</w:t>
            </w:r>
            <w:r w:rsidR="00AC5F50" w:rsidRPr="00AC5F50">
              <w:rPr>
                <w:rFonts w:ascii="Times New Roman" w:hAnsi="Times New Roman" w:cs="Times New Roman"/>
                <w:sz w:val="24"/>
                <w:szCs w:val="24"/>
              </w:rPr>
              <w:t xml:space="preserve">; </w:t>
            </w:r>
          </w:p>
          <w:p w:rsidR="000910C5" w:rsidRDefault="000910C5"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Отделение банка</w:t>
            </w:r>
          </w:p>
          <w:p w:rsidR="000910C5" w:rsidRDefault="000910C5"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Библиотека</w:t>
            </w:r>
            <w:r w:rsidR="00AC5F50" w:rsidRPr="000910C5">
              <w:rPr>
                <w:rFonts w:ascii="Times New Roman" w:hAnsi="Times New Roman" w:cs="Times New Roman"/>
                <w:sz w:val="24"/>
                <w:szCs w:val="24"/>
              </w:rPr>
              <w:t xml:space="preserve"> </w:t>
            </w:r>
          </w:p>
          <w:p w:rsidR="00AC5F50" w:rsidRPr="000910C5" w:rsidRDefault="000910C5"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Д</w:t>
            </w:r>
            <w:r w:rsidR="00AB25EE" w:rsidRPr="000910C5">
              <w:rPr>
                <w:rFonts w:ascii="Times New Roman" w:hAnsi="Times New Roman" w:cs="Times New Roman"/>
                <w:sz w:val="24"/>
                <w:szCs w:val="24"/>
              </w:rPr>
              <w:t>ома культуры</w:t>
            </w:r>
            <w:r w:rsidR="00AC5F50" w:rsidRPr="000910C5">
              <w:rPr>
                <w:rFonts w:ascii="Times New Roman" w:hAnsi="Times New Roman" w:cs="Times New Roman"/>
                <w:sz w:val="24"/>
                <w:szCs w:val="24"/>
              </w:rPr>
              <w:t>;</w:t>
            </w:r>
          </w:p>
          <w:p w:rsidR="00AC5F50" w:rsidRPr="00AC5F50" w:rsidRDefault="000910C5" w:rsidP="00B16301">
            <w:pPr>
              <w:pStyle w:val="ConsPlusNormal"/>
              <w:widowControl/>
              <w:numPr>
                <w:ilvl w:val="0"/>
                <w:numId w:val="4"/>
              </w:numPr>
              <w:ind w:left="0" w:firstLine="0"/>
              <w:rPr>
                <w:rFonts w:ascii="Times New Roman" w:hAnsi="Times New Roman" w:cs="Times New Roman"/>
                <w:sz w:val="24"/>
                <w:szCs w:val="24"/>
              </w:rPr>
            </w:pPr>
            <w:proofErr w:type="gramStart"/>
            <w:r>
              <w:rPr>
                <w:rFonts w:ascii="Times New Roman" w:hAnsi="Times New Roman" w:cs="Times New Roman"/>
                <w:sz w:val="24"/>
                <w:szCs w:val="24"/>
              </w:rPr>
              <w:t>Почтовое</w:t>
            </w:r>
            <w:proofErr w:type="gramEnd"/>
            <w:r w:rsidR="00AC5F50" w:rsidRPr="00AC5F50">
              <w:rPr>
                <w:rFonts w:ascii="Times New Roman" w:hAnsi="Times New Roman" w:cs="Times New Roman"/>
                <w:sz w:val="24"/>
                <w:szCs w:val="24"/>
              </w:rPr>
              <w:t xml:space="preserve"> отделения;</w:t>
            </w:r>
          </w:p>
          <w:p w:rsid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Аварийно-диспетчерские службы организаций, осуществляющих эксплуатацию сетей инженерно-технического обеспечения;</w:t>
            </w:r>
          </w:p>
          <w:p w:rsidR="000910C5" w:rsidRPr="000910C5" w:rsidRDefault="000910C5"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Административные здания</w:t>
            </w:r>
          </w:p>
          <w:p w:rsid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Мемориальные комплексы, монументы, памятники и памятные знаки</w:t>
            </w:r>
          </w:p>
          <w:p w:rsidR="00AB25EE" w:rsidRPr="00AB25EE" w:rsidRDefault="00AB25EE" w:rsidP="000910C5">
            <w:pPr>
              <w:pStyle w:val="ConsPlusNormal"/>
              <w:widowControl/>
              <w:ind w:firstLine="0"/>
              <w:rPr>
                <w:rFonts w:ascii="Times New Roman" w:hAnsi="Times New Roman" w:cs="Times New Roman"/>
                <w:sz w:val="24"/>
                <w:szCs w:val="24"/>
              </w:rPr>
            </w:pPr>
          </w:p>
        </w:tc>
        <w:tc>
          <w:tcPr>
            <w:tcW w:w="5040" w:type="dxa"/>
            <w:tcBorders>
              <w:top w:val="single" w:sz="6" w:space="0" w:color="auto"/>
              <w:bottom w:val="single" w:sz="6" w:space="0" w:color="auto"/>
            </w:tcBorders>
          </w:tcPr>
          <w:p w:rsidR="00AC5F50" w:rsidRP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Вспомогательные здания и сооружения, технологически связанные с ведущим видом использования;</w:t>
            </w:r>
          </w:p>
          <w:p w:rsidR="00AC5F50" w:rsidRPr="00AC5F50" w:rsidRDefault="00AC5F50"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Здания и сооружения для размещения служб охраны и наблюдения,</w:t>
            </w:r>
          </w:p>
          <w:p w:rsidR="00AC5F50" w:rsidRP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 xml:space="preserve">Гаражи служебного транспорта, </w:t>
            </w:r>
          </w:p>
          <w:p w:rsidR="00AC5F50" w:rsidRP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 xml:space="preserve">Гостевые автостоянки, парковки, </w:t>
            </w:r>
          </w:p>
          <w:p w:rsidR="00AC5F50" w:rsidRPr="00AC5F50" w:rsidRDefault="00AC5F50" w:rsidP="00B16301">
            <w:pPr>
              <w:numPr>
                <w:ilvl w:val="0"/>
                <w:numId w:val="4"/>
              </w:numPr>
              <w:ind w:left="0" w:firstLine="0"/>
            </w:pPr>
            <w:r w:rsidRPr="00AC5F50">
              <w:t xml:space="preserve">Площадки для сбора мусора </w:t>
            </w:r>
          </w:p>
          <w:p w:rsidR="00AC5F50" w:rsidRPr="00AC5F50" w:rsidRDefault="00AC5F50" w:rsidP="00B16301">
            <w:pPr>
              <w:pStyle w:val="ConsPlusNormal"/>
              <w:keepNext/>
              <w:keepLines/>
              <w:widowControl/>
              <w:numPr>
                <w:ilvl w:val="0"/>
                <w:numId w:val="3"/>
              </w:numPr>
              <w:ind w:left="0" w:firstLine="0"/>
              <w:rPr>
                <w:rFonts w:ascii="Times New Roman" w:hAnsi="Times New Roman" w:cs="Times New Roman"/>
                <w:sz w:val="24"/>
                <w:szCs w:val="24"/>
              </w:rPr>
            </w:pPr>
            <w:r w:rsidRPr="00AC5F50">
              <w:rPr>
                <w:rFonts w:ascii="Times New Roman" w:hAnsi="Times New Roman" w:cs="Times New Roman"/>
                <w:sz w:val="24"/>
                <w:szCs w:val="24"/>
              </w:rPr>
              <w:t xml:space="preserve">Сооружения и устройства сетей инженерно технического обеспечения, </w:t>
            </w:r>
          </w:p>
          <w:p w:rsidR="00AC5F50" w:rsidRPr="00AC5F50" w:rsidRDefault="00AC5F50"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Благоустройство территорий, элементы малых архитектурных форм;</w:t>
            </w:r>
          </w:p>
          <w:p w:rsidR="00AC5F50" w:rsidRPr="00AC5F50" w:rsidRDefault="00AC5F50" w:rsidP="00B16301">
            <w:pPr>
              <w:pStyle w:val="ConsPlusNormal"/>
              <w:keepNext/>
              <w:keepLines/>
              <w:widowControl/>
              <w:numPr>
                <w:ilvl w:val="0"/>
                <w:numId w:val="3"/>
              </w:numPr>
              <w:ind w:left="0" w:firstLine="0"/>
              <w:rPr>
                <w:rFonts w:ascii="Times New Roman" w:hAnsi="Times New Roman" w:cs="Times New Roman"/>
                <w:sz w:val="24"/>
                <w:szCs w:val="24"/>
              </w:rPr>
            </w:pPr>
            <w:r w:rsidRPr="00AC5F50">
              <w:rPr>
                <w:rFonts w:ascii="Times New Roman" w:hAnsi="Times New Roman" w:cs="Times New Roman"/>
                <w:sz w:val="24"/>
                <w:szCs w:val="24"/>
              </w:rPr>
              <w:t xml:space="preserve">Общественные зеленые насаждения </w:t>
            </w:r>
          </w:p>
          <w:p w:rsidR="00AC5F50" w:rsidRPr="00AC5F50" w:rsidRDefault="00AC5F50"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Объекты гражданской обороны,</w:t>
            </w:r>
          </w:p>
          <w:p w:rsidR="00AC5F50" w:rsidRPr="00AC5F50" w:rsidRDefault="00AC5F50"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Объекты пожарной охраны</w:t>
            </w:r>
          </w:p>
          <w:p w:rsidR="00AC5F50" w:rsidRDefault="00AC5F50"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Реклама и объекты оформления в специально отведенных местах</w:t>
            </w:r>
          </w:p>
          <w:p w:rsidR="000910C5" w:rsidRPr="00AC5F50" w:rsidRDefault="000910C5"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C5F50">
              <w:rPr>
                <w:rFonts w:ascii="Times New Roman" w:hAnsi="Times New Roman" w:cs="Times New Roman"/>
                <w:sz w:val="24"/>
                <w:szCs w:val="24"/>
              </w:rPr>
              <w:t>Временные павильоны и киоски розничной торговли и обслуживания населения</w:t>
            </w:r>
            <w:r>
              <w:rPr>
                <w:rFonts w:ascii="Times New Roman" w:hAnsi="Times New Roman" w:cs="Times New Roman"/>
                <w:sz w:val="24"/>
                <w:szCs w:val="24"/>
              </w:rPr>
              <w:t>.</w:t>
            </w:r>
          </w:p>
        </w:tc>
      </w:tr>
      <w:tr w:rsidR="00AC5F50" w:rsidRPr="00AC5F50"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shd w:val="clear" w:color="auto" w:fill="auto"/>
          </w:tcPr>
          <w:p w:rsidR="00AC5F50" w:rsidRPr="00AC5F50" w:rsidRDefault="00AC5F50" w:rsidP="00B16301">
            <w:pPr>
              <w:pStyle w:val="ConsPlusNormal"/>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Условно разрешенные виды использования</w:t>
            </w:r>
          </w:p>
        </w:tc>
      </w:tr>
      <w:tr w:rsidR="00AC5F50" w:rsidRPr="00AC5F50"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tcPr>
          <w:p w:rsidR="00AC5F50" w:rsidRPr="00AC5F50" w:rsidRDefault="00AC5F50" w:rsidP="00B16301">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Индивидуальные жилые дома, жилые дома средне и многоэтажные;</w:t>
            </w:r>
          </w:p>
          <w:p w:rsidR="00AC5F50" w:rsidRDefault="00AC5F50" w:rsidP="000910C5">
            <w:pPr>
              <w:pStyle w:val="ConsPlusNormal"/>
              <w:widowControl/>
              <w:numPr>
                <w:ilvl w:val="0"/>
                <w:numId w:val="4"/>
              </w:numPr>
              <w:ind w:left="0" w:firstLine="0"/>
              <w:rPr>
                <w:rFonts w:ascii="Times New Roman" w:hAnsi="Times New Roman" w:cs="Times New Roman"/>
                <w:sz w:val="24"/>
                <w:szCs w:val="24"/>
              </w:rPr>
            </w:pPr>
            <w:r w:rsidRPr="00AC5F50">
              <w:rPr>
                <w:rFonts w:ascii="Times New Roman" w:hAnsi="Times New Roman" w:cs="Times New Roman"/>
                <w:sz w:val="24"/>
                <w:szCs w:val="24"/>
              </w:rPr>
              <w:t>Культовые здания и сооружения;</w:t>
            </w:r>
          </w:p>
          <w:p w:rsidR="000910C5" w:rsidRPr="000910C5" w:rsidRDefault="000910C5"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Рынки.</w:t>
            </w:r>
          </w:p>
        </w:tc>
      </w:tr>
    </w:tbl>
    <w:p w:rsidR="00AC5F50" w:rsidRPr="00AC5F50" w:rsidRDefault="00AC5F50" w:rsidP="00B16301">
      <w:pPr>
        <w:pStyle w:val="ConsPlusNormal"/>
        <w:widowControl/>
        <w:ind w:firstLine="540"/>
        <w:jc w:val="both"/>
        <w:rPr>
          <w:rFonts w:ascii="Times New Roman" w:hAnsi="Times New Roman" w:cs="Times New Roman"/>
          <w:sz w:val="24"/>
          <w:szCs w:val="24"/>
        </w:rPr>
      </w:pPr>
      <w:r w:rsidRPr="00AC5F50">
        <w:rPr>
          <w:rFonts w:ascii="Times New Roman" w:hAnsi="Times New Roman" w:cs="Times New Roman"/>
          <w:sz w:val="24"/>
          <w:szCs w:val="24"/>
        </w:rPr>
        <w:t>2). Параметры застройки земельных участков и объектов капитального строи</w:t>
      </w:r>
      <w:r w:rsidR="00AB25EE">
        <w:rPr>
          <w:rFonts w:ascii="Times New Roman" w:hAnsi="Times New Roman" w:cs="Times New Roman"/>
          <w:sz w:val="24"/>
          <w:szCs w:val="24"/>
        </w:rPr>
        <w:t>тельства зоны Ц-1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3"/>
        <w:gridCol w:w="3735"/>
      </w:tblGrid>
      <w:tr w:rsidR="00AC5F50" w:rsidRPr="00AC5F50" w:rsidTr="00AC5F50">
        <w:tc>
          <w:tcPr>
            <w:tcW w:w="5868" w:type="dxa"/>
          </w:tcPr>
          <w:p w:rsidR="00AC5F50" w:rsidRPr="00AC5F50" w:rsidRDefault="00AB25EE" w:rsidP="00B16301">
            <w:pPr>
              <w:pStyle w:val="ConsPlusNormal"/>
              <w:widowControl/>
              <w:ind w:firstLine="0"/>
              <w:rPr>
                <w:rFonts w:ascii="Times New Roman" w:hAnsi="Times New Roman" w:cs="Times New Roman"/>
                <w:b/>
                <w:bCs/>
                <w:sz w:val="24"/>
                <w:szCs w:val="24"/>
              </w:rPr>
            </w:pPr>
            <w:r>
              <w:rPr>
                <w:rFonts w:ascii="Times New Roman" w:hAnsi="Times New Roman" w:cs="Times New Roman"/>
                <w:b/>
                <w:bCs/>
                <w:sz w:val="24"/>
                <w:szCs w:val="24"/>
              </w:rPr>
              <w:t>Площадь земельного участка</w:t>
            </w:r>
          </w:p>
        </w:tc>
        <w:tc>
          <w:tcPr>
            <w:tcW w:w="3960" w:type="dxa"/>
          </w:tcPr>
          <w:p w:rsidR="00AC5F50" w:rsidRPr="00AC5F50" w:rsidRDefault="00AC5F50" w:rsidP="00B16301">
            <w:pPr>
              <w:pStyle w:val="ConsPlusNormal"/>
              <w:widowControl/>
              <w:ind w:firstLine="0"/>
              <w:jc w:val="both"/>
              <w:rPr>
                <w:rFonts w:ascii="Times New Roman" w:hAnsi="Times New Roman" w:cs="Times New Roman"/>
                <w:sz w:val="24"/>
                <w:szCs w:val="24"/>
              </w:rPr>
            </w:pP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Максимальная</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 xml:space="preserve">по расчету </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Минимальная</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по расчету</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Количество этажей</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максимальное</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4</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минимальное</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1</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Высота зданий, сооружений</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максимальная</w:t>
            </w:r>
          </w:p>
        </w:tc>
        <w:tc>
          <w:tcPr>
            <w:tcW w:w="3960" w:type="dxa"/>
          </w:tcPr>
          <w:p w:rsidR="00AC5F50" w:rsidRPr="00AC5F50" w:rsidRDefault="00AB25EE"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16</w:t>
            </w:r>
            <w:r w:rsidR="00AC5F50" w:rsidRPr="00AC5F50">
              <w:rPr>
                <w:rFonts w:ascii="Times New Roman" w:hAnsi="Times New Roman" w:cs="Times New Roman"/>
                <w:sz w:val="24"/>
                <w:szCs w:val="24"/>
              </w:rPr>
              <w:t xml:space="preserve"> м</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минимальная</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4 м</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Процент застройки</w:t>
            </w:r>
          </w:p>
        </w:tc>
        <w:tc>
          <w:tcPr>
            <w:tcW w:w="3960" w:type="dxa"/>
          </w:tcPr>
          <w:p w:rsidR="00AC5F50" w:rsidRPr="00AC5F50" w:rsidRDefault="00AC5F50" w:rsidP="00B16301">
            <w:pPr>
              <w:pStyle w:val="ConsPlusNormal"/>
              <w:widowControl/>
              <w:ind w:firstLine="0"/>
              <w:jc w:val="both"/>
              <w:rPr>
                <w:rFonts w:ascii="Times New Roman" w:hAnsi="Times New Roman" w:cs="Times New Roman"/>
                <w:sz w:val="24"/>
                <w:szCs w:val="24"/>
              </w:rPr>
            </w:pP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максимальный</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 xml:space="preserve">по расчету </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минимальный</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40%</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b/>
                <w:bCs/>
                <w:sz w:val="24"/>
                <w:szCs w:val="24"/>
              </w:rPr>
            </w:pPr>
            <w:r w:rsidRPr="00AC5F50">
              <w:rPr>
                <w:rFonts w:ascii="Times New Roman" w:hAnsi="Times New Roman" w:cs="Times New Roman"/>
                <w:b/>
                <w:bCs/>
                <w:sz w:val="24"/>
                <w:szCs w:val="24"/>
              </w:rPr>
              <w:t>Иные показатели</w:t>
            </w:r>
          </w:p>
        </w:tc>
        <w:tc>
          <w:tcPr>
            <w:tcW w:w="3960" w:type="dxa"/>
          </w:tcPr>
          <w:p w:rsidR="00AC5F50" w:rsidRPr="00AC5F50" w:rsidRDefault="00AC5F50" w:rsidP="00B16301">
            <w:pPr>
              <w:pStyle w:val="ConsPlusNormal"/>
              <w:widowControl/>
              <w:ind w:firstLine="0"/>
              <w:jc w:val="both"/>
              <w:rPr>
                <w:rFonts w:ascii="Times New Roman" w:hAnsi="Times New Roman" w:cs="Times New Roman"/>
                <w:sz w:val="24"/>
                <w:szCs w:val="24"/>
              </w:rPr>
            </w:pP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отступ застройки от красной линии улицы</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6м</w:t>
            </w:r>
          </w:p>
        </w:tc>
      </w:tr>
      <w:tr w:rsidR="00AC5F50" w:rsidRPr="00AC5F50" w:rsidTr="00AC5F50">
        <w:tc>
          <w:tcPr>
            <w:tcW w:w="5868" w:type="dxa"/>
          </w:tcPr>
          <w:p w:rsidR="00AC5F50" w:rsidRPr="00AC5F50" w:rsidRDefault="00AC5F50" w:rsidP="00B16301">
            <w:pPr>
              <w:pStyle w:val="ConsPlusNormal"/>
              <w:widowControl/>
              <w:ind w:firstLine="0"/>
              <w:rPr>
                <w:rFonts w:ascii="Times New Roman" w:hAnsi="Times New Roman" w:cs="Times New Roman"/>
                <w:sz w:val="24"/>
                <w:szCs w:val="24"/>
              </w:rPr>
            </w:pPr>
            <w:r w:rsidRPr="00AC5F50">
              <w:rPr>
                <w:rFonts w:ascii="Times New Roman" w:hAnsi="Times New Roman" w:cs="Times New Roman"/>
                <w:sz w:val="24"/>
                <w:szCs w:val="24"/>
              </w:rPr>
              <w:t>отступ застройки от границ смежных земельных участков</w:t>
            </w:r>
          </w:p>
        </w:tc>
        <w:tc>
          <w:tcPr>
            <w:tcW w:w="3960" w:type="dxa"/>
          </w:tcPr>
          <w:p w:rsidR="00AC5F50" w:rsidRPr="00AC5F50" w:rsidRDefault="00AC5F50" w:rsidP="00B16301">
            <w:pPr>
              <w:pStyle w:val="ConsPlusNormal"/>
              <w:widowControl/>
              <w:ind w:firstLine="0"/>
              <w:jc w:val="center"/>
              <w:rPr>
                <w:rFonts w:ascii="Times New Roman" w:hAnsi="Times New Roman" w:cs="Times New Roman"/>
                <w:sz w:val="24"/>
                <w:szCs w:val="24"/>
              </w:rPr>
            </w:pPr>
            <w:r w:rsidRPr="00AC5F50">
              <w:rPr>
                <w:rFonts w:ascii="Times New Roman" w:hAnsi="Times New Roman" w:cs="Times New Roman"/>
                <w:sz w:val="24"/>
                <w:szCs w:val="24"/>
              </w:rPr>
              <w:t>6 м</w:t>
            </w:r>
          </w:p>
        </w:tc>
      </w:tr>
    </w:tbl>
    <w:p w:rsidR="00E20984" w:rsidRPr="00E20984" w:rsidRDefault="00E20984" w:rsidP="00B16301"/>
    <w:p w:rsidR="003B7673" w:rsidRPr="007D0513" w:rsidRDefault="003B7673" w:rsidP="00B16301">
      <w:pPr>
        <w:ind w:firstLine="709"/>
        <w:jc w:val="both"/>
        <w:rPr>
          <w:b/>
        </w:rPr>
      </w:pPr>
      <w:r>
        <w:rPr>
          <w:b/>
        </w:rPr>
        <w:t xml:space="preserve">2. Зона обслуживания и деловой активности местного значения– </w:t>
      </w:r>
      <w:proofErr w:type="gramStart"/>
      <w:r>
        <w:rPr>
          <w:b/>
        </w:rPr>
        <w:t>Ц-</w:t>
      </w:r>
      <w:proofErr w:type="gramEnd"/>
      <w:r>
        <w:rPr>
          <w:b/>
        </w:rPr>
        <w:t>2.</w:t>
      </w:r>
    </w:p>
    <w:p w:rsidR="000910C5" w:rsidRDefault="000910C5" w:rsidP="000910C5">
      <w:pPr>
        <w:ind w:left="360"/>
      </w:pPr>
      <w:r w:rsidRPr="006A0C86">
        <w:t xml:space="preserve">На территории </w:t>
      </w:r>
      <w:r>
        <w:t>Братского</w:t>
      </w:r>
      <w:r w:rsidRPr="006A0C86">
        <w:t xml:space="preserve"> сельского поселения выделяется</w:t>
      </w:r>
      <w:r>
        <w:t xml:space="preserve"> 10 участков</w:t>
      </w:r>
      <w:r w:rsidRPr="006A0C86">
        <w:t xml:space="preserve"> зоны </w:t>
      </w:r>
      <w:r w:rsidRPr="000910C5">
        <w:t>обслуживания и деловой активности местного значения</w:t>
      </w:r>
      <w:r w:rsidRPr="006A0C86">
        <w:t>, в том числе:</w:t>
      </w:r>
      <w:r>
        <w:t xml:space="preserve"> </w:t>
      </w:r>
    </w:p>
    <w:p w:rsidR="000910C5" w:rsidRPr="006A0C86" w:rsidRDefault="000910C5" w:rsidP="000910C5">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5 участков</w:t>
      </w:r>
      <w:r w:rsidRPr="006A0C86">
        <w:t xml:space="preserve">; </w:t>
      </w:r>
    </w:p>
    <w:p w:rsidR="000910C5" w:rsidRDefault="000910C5" w:rsidP="000910C5">
      <w:pPr>
        <w:ind w:left="360"/>
      </w:pPr>
      <w:r w:rsidRPr="006A0C86">
        <w:t>в населенном пункте</w:t>
      </w:r>
      <w:r>
        <w:t xml:space="preserve"> </w:t>
      </w:r>
      <w:proofErr w:type="spellStart"/>
      <w:r>
        <w:t>х</w:t>
      </w:r>
      <w:proofErr w:type="gramStart"/>
      <w:r>
        <w:t>.Н</w:t>
      </w:r>
      <w:proofErr w:type="gramEnd"/>
      <w:r>
        <w:t>ово-Екатериновка</w:t>
      </w:r>
      <w:proofErr w:type="spellEnd"/>
      <w:r>
        <w:t xml:space="preserve"> </w:t>
      </w:r>
      <w:r w:rsidRPr="006A0C86">
        <w:t>выделяется</w:t>
      </w:r>
      <w:r>
        <w:t xml:space="preserve"> 1 участок;</w:t>
      </w:r>
    </w:p>
    <w:p w:rsidR="000910C5" w:rsidRPr="007D0513" w:rsidRDefault="000910C5" w:rsidP="000910C5">
      <w:pPr>
        <w:ind w:left="360"/>
        <w:jc w:val="both"/>
        <w:rPr>
          <w:b/>
        </w:rPr>
      </w:pPr>
      <w:r w:rsidRPr="006A0C86">
        <w:t>в населенном пункте</w:t>
      </w:r>
      <w:r>
        <w:t xml:space="preserve"> х</w:t>
      </w:r>
      <w:proofErr w:type="gramStart"/>
      <w:r>
        <w:t>.С</w:t>
      </w:r>
      <w:proofErr w:type="gramEnd"/>
      <w:r>
        <w:t xml:space="preserve">еменов </w:t>
      </w:r>
      <w:r w:rsidRPr="006A0C86">
        <w:t>выделяется</w:t>
      </w:r>
      <w:r>
        <w:t xml:space="preserve"> 1 участок;</w:t>
      </w:r>
    </w:p>
    <w:p w:rsidR="000910C5" w:rsidRPr="007D0513" w:rsidRDefault="000910C5" w:rsidP="000910C5">
      <w:pPr>
        <w:ind w:left="360"/>
        <w:jc w:val="both"/>
        <w:rPr>
          <w:b/>
        </w:rPr>
      </w:pPr>
      <w:r w:rsidRPr="006A0C86">
        <w:t>в населенном пункте</w:t>
      </w:r>
      <w:r>
        <w:t xml:space="preserve"> х</w:t>
      </w:r>
      <w:proofErr w:type="gramStart"/>
      <w:r>
        <w:t>.С</w:t>
      </w:r>
      <w:proofErr w:type="gramEnd"/>
      <w:r>
        <w:t xml:space="preserve">аратовский </w:t>
      </w:r>
      <w:r w:rsidRPr="006A0C86">
        <w:t>выделяется</w:t>
      </w:r>
      <w:r>
        <w:t xml:space="preserve"> 1 участок;</w:t>
      </w:r>
    </w:p>
    <w:p w:rsidR="000910C5" w:rsidRPr="007D0513" w:rsidRDefault="000910C5" w:rsidP="000910C5">
      <w:pPr>
        <w:ind w:left="360"/>
        <w:jc w:val="both"/>
        <w:rPr>
          <w:b/>
        </w:rPr>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2 участка.</w:t>
      </w:r>
    </w:p>
    <w:p w:rsidR="000325A1" w:rsidRDefault="003B7673" w:rsidP="000325A1">
      <w:pPr>
        <w:widowControl w:val="0"/>
        <w:suppressAutoHyphens/>
        <w:ind w:firstLine="709"/>
        <w:jc w:val="both"/>
      </w:pPr>
      <w:r w:rsidRPr="00B16301">
        <w:t>2.1. Описание прохождения границ з</w:t>
      </w:r>
      <w:r w:rsidR="000325A1">
        <w:t>он</w:t>
      </w:r>
      <w:r>
        <w:t xml:space="preserve"> обслуживания и деловой активности местного значения</w:t>
      </w:r>
      <w:r w:rsidR="000325A1" w:rsidRPr="000325A1">
        <w:t xml:space="preserve"> </w:t>
      </w:r>
      <w:r w:rsidR="000325A1">
        <w:t>указано в приложении №1</w:t>
      </w:r>
    </w:p>
    <w:p w:rsidR="003B7673" w:rsidRDefault="003B7673" w:rsidP="000325A1">
      <w:pPr>
        <w:widowControl w:val="0"/>
        <w:suppressAutoHyphens/>
        <w:ind w:firstLine="709"/>
        <w:jc w:val="both"/>
        <w:rPr>
          <w:color w:val="FF0000"/>
        </w:rPr>
      </w:pPr>
      <w:r>
        <w:t xml:space="preserve">2.2. </w:t>
      </w:r>
      <w:r w:rsidRPr="00E20984">
        <w:t>Градостроительный регламент</w:t>
      </w:r>
      <w:r w:rsidRPr="003B7673">
        <w:t xml:space="preserve"> зоны обслуживания и деловой активности местного значения</w:t>
      </w:r>
      <w:r w:rsidRPr="00E20984">
        <w:t xml:space="preserve"> </w:t>
      </w:r>
      <w:proofErr w:type="gramStart"/>
      <w:r>
        <w:t>–Ц</w:t>
      </w:r>
      <w:proofErr w:type="gramEnd"/>
      <w:r>
        <w:t>-2</w:t>
      </w:r>
    </w:p>
    <w:p w:rsidR="003B7673" w:rsidRDefault="003B7673" w:rsidP="00B16301">
      <w:pPr>
        <w:rPr>
          <w:b/>
          <w:i/>
        </w:rPr>
      </w:pPr>
      <w:r w:rsidRPr="00D21B11">
        <w:rPr>
          <w:b/>
          <w:i/>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680"/>
        <w:gridCol w:w="5040"/>
      </w:tblGrid>
      <w:tr w:rsidR="00AB25EE" w:rsidRPr="00AB25EE" w:rsidTr="00AB25EE">
        <w:trPr>
          <w:trHeight w:val="480"/>
        </w:trPr>
        <w:tc>
          <w:tcPr>
            <w:tcW w:w="4680" w:type="dxa"/>
            <w:tcBorders>
              <w:top w:val="single" w:sz="4" w:space="0" w:color="auto"/>
              <w:bottom w:val="single" w:sz="6" w:space="0" w:color="auto"/>
            </w:tcBorders>
            <w:shd w:val="clear" w:color="auto" w:fill="auto"/>
          </w:tcPr>
          <w:p w:rsidR="00AB25EE" w:rsidRPr="00AB25EE" w:rsidRDefault="00AB25EE" w:rsidP="00B16301">
            <w:pPr>
              <w:pStyle w:val="ConsPlusNormal"/>
              <w:keepLines/>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Основные виды разрешенного использования</w:t>
            </w:r>
          </w:p>
        </w:tc>
        <w:tc>
          <w:tcPr>
            <w:tcW w:w="5040" w:type="dxa"/>
            <w:tcBorders>
              <w:top w:val="single" w:sz="4" w:space="0" w:color="auto"/>
              <w:bottom w:val="single" w:sz="6" w:space="0" w:color="auto"/>
            </w:tcBorders>
            <w:shd w:val="clear" w:color="auto" w:fill="auto"/>
          </w:tcPr>
          <w:p w:rsidR="00AB25EE" w:rsidRPr="00AB25EE" w:rsidRDefault="00AB25EE" w:rsidP="00B16301">
            <w:pPr>
              <w:pStyle w:val="ConsPlusNormal"/>
              <w:keepNext/>
              <w:keepLines/>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AB25EE">
              <w:rPr>
                <w:rFonts w:ascii="Times New Roman" w:hAnsi="Times New Roman" w:cs="Times New Roman"/>
                <w:b/>
                <w:bCs/>
                <w:sz w:val="24"/>
                <w:szCs w:val="24"/>
              </w:rPr>
              <w:t>к</w:t>
            </w:r>
            <w:proofErr w:type="gramEnd"/>
            <w:r w:rsidRPr="00AB25EE">
              <w:rPr>
                <w:rFonts w:ascii="Times New Roman" w:hAnsi="Times New Roman" w:cs="Times New Roman"/>
                <w:b/>
                <w:bCs/>
                <w:sz w:val="24"/>
                <w:szCs w:val="24"/>
              </w:rPr>
              <w:t xml:space="preserve"> основным)</w:t>
            </w:r>
          </w:p>
        </w:tc>
      </w:tr>
      <w:tr w:rsidR="00AB25EE" w:rsidRPr="00AB25EE" w:rsidTr="00AB25EE">
        <w:trPr>
          <w:trHeight w:val="1422"/>
        </w:trPr>
        <w:tc>
          <w:tcPr>
            <w:tcW w:w="4680" w:type="dxa"/>
            <w:tcBorders>
              <w:top w:val="single" w:sz="6" w:space="0" w:color="auto"/>
              <w:bottom w:val="single" w:sz="6" w:space="0" w:color="auto"/>
            </w:tcBorders>
          </w:tcPr>
          <w:p w:rsidR="00AB25EE" w:rsidRPr="00AB25EE" w:rsidRDefault="000910C5"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Бани</w:t>
            </w:r>
            <w:r w:rsidR="00AB25EE" w:rsidRPr="00AB25EE">
              <w:rPr>
                <w:rFonts w:ascii="Times New Roman" w:hAnsi="Times New Roman" w:cs="Times New Roman"/>
                <w:sz w:val="24"/>
                <w:szCs w:val="24"/>
              </w:rPr>
              <w:t xml:space="preserve">, </w:t>
            </w:r>
          </w:p>
          <w:p w:rsidR="00AB25EE" w:rsidRPr="00AB25EE" w:rsidRDefault="00AB25EE" w:rsidP="00B16301">
            <w:pPr>
              <w:pStyle w:val="ConsPlusNormal"/>
              <w:widowControl/>
              <w:numPr>
                <w:ilvl w:val="0"/>
                <w:numId w:val="4"/>
              </w:numPr>
              <w:ind w:left="0" w:firstLine="0"/>
              <w:rPr>
                <w:rFonts w:ascii="Times New Roman" w:hAnsi="Times New Roman" w:cs="Times New Roman"/>
                <w:sz w:val="24"/>
                <w:szCs w:val="24"/>
              </w:rPr>
            </w:pPr>
            <w:r w:rsidRPr="00AB25EE">
              <w:rPr>
                <w:rFonts w:ascii="Times New Roman" w:hAnsi="Times New Roman" w:cs="Times New Roman"/>
                <w:sz w:val="24"/>
                <w:szCs w:val="24"/>
              </w:rPr>
              <w:t>Предприятия общественного питания;</w:t>
            </w:r>
          </w:p>
          <w:p w:rsidR="00AB25EE" w:rsidRPr="00AB25EE" w:rsidRDefault="00AB25EE" w:rsidP="00B16301">
            <w:pPr>
              <w:pStyle w:val="ConsPlusNormal"/>
              <w:widowControl/>
              <w:numPr>
                <w:ilvl w:val="0"/>
                <w:numId w:val="4"/>
              </w:numPr>
              <w:ind w:left="0" w:firstLine="0"/>
              <w:rPr>
                <w:rFonts w:ascii="Times New Roman" w:hAnsi="Times New Roman" w:cs="Times New Roman"/>
                <w:sz w:val="24"/>
                <w:szCs w:val="24"/>
              </w:rPr>
            </w:pPr>
            <w:r w:rsidRPr="00AB25EE">
              <w:rPr>
                <w:rFonts w:ascii="Times New Roman" w:hAnsi="Times New Roman" w:cs="Times New Roman"/>
                <w:sz w:val="24"/>
                <w:szCs w:val="24"/>
              </w:rPr>
              <w:t xml:space="preserve">Магазины продовольственные и промтоварные, </w:t>
            </w:r>
          </w:p>
          <w:p w:rsidR="000910C5" w:rsidRDefault="000910C5"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Предприятия бытового обслуживания</w:t>
            </w:r>
          </w:p>
          <w:p w:rsidR="006767A3" w:rsidRDefault="006767A3"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Кафе</w:t>
            </w:r>
          </w:p>
          <w:p w:rsidR="006767A3" w:rsidRDefault="006767A3"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Отделения банков</w:t>
            </w:r>
          </w:p>
          <w:p w:rsidR="006767A3" w:rsidRDefault="006767A3"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Аптеки</w:t>
            </w:r>
          </w:p>
          <w:p w:rsidR="00AB25EE" w:rsidRDefault="000910C5"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 xml:space="preserve">Общественные центры </w:t>
            </w:r>
            <w:r w:rsidR="00AB25EE" w:rsidRPr="00AB25EE">
              <w:rPr>
                <w:rFonts w:ascii="Times New Roman" w:hAnsi="Times New Roman" w:cs="Times New Roman"/>
                <w:sz w:val="24"/>
                <w:szCs w:val="24"/>
              </w:rPr>
              <w:t>комплексного обслуживания населения</w:t>
            </w:r>
          </w:p>
          <w:p w:rsidR="006767A3" w:rsidRDefault="006767A3"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Административные здания</w:t>
            </w:r>
          </w:p>
          <w:p w:rsidR="002D7D8E" w:rsidRPr="00AB25EE" w:rsidRDefault="002D7D8E" w:rsidP="000910C5">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ФАП</w:t>
            </w:r>
          </w:p>
        </w:tc>
        <w:tc>
          <w:tcPr>
            <w:tcW w:w="5040" w:type="dxa"/>
            <w:tcBorders>
              <w:top w:val="single" w:sz="6" w:space="0" w:color="auto"/>
              <w:bottom w:val="single" w:sz="6" w:space="0" w:color="auto"/>
            </w:tcBorders>
          </w:tcPr>
          <w:p w:rsidR="00AB25EE" w:rsidRPr="00AB25EE" w:rsidRDefault="00AB25EE" w:rsidP="00B16301">
            <w:pPr>
              <w:pStyle w:val="ConsPlusNormal"/>
              <w:widowControl/>
              <w:numPr>
                <w:ilvl w:val="0"/>
                <w:numId w:val="4"/>
              </w:numPr>
              <w:ind w:left="0" w:firstLine="0"/>
              <w:rPr>
                <w:rFonts w:ascii="Times New Roman" w:hAnsi="Times New Roman" w:cs="Times New Roman"/>
                <w:sz w:val="24"/>
                <w:szCs w:val="24"/>
              </w:rPr>
            </w:pPr>
            <w:r w:rsidRPr="00AB25EE">
              <w:rPr>
                <w:rFonts w:ascii="Times New Roman" w:hAnsi="Times New Roman" w:cs="Times New Roman"/>
                <w:sz w:val="24"/>
                <w:szCs w:val="24"/>
              </w:rPr>
              <w:t>Вспомогательные здания и сооружения, технологически связанные с ведущим видом использования;</w:t>
            </w:r>
          </w:p>
          <w:p w:rsidR="00AB25EE" w:rsidRPr="00AB25EE" w:rsidRDefault="006767A3"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Гостевые автостоянки, парковки</w:t>
            </w:r>
            <w:r w:rsidR="00AB25EE" w:rsidRPr="00AB25EE">
              <w:rPr>
                <w:rFonts w:ascii="Times New Roman" w:hAnsi="Times New Roman" w:cs="Times New Roman"/>
                <w:sz w:val="24"/>
                <w:szCs w:val="24"/>
              </w:rPr>
              <w:t xml:space="preserve"> </w:t>
            </w:r>
          </w:p>
          <w:p w:rsidR="00AB25EE" w:rsidRPr="00AB25EE" w:rsidRDefault="00AB25EE" w:rsidP="00B16301">
            <w:pPr>
              <w:numPr>
                <w:ilvl w:val="0"/>
                <w:numId w:val="4"/>
              </w:numPr>
              <w:ind w:left="0" w:firstLine="0"/>
            </w:pPr>
            <w:r w:rsidRPr="00AB25EE">
              <w:t xml:space="preserve">Площадки для сбора мусора </w:t>
            </w:r>
          </w:p>
          <w:p w:rsidR="00AB25EE" w:rsidRPr="00AB25EE" w:rsidRDefault="00AB25EE" w:rsidP="00B16301">
            <w:pPr>
              <w:pStyle w:val="ConsPlusNormal"/>
              <w:keepNext/>
              <w:keepLines/>
              <w:widowControl/>
              <w:numPr>
                <w:ilvl w:val="0"/>
                <w:numId w:val="3"/>
              </w:numPr>
              <w:ind w:left="0" w:firstLine="0"/>
              <w:rPr>
                <w:rFonts w:ascii="Times New Roman" w:hAnsi="Times New Roman" w:cs="Times New Roman"/>
                <w:sz w:val="24"/>
                <w:szCs w:val="24"/>
              </w:rPr>
            </w:pPr>
            <w:r w:rsidRPr="00AB25EE">
              <w:rPr>
                <w:rFonts w:ascii="Times New Roman" w:hAnsi="Times New Roman" w:cs="Times New Roman"/>
                <w:sz w:val="24"/>
                <w:szCs w:val="24"/>
              </w:rPr>
              <w:t xml:space="preserve">Сооружения и устройства сетей инженерно технического обеспечения, </w:t>
            </w:r>
          </w:p>
          <w:p w:rsidR="00AB25EE" w:rsidRPr="00AB25EE" w:rsidRDefault="00AB25E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B25EE">
              <w:rPr>
                <w:rFonts w:ascii="Times New Roman" w:hAnsi="Times New Roman" w:cs="Times New Roman"/>
                <w:sz w:val="24"/>
                <w:szCs w:val="24"/>
              </w:rPr>
              <w:t>Благоустройство территорий, элементы малых архитектурных форм;</w:t>
            </w:r>
          </w:p>
          <w:p w:rsidR="00AB25EE" w:rsidRPr="00AB25EE" w:rsidRDefault="00AB25EE" w:rsidP="00B16301">
            <w:pPr>
              <w:pStyle w:val="ConsPlusNormal"/>
              <w:keepNext/>
              <w:keepLines/>
              <w:widowControl/>
              <w:numPr>
                <w:ilvl w:val="0"/>
                <w:numId w:val="3"/>
              </w:numPr>
              <w:ind w:left="0" w:firstLine="0"/>
              <w:rPr>
                <w:rFonts w:ascii="Times New Roman" w:hAnsi="Times New Roman" w:cs="Times New Roman"/>
                <w:sz w:val="24"/>
                <w:szCs w:val="24"/>
              </w:rPr>
            </w:pPr>
            <w:r w:rsidRPr="00AB25EE">
              <w:rPr>
                <w:rFonts w:ascii="Times New Roman" w:hAnsi="Times New Roman" w:cs="Times New Roman"/>
                <w:sz w:val="24"/>
                <w:szCs w:val="24"/>
              </w:rPr>
              <w:t xml:space="preserve">Общественные зеленые насаждения </w:t>
            </w:r>
          </w:p>
          <w:p w:rsidR="00AB25EE" w:rsidRPr="00AB25EE" w:rsidRDefault="00AB25E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B25EE">
              <w:rPr>
                <w:rFonts w:ascii="Times New Roman" w:hAnsi="Times New Roman" w:cs="Times New Roman"/>
                <w:sz w:val="24"/>
                <w:szCs w:val="24"/>
              </w:rPr>
              <w:t>Объекты гражданской обороны,</w:t>
            </w:r>
          </w:p>
          <w:p w:rsidR="00AB25EE" w:rsidRPr="00AB25EE" w:rsidRDefault="00AB25E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B25EE">
              <w:rPr>
                <w:rFonts w:ascii="Times New Roman" w:hAnsi="Times New Roman" w:cs="Times New Roman"/>
                <w:sz w:val="24"/>
                <w:szCs w:val="24"/>
              </w:rPr>
              <w:t xml:space="preserve">Объекты пожарной охраны </w:t>
            </w:r>
          </w:p>
          <w:p w:rsidR="00AB25EE" w:rsidRDefault="00AB25E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B25EE">
              <w:rPr>
                <w:rFonts w:ascii="Times New Roman" w:hAnsi="Times New Roman" w:cs="Times New Roman"/>
                <w:sz w:val="24"/>
                <w:szCs w:val="24"/>
              </w:rPr>
              <w:t>Реклама и объекты оформления в специально отведенных местах</w:t>
            </w:r>
          </w:p>
          <w:p w:rsidR="006767A3" w:rsidRPr="00AB25EE" w:rsidRDefault="006767A3"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B25EE">
              <w:rPr>
                <w:rFonts w:ascii="Times New Roman" w:hAnsi="Times New Roman" w:cs="Times New Roman"/>
                <w:sz w:val="24"/>
                <w:szCs w:val="24"/>
              </w:rPr>
              <w:t>Временные павильоны и киоски розничной торговли и обслуживания населения;</w:t>
            </w:r>
          </w:p>
        </w:tc>
      </w:tr>
      <w:tr w:rsidR="00AB25EE" w:rsidRPr="00AB25EE"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shd w:val="clear" w:color="auto" w:fill="auto"/>
          </w:tcPr>
          <w:p w:rsidR="00AB25EE" w:rsidRPr="00AB25EE" w:rsidRDefault="00AB25EE" w:rsidP="00B16301">
            <w:pPr>
              <w:pStyle w:val="ConsPlusNormal"/>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Условно разрешенные виды использования</w:t>
            </w:r>
          </w:p>
        </w:tc>
      </w:tr>
      <w:tr w:rsidR="00AB25EE" w:rsidRPr="00AB25EE"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tcPr>
          <w:p w:rsidR="00AB25EE" w:rsidRPr="00AB25EE" w:rsidRDefault="00AB25EE" w:rsidP="00B16301">
            <w:pPr>
              <w:pStyle w:val="ConsPlusNormal"/>
              <w:widowControl/>
              <w:numPr>
                <w:ilvl w:val="0"/>
                <w:numId w:val="4"/>
              </w:numPr>
              <w:ind w:left="0" w:firstLine="0"/>
              <w:rPr>
                <w:rFonts w:ascii="Times New Roman" w:hAnsi="Times New Roman" w:cs="Times New Roman"/>
                <w:sz w:val="24"/>
                <w:szCs w:val="24"/>
              </w:rPr>
            </w:pPr>
            <w:r w:rsidRPr="00AB25EE">
              <w:rPr>
                <w:rFonts w:ascii="Times New Roman" w:hAnsi="Times New Roman" w:cs="Times New Roman"/>
                <w:sz w:val="24"/>
                <w:szCs w:val="24"/>
              </w:rPr>
              <w:t>Индивидуальные жилые дома, жилые дома средне и многоэтажные;</w:t>
            </w:r>
          </w:p>
          <w:p w:rsidR="00AB25EE" w:rsidRDefault="00AB25EE" w:rsidP="006767A3">
            <w:pPr>
              <w:pStyle w:val="ConsPlusNormal"/>
              <w:widowControl/>
              <w:numPr>
                <w:ilvl w:val="0"/>
                <w:numId w:val="4"/>
              </w:numPr>
              <w:ind w:left="0" w:firstLine="0"/>
              <w:rPr>
                <w:rFonts w:ascii="Times New Roman" w:hAnsi="Times New Roman" w:cs="Times New Roman"/>
                <w:sz w:val="24"/>
                <w:szCs w:val="24"/>
              </w:rPr>
            </w:pPr>
            <w:r w:rsidRPr="00AB25EE">
              <w:rPr>
                <w:rFonts w:ascii="Times New Roman" w:hAnsi="Times New Roman" w:cs="Times New Roman"/>
                <w:sz w:val="24"/>
                <w:szCs w:val="24"/>
              </w:rPr>
              <w:t>Культовые здания и сооружения;</w:t>
            </w:r>
          </w:p>
          <w:p w:rsidR="006767A3" w:rsidRPr="006767A3" w:rsidRDefault="006767A3" w:rsidP="006767A3">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Рынки</w:t>
            </w:r>
          </w:p>
        </w:tc>
      </w:tr>
    </w:tbl>
    <w:p w:rsidR="00AB25EE" w:rsidRPr="00AB25EE" w:rsidRDefault="00B16301"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2.3.</w:t>
      </w:r>
      <w:r w:rsidR="00AB25EE" w:rsidRPr="00AB25EE">
        <w:rPr>
          <w:rFonts w:ascii="Times New Roman" w:hAnsi="Times New Roman" w:cs="Times New Roman"/>
          <w:sz w:val="24"/>
          <w:szCs w:val="24"/>
        </w:rPr>
        <w:t xml:space="preserve"> Параметры застройки земельных участков и объектов капитального строи</w:t>
      </w:r>
      <w:r w:rsidR="00AB25EE">
        <w:rPr>
          <w:rFonts w:ascii="Times New Roman" w:hAnsi="Times New Roman" w:cs="Times New Roman"/>
          <w:sz w:val="24"/>
          <w:szCs w:val="24"/>
        </w:rPr>
        <w:t>тельства зоны Ц-2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3"/>
        <w:gridCol w:w="3735"/>
      </w:tblGrid>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b/>
                <w:bCs/>
                <w:sz w:val="24"/>
                <w:szCs w:val="24"/>
              </w:rPr>
            </w:pPr>
            <w:r>
              <w:rPr>
                <w:rFonts w:ascii="Times New Roman" w:hAnsi="Times New Roman" w:cs="Times New Roman"/>
                <w:b/>
                <w:bCs/>
                <w:sz w:val="24"/>
                <w:szCs w:val="24"/>
              </w:rPr>
              <w:t>Площадь земельного участка</w:t>
            </w:r>
          </w:p>
        </w:tc>
        <w:tc>
          <w:tcPr>
            <w:tcW w:w="3960" w:type="dxa"/>
          </w:tcPr>
          <w:p w:rsidR="00AB25EE" w:rsidRPr="00AB25EE" w:rsidRDefault="00AB25EE" w:rsidP="00B16301">
            <w:pPr>
              <w:pStyle w:val="ConsPlusNormal"/>
              <w:widowControl/>
              <w:ind w:firstLine="0"/>
              <w:jc w:val="both"/>
              <w:rPr>
                <w:rFonts w:ascii="Times New Roman" w:hAnsi="Times New Roman" w:cs="Times New Roman"/>
                <w:sz w:val="24"/>
                <w:szCs w:val="24"/>
              </w:rPr>
            </w:pP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Максимальная</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 xml:space="preserve">по расчету </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Минимальная</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по расчету</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Количество этажей</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максимальное</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4</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минимальное</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1</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Высота зданий, сооружений</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максимальная</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16</w:t>
            </w:r>
            <w:r w:rsidRPr="00AB25EE">
              <w:rPr>
                <w:rFonts w:ascii="Times New Roman" w:hAnsi="Times New Roman" w:cs="Times New Roman"/>
                <w:sz w:val="24"/>
                <w:szCs w:val="24"/>
              </w:rPr>
              <w:t xml:space="preserve"> м</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минимальная</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4 м</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Процент застройки</w:t>
            </w:r>
          </w:p>
        </w:tc>
        <w:tc>
          <w:tcPr>
            <w:tcW w:w="3960" w:type="dxa"/>
          </w:tcPr>
          <w:p w:rsidR="00AB25EE" w:rsidRPr="00AB25EE" w:rsidRDefault="00AB25EE" w:rsidP="00B16301">
            <w:pPr>
              <w:pStyle w:val="ConsPlusNormal"/>
              <w:widowControl/>
              <w:ind w:firstLine="0"/>
              <w:jc w:val="both"/>
              <w:rPr>
                <w:rFonts w:ascii="Times New Roman" w:hAnsi="Times New Roman" w:cs="Times New Roman"/>
                <w:sz w:val="24"/>
                <w:szCs w:val="24"/>
              </w:rPr>
            </w:pP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lastRenderedPageBreak/>
              <w:t>максимальный</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 xml:space="preserve">по расчету </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минимальный</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40%</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b/>
                <w:bCs/>
                <w:sz w:val="24"/>
                <w:szCs w:val="24"/>
              </w:rPr>
            </w:pPr>
            <w:r w:rsidRPr="00AB25EE">
              <w:rPr>
                <w:rFonts w:ascii="Times New Roman" w:hAnsi="Times New Roman" w:cs="Times New Roman"/>
                <w:b/>
                <w:bCs/>
                <w:sz w:val="24"/>
                <w:szCs w:val="24"/>
              </w:rPr>
              <w:t>Иные показатели</w:t>
            </w:r>
          </w:p>
        </w:tc>
        <w:tc>
          <w:tcPr>
            <w:tcW w:w="3960" w:type="dxa"/>
          </w:tcPr>
          <w:p w:rsidR="00AB25EE" w:rsidRPr="00AB25EE" w:rsidRDefault="00AB25EE" w:rsidP="00B16301">
            <w:pPr>
              <w:pStyle w:val="ConsPlusNormal"/>
              <w:widowControl/>
              <w:ind w:firstLine="0"/>
              <w:jc w:val="both"/>
              <w:rPr>
                <w:rFonts w:ascii="Times New Roman" w:hAnsi="Times New Roman" w:cs="Times New Roman"/>
                <w:sz w:val="24"/>
                <w:szCs w:val="24"/>
              </w:rPr>
            </w:pP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отступ застройки от красной линии улицы</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6м</w:t>
            </w:r>
          </w:p>
        </w:tc>
      </w:tr>
      <w:tr w:rsidR="00AB25EE" w:rsidRPr="00AB25EE" w:rsidTr="00AB25EE">
        <w:tc>
          <w:tcPr>
            <w:tcW w:w="5868" w:type="dxa"/>
          </w:tcPr>
          <w:p w:rsidR="00AB25EE" w:rsidRPr="00AB25EE" w:rsidRDefault="00AB25EE" w:rsidP="00B16301">
            <w:pPr>
              <w:pStyle w:val="ConsPlusNormal"/>
              <w:widowControl/>
              <w:ind w:firstLine="0"/>
              <w:rPr>
                <w:rFonts w:ascii="Times New Roman" w:hAnsi="Times New Roman" w:cs="Times New Roman"/>
                <w:sz w:val="24"/>
                <w:szCs w:val="24"/>
              </w:rPr>
            </w:pPr>
            <w:r w:rsidRPr="00AB25EE">
              <w:rPr>
                <w:rFonts w:ascii="Times New Roman" w:hAnsi="Times New Roman" w:cs="Times New Roman"/>
                <w:sz w:val="24"/>
                <w:szCs w:val="24"/>
              </w:rPr>
              <w:t>отступ застройки от границ смежных земельных участков</w:t>
            </w:r>
          </w:p>
        </w:tc>
        <w:tc>
          <w:tcPr>
            <w:tcW w:w="3960" w:type="dxa"/>
          </w:tcPr>
          <w:p w:rsidR="00AB25EE" w:rsidRPr="00AB25EE" w:rsidRDefault="00AB25EE" w:rsidP="00B16301">
            <w:pPr>
              <w:pStyle w:val="ConsPlusNormal"/>
              <w:widowControl/>
              <w:ind w:firstLine="0"/>
              <w:jc w:val="center"/>
              <w:rPr>
                <w:rFonts w:ascii="Times New Roman" w:hAnsi="Times New Roman" w:cs="Times New Roman"/>
                <w:sz w:val="24"/>
                <w:szCs w:val="24"/>
              </w:rPr>
            </w:pPr>
            <w:r w:rsidRPr="00AB25EE">
              <w:rPr>
                <w:rFonts w:ascii="Times New Roman" w:hAnsi="Times New Roman" w:cs="Times New Roman"/>
                <w:sz w:val="24"/>
                <w:szCs w:val="24"/>
              </w:rPr>
              <w:t>6 м</w:t>
            </w:r>
          </w:p>
        </w:tc>
      </w:tr>
    </w:tbl>
    <w:p w:rsidR="003B7673" w:rsidRPr="00E20984" w:rsidRDefault="003B7673" w:rsidP="00B16301"/>
    <w:p w:rsidR="003B7673" w:rsidRPr="007D0513" w:rsidRDefault="003B7673" w:rsidP="00B16301">
      <w:pPr>
        <w:ind w:firstLine="709"/>
        <w:jc w:val="both"/>
        <w:rPr>
          <w:b/>
        </w:rPr>
      </w:pPr>
      <w:r>
        <w:rPr>
          <w:b/>
        </w:rPr>
        <w:t>3. Зона развития общественно-деловой и коммерческой застройки – Ц-5.</w:t>
      </w:r>
    </w:p>
    <w:p w:rsidR="006767A3" w:rsidRDefault="006767A3" w:rsidP="006767A3">
      <w:pPr>
        <w:ind w:left="360"/>
      </w:pPr>
      <w:r w:rsidRPr="006A0C86">
        <w:t xml:space="preserve">На территории </w:t>
      </w:r>
      <w:r>
        <w:t>Братского</w:t>
      </w:r>
      <w:r w:rsidRPr="006A0C86">
        <w:t xml:space="preserve"> сельского поселения выделяется </w:t>
      </w:r>
      <w:r>
        <w:t>22 участка</w:t>
      </w:r>
      <w:r w:rsidRPr="006A0C86">
        <w:t xml:space="preserve"> зоны </w:t>
      </w:r>
      <w:r w:rsidRPr="006767A3">
        <w:t>развития общественно-деловой и коммерческой застройки</w:t>
      </w:r>
      <w:r w:rsidRPr="006A0C86">
        <w:t>, в том числе:</w:t>
      </w:r>
      <w:r>
        <w:t xml:space="preserve"> </w:t>
      </w:r>
    </w:p>
    <w:p w:rsidR="006767A3" w:rsidRPr="006A0C86" w:rsidRDefault="006767A3" w:rsidP="006767A3">
      <w:pPr>
        <w:ind w:left="360"/>
      </w:pPr>
      <w:r w:rsidRPr="006A0C86">
        <w:t xml:space="preserve">в населенном пункте </w:t>
      </w:r>
      <w:r>
        <w:t>х</w:t>
      </w:r>
      <w:proofErr w:type="gramStart"/>
      <w:r>
        <w:t>.Б</w:t>
      </w:r>
      <w:proofErr w:type="gramEnd"/>
      <w:r>
        <w:t>ратский</w:t>
      </w:r>
      <w:r w:rsidRPr="006A0C86">
        <w:t xml:space="preserve"> выделяется </w:t>
      </w:r>
      <w:r>
        <w:t>8 участ</w:t>
      </w:r>
      <w:r w:rsidR="002D7D8E">
        <w:t>ков</w:t>
      </w:r>
      <w:r w:rsidRPr="006A0C86">
        <w:t xml:space="preserve">; </w:t>
      </w:r>
    </w:p>
    <w:p w:rsidR="006767A3" w:rsidRPr="006A0C86" w:rsidRDefault="006767A3" w:rsidP="006767A3">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3 участка</w:t>
      </w:r>
      <w:r w:rsidRPr="006A0C86">
        <w:t xml:space="preserve">; </w:t>
      </w:r>
    </w:p>
    <w:p w:rsidR="006767A3" w:rsidRPr="007D0513" w:rsidRDefault="006767A3" w:rsidP="006767A3">
      <w:pPr>
        <w:ind w:left="360"/>
        <w:jc w:val="both"/>
        <w:rPr>
          <w:b/>
        </w:rPr>
      </w:pPr>
      <w:r w:rsidRPr="006A0C86">
        <w:t>в населенном пункте</w:t>
      </w:r>
      <w:r>
        <w:t xml:space="preserve"> х</w:t>
      </w:r>
      <w:proofErr w:type="gramStart"/>
      <w:r>
        <w:t>.С</w:t>
      </w:r>
      <w:proofErr w:type="gramEnd"/>
      <w:r>
        <w:t xml:space="preserve">еменов </w:t>
      </w:r>
      <w:r w:rsidRPr="006A0C86">
        <w:t>выделяется</w:t>
      </w:r>
      <w:r>
        <w:t xml:space="preserve"> 1 участок;</w:t>
      </w:r>
    </w:p>
    <w:p w:rsidR="006767A3" w:rsidRPr="007D0513" w:rsidRDefault="006767A3" w:rsidP="006767A3">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1 участок;</w:t>
      </w:r>
    </w:p>
    <w:p w:rsidR="006767A3" w:rsidRPr="007D0513" w:rsidRDefault="006767A3" w:rsidP="006767A3">
      <w:pPr>
        <w:ind w:left="360"/>
        <w:jc w:val="both"/>
        <w:rPr>
          <w:b/>
        </w:rPr>
      </w:pPr>
      <w:r w:rsidRPr="006A0C86">
        <w:t>в населенном пункте</w:t>
      </w:r>
      <w:r>
        <w:t xml:space="preserve"> х</w:t>
      </w:r>
      <w:proofErr w:type="gramStart"/>
      <w:r>
        <w:t>.Х</w:t>
      </w:r>
      <w:proofErr w:type="gramEnd"/>
      <w:r>
        <w:t xml:space="preserve">ерсонский </w:t>
      </w:r>
      <w:r w:rsidRPr="006A0C86">
        <w:t>выделяется</w:t>
      </w:r>
      <w:r>
        <w:t xml:space="preserve"> 1 участок;</w:t>
      </w:r>
    </w:p>
    <w:p w:rsidR="006767A3" w:rsidRPr="007D0513" w:rsidRDefault="006767A3" w:rsidP="006767A3">
      <w:pPr>
        <w:ind w:left="360"/>
        <w:jc w:val="both"/>
        <w:rPr>
          <w:b/>
        </w:rPr>
      </w:pPr>
      <w:r w:rsidRPr="006A0C86">
        <w:t>в населенном пункте</w:t>
      </w:r>
      <w:r>
        <w:t xml:space="preserve"> х</w:t>
      </w:r>
      <w:proofErr w:type="gramStart"/>
      <w:r>
        <w:t>.С</w:t>
      </w:r>
      <w:proofErr w:type="gramEnd"/>
      <w:r>
        <w:t xml:space="preserve">аратовский </w:t>
      </w:r>
      <w:r w:rsidRPr="006A0C86">
        <w:t>выделяется</w:t>
      </w:r>
      <w:r>
        <w:t xml:space="preserve"> 5</w:t>
      </w:r>
      <w:r w:rsidRPr="006A0C86">
        <w:t xml:space="preserve"> участков</w:t>
      </w:r>
      <w:r>
        <w:t>;</w:t>
      </w:r>
    </w:p>
    <w:p w:rsidR="006767A3" w:rsidRPr="007D0513" w:rsidRDefault="006767A3" w:rsidP="006767A3">
      <w:pPr>
        <w:ind w:left="360"/>
        <w:jc w:val="both"/>
        <w:rPr>
          <w:b/>
        </w:rPr>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3 участка.</w:t>
      </w:r>
    </w:p>
    <w:p w:rsidR="00C11DBC" w:rsidRDefault="003B7673" w:rsidP="00C11DBC">
      <w:pPr>
        <w:widowControl w:val="0"/>
        <w:suppressAutoHyphens/>
        <w:ind w:firstLine="709"/>
        <w:jc w:val="both"/>
      </w:pPr>
      <w:r w:rsidRPr="000325A1">
        <w:t>3.1. Описание прохождения границ</w:t>
      </w:r>
      <w:r w:rsidRPr="008E1AA3">
        <w:rPr>
          <w:color w:val="FF0000"/>
        </w:rPr>
        <w:t xml:space="preserve"> </w:t>
      </w:r>
      <w:r w:rsidR="00C11DBC">
        <w:t>зон</w:t>
      </w:r>
      <w:r>
        <w:t xml:space="preserve"> развития общественно-деловой и коммерческой застройки</w:t>
      </w:r>
      <w:r w:rsidR="00C11DBC" w:rsidRPr="00C11DBC">
        <w:t xml:space="preserve"> </w:t>
      </w:r>
      <w:r w:rsidR="00C11DBC">
        <w:t>указано в приложении №1</w:t>
      </w:r>
    </w:p>
    <w:p w:rsidR="003B7673" w:rsidRDefault="003B7673" w:rsidP="00C11DBC">
      <w:pPr>
        <w:widowControl w:val="0"/>
        <w:suppressAutoHyphens/>
        <w:ind w:firstLine="709"/>
        <w:jc w:val="both"/>
        <w:rPr>
          <w:color w:val="FF0000"/>
        </w:rPr>
      </w:pPr>
      <w:r>
        <w:t xml:space="preserve">3.2. </w:t>
      </w:r>
      <w:r w:rsidRPr="00E20984">
        <w:t>Градостроительный регламент</w:t>
      </w:r>
      <w:r w:rsidRPr="003B7673">
        <w:t xml:space="preserve"> зоны развития общественно-деловой и коммерческой застройки</w:t>
      </w:r>
      <w:r>
        <w:t xml:space="preserve"> </w:t>
      </w:r>
      <w:proofErr w:type="gramStart"/>
      <w:r>
        <w:t>–Ц</w:t>
      </w:r>
      <w:proofErr w:type="gramEnd"/>
      <w:r>
        <w:t>-5</w:t>
      </w:r>
    </w:p>
    <w:p w:rsidR="00AB25EE" w:rsidRPr="00AB25EE" w:rsidRDefault="00AB25EE" w:rsidP="00B16301">
      <w:pPr>
        <w:pStyle w:val="ConsPlusNormal"/>
        <w:ind w:firstLine="709"/>
        <w:rPr>
          <w:rFonts w:ascii="Times New Roman" w:hAnsi="Times New Roman" w:cs="Times New Roman"/>
          <w:sz w:val="24"/>
          <w:szCs w:val="24"/>
        </w:rPr>
      </w:pPr>
      <w:r w:rsidRPr="00AB25EE">
        <w:rPr>
          <w:rFonts w:ascii="Times New Roman" w:hAnsi="Times New Roman" w:cs="Times New Roman"/>
          <w:sz w:val="24"/>
          <w:szCs w:val="24"/>
        </w:rPr>
        <w:t>Устанавливается на основании утвержденного в установленном порядке проекта планировки участков зоны Ц-5.</w:t>
      </w:r>
    </w:p>
    <w:p w:rsidR="00AB25EE" w:rsidRDefault="00AB25EE" w:rsidP="00B16301">
      <w:pPr>
        <w:pStyle w:val="ConsPlusNormal"/>
        <w:widowControl/>
        <w:ind w:firstLine="709"/>
        <w:rPr>
          <w:rFonts w:ascii="Times New Roman" w:hAnsi="Times New Roman" w:cs="Times New Roman"/>
          <w:sz w:val="24"/>
          <w:szCs w:val="24"/>
        </w:rPr>
      </w:pPr>
      <w:r w:rsidRPr="00AB25EE">
        <w:rPr>
          <w:rFonts w:ascii="Times New Roman" w:hAnsi="Times New Roman" w:cs="Times New Roman"/>
          <w:sz w:val="24"/>
          <w:szCs w:val="24"/>
        </w:rPr>
        <w:t>3.3.Параметры застройки земельных участков и объектов капитального строительства зоны Ц-5</w:t>
      </w:r>
      <w:r>
        <w:rPr>
          <w:rFonts w:ascii="Times New Roman" w:hAnsi="Times New Roman" w:cs="Times New Roman"/>
          <w:sz w:val="24"/>
          <w:szCs w:val="24"/>
        </w:rPr>
        <w:t xml:space="preserve">. </w:t>
      </w:r>
    </w:p>
    <w:p w:rsidR="00AB25EE" w:rsidRPr="00AB25EE" w:rsidRDefault="00AB25EE" w:rsidP="00B16301">
      <w:pPr>
        <w:pStyle w:val="ConsPlusNormal"/>
        <w:widowControl/>
        <w:ind w:firstLine="709"/>
        <w:rPr>
          <w:rFonts w:ascii="Times New Roman" w:hAnsi="Times New Roman" w:cs="Times New Roman"/>
          <w:sz w:val="24"/>
          <w:szCs w:val="24"/>
        </w:rPr>
      </w:pPr>
      <w:r w:rsidRPr="00AB25EE">
        <w:rPr>
          <w:rFonts w:ascii="Times New Roman" w:hAnsi="Times New Roman" w:cs="Times New Roman"/>
          <w:sz w:val="24"/>
          <w:szCs w:val="24"/>
        </w:rPr>
        <w:t>Устанавливаются на основании утвержденного в установленном порядке проекта планировки участков зоны Ц-5, с учетом ведущего типа использования.</w:t>
      </w:r>
    </w:p>
    <w:p w:rsidR="00AB25EE" w:rsidRPr="00AB25EE" w:rsidRDefault="00AB25EE" w:rsidP="00B16301">
      <w:pPr>
        <w:pStyle w:val="ConsPlusNormal"/>
        <w:widowControl/>
        <w:ind w:firstLine="709"/>
        <w:rPr>
          <w:rFonts w:ascii="Times New Roman" w:hAnsi="Times New Roman" w:cs="Times New Roman"/>
          <w:sz w:val="24"/>
          <w:szCs w:val="24"/>
        </w:rPr>
      </w:pPr>
      <w:r w:rsidRPr="00AB25EE">
        <w:rPr>
          <w:rFonts w:ascii="Times New Roman" w:hAnsi="Times New Roman" w:cs="Times New Roman"/>
          <w:sz w:val="24"/>
          <w:szCs w:val="24"/>
        </w:rPr>
        <w:t>3.4. Ограничения использования земельных участков и объектов капитального строительства участков в зоне Ц-5:</w:t>
      </w:r>
    </w:p>
    <w:p w:rsidR="00AB25EE" w:rsidRPr="00AB25EE" w:rsidRDefault="00AB25EE" w:rsidP="00B16301">
      <w:pPr>
        <w:pStyle w:val="ConsPlusNormal"/>
        <w:ind w:firstLine="709"/>
        <w:rPr>
          <w:rFonts w:ascii="Times New Roman" w:hAnsi="Times New Roman" w:cs="Times New Roman"/>
          <w:sz w:val="24"/>
          <w:szCs w:val="24"/>
        </w:rPr>
      </w:pPr>
      <w:r w:rsidRPr="00AB25EE">
        <w:rPr>
          <w:rFonts w:ascii="Times New Roman" w:hAnsi="Times New Roman" w:cs="Times New Roman"/>
          <w:sz w:val="24"/>
          <w:szCs w:val="24"/>
        </w:rPr>
        <w:t>Устанавливаются на основании утвержденного в установленном порядке проекта планировки участков зоны Ц-5.</w:t>
      </w:r>
    </w:p>
    <w:p w:rsidR="003B7673" w:rsidRDefault="003B7673" w:rsidP="00B16301">
      <w:pPr>
        <w:pStyle w:val="3"/>
        <w:tabs>
          <w:tab w:val="left" w:pos="-142"/>
        </w:tabs>
        <w:ind w:left="0" w:firstLine="425"/>
      </w:pPr>
    </w:p>
    <w:p w:rsidR="003B7673" w:rsidRDefault="003B7673" w:rsidP="00B16301">
      <w:pPr>
        <w:pStyle w:val="3"/>
        <w:tabs>
          <w:tab w:val="left" w:pos="-142"/>
        </w:tabs>
        <w:ind w:left="0" w:firstLine="425"/>
      </w:pPr>
      <w:bookmarkStart w:id="50" w:name="_Toc341101572"/>
      <w:bookmarkStart w:id="51" w:name="_Toc341963877"/>
      <w:r w:rsidRPr="003D0B94">
        <w:t xml:space="preserve">Статья </w:t>
      </w:r>
      <w:r w:rsidR="006767A3">
        <w:t>3.3.</w:t>
      </w:r>
      <w:r>
        <w:t xml:space="preserve"> </w:t>
      </w:r>
      <w:r w:rsidRPr="003D0B94">
        <w:t xml:space="preserve"> </w:t>
      </w:r>
      <w:r>
        <w:t>Специальные обслуживающие и деловые зоны.</w:t>
      </w:r>
      <w:bookmarkEnd w:id="50"/>
      <w:bookmarkEnd w:id="51"/>
    </w:p>
    <w:p w:rsidR="003B7673" w:rsidRPr="007D0513" w:rsidRDefault="003B7673" w:rsidP="00B16301">
      <w:pPr>
        <w:ind w:firstLine="709"/>
        <w:jc w:val="both"/>
        <w:rPr>
          <w:b/>
        </w:rPr>
      </w:pPr>
      <w:r>
        <w:rPr>
          <w:b/>
        </w:rPr>
        <w:t xml:space="preserve">1. Зона учреждений здравоохранения– </w:t>
      </w:r>
      <w:proofErr w:type="gramStart"/>
      <w:r>
        <w:rPr>
          <w:b/>
        </w:rPr>
        <w:t>ЦЗ</w:t>
      </w:r>
      <w:proofErr w:type="gramEnd"/>
      <w:r>
        <w:rPr>
          <w:b/>
        </w:rPr>
        <w:t>.</w:t>
      </w:r>
    </w:p>
    <w:p w:rsidR="002D7D8E" w:rsidRDefault="002D7D8E" w:rsidP="002D7D8E">
      <w:pPr>
        <w:ind w:left="360"/>
      </w:pPr>
      <w:r w:rsidRPr="006A0C86">
        <w:t xml:space="preserve">На территории </w:t>
      </w:r>
      <w:r>
        <w:t>Братского</w:t>
      </w:r>
      <w:r w:rsidRPr="006A0C86">
        <w:t xml:space="preserve"> сельского поселения выделяется </w:t>
      </w:r>
      <w:r>
        <w:t>1 участок</w:t>
      </w:r>
      <w:r w:rsidRPr="006A0C86">
        <w:t xml:space="preserve"> зоны </w:t>
      </w:r>
      <w:r w:rsidRPr="002D7D8E">
        <w:t>учреждений здравоохранения</w:t>
      </w:r>
      <w:r w:rsidRPr="006A0C86">
        <w:t>, в том числе:</w:t>
      </w:r>
      <w:r>
        <w:t xml:space="preserve"> </w:t>
      </w:r>
    </w:p>
    <w:p w:rsidR="002D7D8E" w:rsidRPr="006A0C86" w:rsidRDefault="002D7D8E" w:rsidP="002D7D8E">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r w:rsidRPr="006A0C86">
        <w:t xml:space="preserve">; </w:t>
      </w:r>
    </w:p>
    <w:p w:rsidR="000325A1" w:rsidRDefault="003B7673" w:rsidP="000325A1">
      <w:pPr>
        <w:widowControl w:val="0"/>
        <w:suppressAutoHyphens/>
        <w:ind w:firstLine="851"/>
        <w:jc w:val="both"/>
      </w:pPr>
      <w:r w:rsidRPr="00B16301">
        <w:t xml:space="preserve">1.1. Описание </w:t>
      </w:r>
      <w:proofErr w:type="gramStart"/>
      <w:r w:rsidRPr="00B16301">
        <w:t>прохождения границ зон</w:t>
      </w:r>
      <w:r>
        <w:t xml:space="preserve"> учреждений здравоохранения</w:t>
      </w:r>
      <w:proofErr w:type="gramEnd"/>
      <w:r w:rsidR="000325A1" w:rsidRPr="000325A1">
        <w:t xml:space="preserve"> </w:t>
      </w:r>
      <w:r w:rsidR="000325A1">
        <w:t>указано в приложении №1</w:t>
      </w:r>
    </w:p>
    <w:p w:rsidR="003B7673" w:rsidRDefault="003B7673" w:rsidP="000325A1">
      <w:pPr>
        <w:widowControl w:val="0"/>
        <w:suppressAutoHyphens/>
        <w:ind w:firstLine="851"/>
        <w:jc w:val="both"/>
        <w:rPr>
          <w:color w:val="FF0000"/>
        </w:rPr>
      </w:pPr>
      <w:r>
        <w:t xml:space="preserve">1.2. </w:t>
      </w:r>
      <w:r w:rsidRPr="00E20984">
        <w:t xml:space="preserve">Градостроительный регламент </w:t>
      </w:r>
      <w:r w:rsidRPr="003B7673">
        <w:t>зоны учреждений здравоохранения</w:t>
      </w:r>
      <w:r>
        <w:t xml:space="preserve"> </w:t>
      </w:r>
      <w:proofErr w:type="gramStart"/>
      <w:r>
        <w:t>–Ц</w:t>
      </w:r>
      <w:proofErr w:type="gramEnd"/>
      <w:r>
        <w:t>З</w:t>
      </w:r>
    </w:p>
    <w:p w:rsidR="003B7673" w:rsidRDefault="003B7673" w:rsidP="00B16301">
      <w:pPr>
        <w:rPr>
          <w:b/>
          <w:i/>
        </w:rPr>
      </w:pPr>
      <w:r w:rsidRPr="00D21B11">
        <w:rPr>
          <w:b/>
          <w:i/>
        </w:rPr>
        <w:t>Виды разрешенного использования земельных участков и объектов капитального строительства</w:t>
      </w:r>
    </w:p>
    <w:tbl>
      <w:tblPr>
        <w:tblW w:w="9640"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186"/>
        <w:gridCol w:w="4454"/>
      </w:tblGrid>
      <w:tr w:rsidR="00AB25EE" w:rsidRPr="00C3356E" w:rsidTr="00AB25EE">
        <w:trPr>
          <w:trHeight w:val="480"/>
        </w:trPr>
        <w:tc>
          <w:tcPr>
            <w:tcW w:w="5186" w:type="dxa"/>
            <w:tcBorders>
              <w:top w:val="single" w:sz="4" w:space="0" w:color="auto"/>
              <w:bottom w:val="single" w:sz="6" w:space="0" w:color="auto"/>
            </w:tcBorders>
            <w:shd w:val="clear" w:color="auto" w:fill="auto"/>
          </w:tcPr>
          <w:p w:rsidR="00AB25EE" w:rsidRPr="00952666" w:rsidRDefault="00AB25EE" w:rsidP="00B16301">
            <w:pPr>
              <w:tabs>
                <w:tab w:val="left" w:pos="-142"/>
              </w:tabs>
              <w:rPr>
                <w:b/>
              </w:rPr>
            </w:pPr>
            <w:r w:rsidRPr="00952666">
              <w:rPr>
                <w:b/>
              </w:rPr>
              <w:t>Основные виды разрешенного использования</w:t>
            </w:r>
          </w:p>
        </w:tc>
        <w:tc>
          <w:tcPr>
            <w:tcW w:w="4454" w:type="dxa"/>
            <w:tcBorders>
              <w:top w:val="single" w:sz="4" w:space="0" w:color="auto"/>
              <w:bottom w:val="single" w:sz="6" w:space="0" w:color="auto"/>
            </w:tcBorders>
            <w:shd w:val="clear" w:color="auto" w:fill="auto"/>
          </w:tcPr>
          <w:p w:rsidR="00AB25EE" w:rsidRPr="00952666" w:rsidRDefault="00AB25EE" w:rsidP="00B16301">
            <w:pPr>
              <w:tabs>
                <w:tab w:val="left" w:pos="-142"/>
              </w:tabs>
              <w:rPr>
                <w:b/>
              </w:rPr>
            </w:pPr>
            <w:r w:rsidRPr="00952666">
              <w:rPr>
                <w:b/>
              </w:rPr>
              <w:t xml:space="preserve">Вспомогательные виды разрешенного использования (установленные </w:t>
            </w:r>
            <w:proofErr w:type="gramStart"/>
            <w:r w:rsidRPr="00952666">
              <w:rPr>
                <w:b/>
              </w:rPr>
              <w:t>к</w:t>
            </w:r>
            <w:proofErr w:type="gramEnd"/>
            <w:r w:rsidRPr="00952666">
              <w:rPr>
                <w:b/>
              </w:rPr>
              <w:t xml:space="preserve"> основным)</w:t>
            </w:r>
          </w:p>
        </w:tc>
      </w:tr>
      <w:tr w:rsidR="00AB25EE" w:rsidRPr="00C3356E" w:rsidTr="00AB25EE">
        <w:trPr>
          <w:trHeight w:val="1242"/>
        </w:trPr>
        <w:tc>
          <w:tcPr>
            <w:tcW w:w="5186" w:type="dxa"/>
            <w:tcBorders>
              <w:top w:val="single" w:sz="6" w:space="0" w:color="auto"/>
              <w:bottom w:val="single" w:sz="6" w:space="0" w:color="auto"/>
            </w:tcBorders>
          </w:tcPr>
          <w:p w:rsidR="00AB25EE" w:rsidRPr="00C3356E" w:rsidRDefault="00AB25EE" w:rsidP="004D5887">
            <w:pPr>
              <w:numPr>
                <w:ilvl w:val="0"/>
                <w:numId w:val="35"/>
              </w:numPr>
              <w:tabs>
                <w:tab w:val="left" w:pos="-142"/>
              </w:tabs>
              <w:ind w:left="0" w:firstLine="0"/>
            </w:pPr>
            <w:r w:rsidRPr="00C3356E">
              <w:t>Аптеки, аптечные пункты;</w:t>
            </w:r>
          </w:p>
          <w:p w:rsidR="00AB25EE" w:rsidRDefault="002D7D8E" w:rsidP="004D5887">
            <w:pPr>
              <w:numPr>
                <w:ilvl w:val="0"/>
                <w:numId w:val="35"/>
              </w:numPr>
              <w:tabs>
                <w:tab w:val="left" w:pos="-142"/>
              </w:tabs>
              <w:ind w:left="0" w:firstLine="0"/>
            </w:pPr>
            <w:proofErr w:type="spellStart"/>
            <w:r>
              <w:t>Фельдшерско</w:t>
            </w:r>
            <w:proofErr w:type="spellEnd"/>
            <w:r>
              <w:t xml:space="preserve"> </w:t>
            </w:r>
            <w:proofErr w:type="gramStart"/>
            <w:r>
              <w:t>-а</w:t>
            </w:r>
            <w:proofErr w:type="gramEnd"/>
            <w:r>
              <w:t>кушерские пункты</w:t>
            </w:r>
          </w:p>
          <w:p w:rsidR="002D7D8E" w:rsidRPr="00C3356E" w:rsidRDefault="002D7D8E" w:rsidP="004D5887">
            <w:pPr>
              <w:numPr>
                <w:ilvl w:val="0"/>
                <w:numId w:val="35"/>
              </w:numPr>
              <w:tabs>
                <w:tab w:val="left" w:pos="-142"/>
              </w:tabs>
              <w:ind w:left="0" w:firstLine="0"/>
            </w:pPr>
            <w:r>
              <w:t>Амбулатории</w:t>
            </w:r>
          </w:p>
        </w:tc>
        <w:tc>
          <w:tcPr>
            <w:tcW w:w="4454" w:type="dxa"/>
            <w:tcBorders>
              <w:top w:val="single" w:sz="6" w:space="0" w:color="auto"/>
              <w:bottom w:val="single" w:sz="6" w:space="0" w:color="auto"/>
            </w:tcBorders>
          </w:tcPr>
          <w:p w:rsidR="00AB25EE" w:rsidRPr="00C3356E" w:rsidRDefault="00AB25EE" w:rsidP="004D5887">
            <w:pPr>
              <w:numPr>
                <w:ilvl w:val="0"/>
                <w:numId w:val="35"/>
              </w:numPr>
              <w:tabs>
                <w:tab w:val="left" w:pos="-142"/>
              </w:tabs>
              <w:ind w:left="0" w:firstLine="273"/>
            </w:pPr>
            <w:r w:rsidRPr="00C3356E">
              <w:t>Вспомогательные здания и сооружения, технологически связанные с ведущим видом использования;</w:t>
            </w:r>
          </w:p>
          <w:p w:rsidR="00AB25EE" w:rsidRPr="00C3356E" w:rsidRDefault="00AB25EE" w:rsidP="004D5887">
            <w:pPr>
              <w:numPr>
                <w:ilvl w:val="0"/>
                <w:numId w:val="35"/>
              </w:numPr>
              <w:tabs>
                <w:tab w:val="left" w:pos="-142"/>
              </w:tabs>
              <w:ind w:left="0" w:firstLine="273"/>
            </w:pPr>
            <w:r w:rsidRPr="00C3356E">
              <w:t xml:space="preserve">Гаражи служебного транспорта, </w:t>
            </w:r>
          </w:p>
          <w:p w:rsidR="00AB25EE" w:rsidRPr="00C3356E" w:rsidRDefault="00AB25EE" w:rsidP="004D5887">
            <w:pPr>
              <w:numPr>
                <w:ilvl w:val="0"/>
                <w:numId w:val="35"/>
              </w:numPr>
              <w:tabs>
                <w:tab w:val="left" w:pos="-142"/>
              </w:tabs>
              <w:ind w:left="0" w:firstLine="273"/>
            </w:pPr>
            <w:r w:rsidRPr="00C3356E">
              <w:t xml:space="preserve">Гостевые автостоянки, </w:t>
            </w:r>
          </w:p>
          <w:p w:rsidR="002D7D8E" w:rsidRDefault="00AB25EE" w:rsidP="004D5887">
            <w:pPr>
              <w:numPr>
                <w:ilvl w:val="0"/>
                <w:numId w:val="35"/>
              </w:numPr>
              <w:tabs>
                <w:tab w:val="left" w:pos="-142"/>
              </w:tabs>
              <w:ind w:left="0" w:firstLine="273"/>
            </w:pPr>
            <w:r w:rsidRPr="00C3356E">
              <w:t xml:space="preserve">Площадки для сбора мусора </w:t>
            </w:r>
          </w:p>
          <w:p w:rsidR="00AB25EE" w:rsidRPr="00C3356E" w:rsidRDefault="00AB25EE" w:rsidP="004D5887">
            <w:pPr>
              <w:numPr>
                <w:ilvl w:val="0"/>
                <w:numId w:val="35"/>
              </w:numPr>
              <w:tabs>
                <w:tab w:val="left" w:pos="-142"/>
              </w:tabs>
              <w:ind w:left="0" w:firstLine="273"/>
            </w:pPr>
            <w:r w:rsidRPr="00C3356E">
              <w:lastRenderedPageBreak/>
              <w:t xml:space="preserve">Сооружения и устройства сетей инженерно технического обеспечения, </w:t>
            </w:r>
          </w:p>
          <w:p w:rsidR="00AB25EE" w:rsidRPr="00C3356E" w:rsidRDefault="00AB25EE" w:rsidP="004D5887">
            <w:pPr>
              <w:numPr>
                <w:ilvl w:val="0"/>
                <w:numId w:val="35"/>
              </w:numPr>
              <w:tabs>
                <w:tab w:val="left" w:pos="-142"/>
              </w:tabs>
              <w:ind w:left="0" w:firstLine="273"/>
            </w:pPr>
            <w:r w:rsidRPr="00C3356E">
              <w:t>Благоустройство территорий, элементы малых архитектурных форм;</w:t>
            </w:r>
          </w:p>
          <w:p w:rsidR="00AB25EE" w:rsidRPr="00C3356E" w:rsidRDefault="00AB25EE" w:rsidP="004D5887">
            <w:pPr>
              <w:numPr>
                <w:ilvl w:val="0"/>
                <w:numId w:val="35"/>
              </w:numPr>
              <w:tabs>
                <w:tab w:val="left" w:pos="-142"/>
              </w:tabs>
              <w:ind w:left="0" w:firstLine="273"/>
            </w:pPr>
            <w:r w:rsidRPr="00C3356E">
              <w:t>Объекты гражданской обороны,</w:t>
            </w:r>
          </w:p>
          <w:p w:rsidR="00AB25EE" w:rsidRPr="00C3356E" w:rsidRDefault="00AB25EE" w:rsidP="002D7D8E">
            <w:pPr>
              <w:numPr>
                <w:ilvl w:val="0"/>
                <w:numId w:val="35"/>
              </w:numPr>
              <w:tabs>
                <w:tab w:val="left" w:pos="-142"/>
              </w:tabs>
              <w:ind w:left="0" w:firstLine="273"/>
            </w:pPr>
            <w:r w:rsidRPr="00C3356E">
              <w:t xml:space="preserve">Объекты пожарной охраны </w:t>
            </w:r>
          </w:p>
        </w:tc>
      </w:tr>
      <w:tr w:rsidR="00AB25EE" w:rsidRPr="00C3356E" w:rsidTr="00AB2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640" w:type="dxa"/>
            <w:gridSpan w:val="2"/>
            <w:tcBorders>
              <w:top w:val="single" w:sz="6" w:space="0" w:color="auto"/>
              <w:left w:val="single" w:sz="6" w:space="0" w:color="auto"/>
              <w:bottom w:val="single" w:sz="6" w:space="0" w:color="auto"/>
              <w:right w:val="single" w:sz="6" w:space="0" w:color="auto"/>
            </w:tcBorders>
            <w:shd w:val="clear" w:color="auto" w:fill="auto"/>
          </w:tcPr>
          <w:p w:rsidR="00AB25EE" w:rsidRPr="00952666" w:rsidRDefault="00AB25EE" w:rsidP="00B16301">
            <w:pPr>
              <w:tabs>
                <w:tab w:val="left" w:pos="-142"/>
              </w:tabs>
              <w:rPr>
                <w:b/>
              </w:rPr>
            </w:pPr>
            <w:r w:rsidRPr="00952666">
              <w:rPr>
                <w:b/>
              </w:rPr>
              <w:lastRenderedPageBreak/>
              <w:t>Условно разрешенные виды использования</w:t>
            </w:r>
          </w:p>
        </w:tc>
      </w:tr>
      <w:tr w:rsidR="00AB25EE" w:rsidRPr="00C3356E" w:rsidTr="00AB2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640" w:type="dxa"/>
            <w:gridSpan w:val="2"/>
            <w:tcBorders>
              <w:top w:val="single" w:sz="6" w:space="0" w:color="auto"/>
              <w:left w:val="single" w:sz="6" w:space="0" w:color="auto"/>
              <w:bottom w:val="single" w:sz="6" w:space="0" w:color="auto"/>
              <w:right w:val="single" w:sz="6" w:space="0" w:color="auto"/>
            </w:tcBorders>
          </w:tcPr>
          <w:p w:rsidR="00AB25EE" w:rsidRPr="00C3356E" w:rsidRDefault="00AB25EE" w:rsidP="002D7D8E">
            <w:pPr>
              <w:numPr>
                <w:ilvl w:val="0"/>
                <w:numId w:val="36"/>
              </w:numPr>
              <w:tabs>
                <w:tab w:val="left" w:pos="-142"/>
              </w:tabs>
              <w:ind w:left="0" w:firstLine="214"/>
            </w:pPr>
            <w:r w:rsidRPr="00C3356E">
              <w:t>Временные павильоны и киоски розничной торговли и обслуживания населения</w:t>
            </w:r>
          </w:p>
          <w:p w:rsidR="00AB25EE" w:rsidRPr="00C3356E" w:rsidRDefault="00AB25EE" w:rsidP="002D7D8E">
            <w:pPr>
              <w:numPr>
                <w:ilvl w:val="0"/>
                <w:numId w:val="36"/>
              </w:numPr>
              <w:tabs>
                <w:tab w:val="left" w:pos="-142"/>
              </w:tabs>
              <w:ind w:left="0" w:firstLine="214"/>
            </w:pPr>
            <w:r w:rsidRPr="00C3356E">
              <w:t>Культовые здания и сооружения;</w:t>
            </w:r>
          </w:p>
          <w:p w:rsidR="00AB25EE" w:rsidRPr="00C3356E" w:rsidRDefault="00AB25EE" w:rsidP="002D7D8E">
            <w:pPr>
              <w:numPr>
                <w:ilvl w:val="0"/>
                <w:numId w:val="36"/>
              </w:numPr>
              <w:tabs>
                <w:tab w:val="left" w:pos="-142"/>
              </w:tabs>
              <w:ind w:left="0" w:firstLine="214"/>
            </w:pPr>
            <w:r w:rsidRPr="00C3356E">
              <w:t>Мемориальные комплексы, монументы, памятники и памятные знаки</w:t>
            </w:r>
          </w:p>
        </w:tc>
      </w:tr>
    </w:tbl>
    <w:p w:rsidR="00AB25EE" w:rsidRDefault="00AB25EE" w:rsidP="00B16301">
      <w:pPr>
        <w:pStyle w:val="ConsPlusNormal"/>
        <w:widowControl/>
        <w:tabs>
          <w:tab w:val="left" w:pos="-142"/>
        </w:tabs>
        <w:ind w:firstLine="540"/>
        <w:jc w:val="both"/>
        <w:rPr>
          <w:rFonts w:ascii="Times New Roman" w:hAnsi="Times New Roman" w:cs="Times New Roman"/>
          <w:sz w:val="24"/>
          <w:szCs w:val="24"/>
        </w:rPr>
      </w:pPr>
    </w:p>
    <w:p w:rsidR="00AB25EE" w:rsidRPr="00C3356E" w:rsidRDefault="00B16301" w:rsidP="00B16301">
      <w:pPr>
        <w:tabs>
          <w:tab w:val="left" w:pos="-142"/>
        </w:tabs>
        <w:ind w:firstLine="284"/>
      </w:pPr>
      <w:r>
        <w:t>1.3.</w:t>
      </w:r>
      <w:r w:rsidR="00AB25EE" w:rsidRPr="00C3356E">
        <w:t xml:space="preserve"> Параметры застройки земельных у</w:t>
      </w:r>
      <w:r>
        <w:t xml:space="preserve">частков и объектов капитального </w:t>
      </w:r>
      <w:r w:rsidR="00AB25EE" w:rsidRPr="00C3356E">
        <w:t>строительства зоны</w:t>
      </w:r>
      <w:r>
        <w:t xml:space="preserve"> ЦЗ</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3576"/>
      </w:tblGrid>
      <w:tr w:rsidR="00AB25EE" w:rsidRPr="00C3356E" w:rsidTr="00AB25EE">
        <w:tc>
          <w:tcPr>
            <w:tcW w:w="6064" w:type="dxa"/>
            <w:shd w:val="clear" w:color="auto" w:fill="auto"/>
          </w:tcPr>
          <w:p w:rsidR="00AB25EE" w:rsidRPr="00952666" w:rsidRDefault="00AB25EE" w:rsidP="00B16301">
            <w:pPr>
              <w:tabs>
                <w:tab w:val="left" w:pos="-142"/>
              </w:tabs>
              <w:rPr>
                <w:b/>
              </w:rPr>
            </w:pPr>
            <w:r w:rsidRPr="00952666">
              <w:rPr>
                <w:b/>
              </w:rPr>
              <w:t>Площадь земельного участка</w:t>
            </w:r>
          </w:p>
        </w:tc>
        <w:tc>
          <w:tcPr>
            <w:tcW w:w="3576" w:type="dxa"/>
            <w:shd w:val="clear" w:color="auto" w:fill="auto"/>
          </w:tcPr>
          <w:p w:rsidR="00AB25EE" w:rsidRPr="00952666" w:rsidRDefault="00AB25EE" w:rsidP="00B16301">
            <w:pPr>
              <w:tabs>
                <w:tab w:val="left" w:pos="-142"/>
              </w:tabs>
              <w:rPr>
                <w:b/>
              </w:rPr>
            </w:pPr>
          </w:p>
        </w:tc>
      </w:tr>
      <w:tr w:rsidR="00AB25EE" w:rsidRPr="00C3356E" w:rsidTr="00AB25EE">
        <w:tc>
          <w:tcPr>
            <w:tcW w:w="6064" w:type="dxa"/>
          </w:tcPr>
          <w:p w:rsidR="00AB25EE" w:rsidRPr="003E2B4C" w:rsidRDefault="00AB25EE" w:rsidP="00B16301">
            <w:pPr>
              <w:tabs>
                <w:tab w:val="left" w:pos="-142"/>
              </w:tabs>
            </w:pPr>
            <w:r w:rsidRPr="003E2B4C">
              <w:t xml:space="preserve">Максимальная </w:t>
            </w:r>
          </w:p>
        </w:tc>
        <w:tc>
          <w:tcPr>
            <w:tcW w:w="3576" w:type="dxa"/>
          </w:tcPr>
          <w:p w:rsidR="00AB25EE" w:rsidRPr="003E2B4C" w:rsidRDefault="00AB25EE" w:rsidP="00B16301">
            <w:pPr>
              <w:tabs>
                <w:tab w:val="left" w:pos="-142"/>
              </w:tabs>
            </w:pPr>
            <w:r w:rsidRPr="003E2B4C">
              <w:t>По расчету для учреждений здравоохранения</w:t>
            </w:r>
          </w:p>
        </w:tc>
      </w:tr>
      <w:tr w:rsidR="00AB25EE" w:rsidRPr="00C3356E" w:rsidTr="00AB25EE">
        <w:tc>
          <w:tcPr>
            <w:tcW w:w="6064" w:type="dxa"/>
          </w:tcPr>
          <w:p w:rsidR="00AB25EE" w:rsidRPr="003E2B4C" w:rsidRDefault="00AB25EE" w:rsidP="00B16301">
            <w:pPr>
              <w:tabs>
                <w:tab w:val="left" w:pos="-142"/>
              </w:tabs>
            </w:pPr>
            <w:r w:rsidRPr="003E2B4C">
              <w:t xml:space="preserve">Минимальная </w:t>
            </w:r>
          </w:p>
        </w:tc>
        <w:tc>
          <w:tcPr>
            <w:tcW w:w="3576" w:type="dxa"/>
          </w:tcPr>
          <w:p w:rsidR="00AB25EE" w:rsidRPr="003E2B4C" w:rsidRDefault="00AB25EE" w:rsidP="00B16301">
            <w:pPr>
              <w:tabs>
                <w:tab w:val="left" w:pos="-142"/>
              </w:tabs>
            </w:pPr>
            <w:r w:rsidRPr="003E2B4C">
              <w:t>По расчету для учреждений здравоохранения</w:t>
            </w:r>
          </w:p>
        </w:tc>
      </w:tr>
      <w:tr w:rsidR="00AB25EE" w:rsidRPr="00C3356E" w:rsidTr="00AB25EE">
        <w:tc>
          <w:tcPr>
            <w:tcW w:w="6064" w:type="dxa"/>
          </w:tcPr>
          <w:p w:rsidR="00AB25EE" w:rsidRPr="00952666" w:rsidRDefault="00AB25EE" w:rsidP="00B16301">
            <w:pPr>
              <w:tabs>
                <w:tab w:val="left" w:pos="-142"/>
              </w:tabs>
              <w:rPr>
                <w:b/>
              </w:rPr>
            </w:pPr>
            <w:r w:rsidRPr="00952666">
              <w:rPr>
                <w:b/>
              </w:rPr>
              <w:t>Количество этажей</w:t>
            </w:r>
          </w:p>
        </w:tc>
        <w:tc>
          <w:tcPr>
            <w:tcW w:w="3576" w:type="dxa"/>
          </w:tcPr>
          <w:p w:rsidR="00AB25EE" w:rsidRPr="00C3356E" w:rsidRDefault="00AB25EE" w:rsidP="00B16301">
            <w:pPr>
              <w:tabs>
                <w:tab w:val="left" w:pos="-142"/>
              </w:tabs>
              <w:jc w:val="center"/>
            </w:pPr>
          </w:p>
        </w:tc>
      </w:tr>
      <w:tr w:rsidR="00AB25EE" w:rsidRPr="00C3356E" w:rsidTr="00AB25EE">
        <w:tc>
          <w:tcPr>
            <w:tcW w:w="6064" w:type="dxa"/>
          </w:tcPr>
          <w:p w:rsidR="00AB25EE" w:rsidRPr="00C3356E" w:rsidRDefault="00AB25EE" w:rsidP="00B16301">
            <w:pPr>
              <w:tabs>
                <w:tab w:val="left" w:pos="-142"/>
              </w:tabs>
            </w:pPr>
            <w:r w:rsidRPr="00C3356E">
              <w:t>максимальное</w:t>
            </w:r>
          </w:p>
        </w:tc>
        <w:tc>
          <w:tcPr>
            <w:tcW w:w="3576" w:type="dxa"/>
          </w:tcPr>
          <w:p w:rsidR="00AB25EE" w:rsidRPr="00C3356E" w:rsidRDefault="00AB25EE" w:rsidP="00B16301">
            <w:pPr>
              <w:tabs>
                <w:tab w:val="left" w:pos="-142"/>
              </w:tabs>
              <w:jc w:val="center"/>
            </w:pPr>
            <w:r>
              <w:t>4</w:t>
            </w:r>
          </w:p>
        </w:tc>
      </w:tr>
      <w:tr w:rsidR="00AB25EE" w:rsidRPr="00C3356E" w:rsidTr="00AB25EE">
        <w:tc>
          <w:tcPr>
            <w:tcW w:w="6064" w:type="dxa"/>
          </w:tcPr>
          <w:p w:rsidR="00AB25EE" w:rsidRPr="00C3356E" w:rsidRDefault="00AB25EE" w:rsidP="00B16301">
            <w:pPr>
              <w:tabs>
                <w:tab w:val="left" w:pos="-142"/>
              </w:tabs>
            </w:pPr>
            <w:r w:rsidRPr="00C3356E">
              <w:t>минимальное</w:t>
            </w:r>
          </w:p>
        </w:tc>
        <w:tc>
          <w:tcPr>
            <w:tcW w:w="3576" w:type="dxa"/>
          </w:tcPr>
          <w:p w:rsidR="00AB25EE" w:rsidRPr="00C3356E" w:rsidRDefault="00AB25EE" w:rsidP="00B16301">
            <w:pPr>
              <w:tabs>
                <w:tab w:val="left" w:pos="-142"/>
              </w:tabs>
              <w:jc w:val="center"/>
            </w:pPr>
            <w:r w:rsidRPr="00C3356E">
              <w:t>1</w:t>
            </w:r>
          </w:p>
        </w:tc>
      </w:tr>
      <w:tr w:rsidR="00AB25EE" w:rsidRPr="00C3356E" w:rsidTr="00AB25EE">
        <w:tc>
          <w:tcPr>
            <w:tcW w:w="6064" w:type="dxa"/>
          </w:tcPr>
          <w:p w:rsidR="00AB25EE" w:rsidRPr="00952666" w:rsidRDefault="00AB25EE" w:rsidP="00B16301">
            <w:pPr>
              <w:tabs>
                <w:tab w:val="left" w:pos="-142"/>
              </w:tabs>
              <w:rPr>
                <w:b/>
              </w:rPr>
            </w:pPr>
            <w:r w:rsidRPr="00952666">
              <w:rPr>
                <w:b/>
              </w:rPr>
              <w:t>Высота зданий, сооружений</w:t>
            </w:r>
          </w:p>
        </w:tc>
        <w:tc>
          <w:tcPr>
            <w:tcW w:w="3576" w:type="dxa"/>
          </w:tcPr>
          <w:p w:rsidR="00AB25EE" w:rsidRPr="00C3356E" w:rsidRDefault="00AB25EE" w:rsidP="00B16301">
            <w:pPr>
              <w:tabs>
                <w:tab w:val="left" w:pos="-142"/>
              </w:tabs>
              <w:jc w:val="center"/>
            </w:pPr>
          </w:p>
        </w:tc>
      </w:tr>
      <w:tr w:rsidR="00AB25EE" w:rsidRPr="00C3356E" w:rsidTr="00AB25EE">
        <w:tc>
          <w:tcPr>
            <w:tcW w:w="6064" w:type="dxa"/>
          </w:tcPr>
          <w:p w:rsidR="00AB25EE" w:rsidRPr="00C3356E" w:rsidRDefault="00AB25EE" w:rsidP="00B16301">
            <w:pPr>
              <w:tabs>
                <w:tab w:val="left" w:pos="-142"/>
              </w:tabs>
            </w:pPr>
            <w:r w:rsidRPr="00C3356E">
              <w:t>максимальная</w:t>
            </w:r>
          </w:p>
        </w:tc>
        <w:tc>
          <w:tcPr>
            <w:tcW w:w="3576" w:type="dxa"/>
          </w:tcPr>
          <w:p w:rsidR="00AB25EE" w:rsidRPr="00835092" w:rsidRDefault="00AB25EE" w:rsidP="00B16301">
            <w:pPr>
              <w:tabs>
                <w:tab w:val="left" w:pos="-142"/>
              </w:tabs>
              <w:jc w:val="center"/>
            </w:pPr>
            <w:r>
              <w:t>16</w:t>
            </w:r>
            <w:r w:rsidRPr="00835092">
              <w:t xml:space="preserve"> м</w:t>
            </w:r>
          </w:p>
        </w:tc>
      </w:tr>
      <w:tr w:rsidR="00AB25EE" w:rsidRPr="00C3356E" w:rsidTr="00AB25EE">
        <w:tc>
          <w:tcPr>
            <w:tcW w:w="6064" w:type="dxa"/>
          </w:tcPr>
          <w:p w:rsidR="00AB25EE" w:rsidRPr="00C3356E" w:rsidRDefault="00AB25EE" w:rsidP="00B16301">
            <w:pPr>
              <w:tabs>
                <w:tab w:val="left" w:pos="-142"/>
              </w:tabs>
            </w:pPr>
            <w:r w:rsidRPr="00C3356E">
              <w:t>минимальная</w:t>
            </w:r>
          </w:p>
        </w:tc>
        <w:tc>
          <w:tcPr>
            <w:tcW w:w="3576" w:type="dxa"/>
          </w:tcPr>
          <w:p w:rsidR="00AB25EE" w:rsidRPr="00C3356E" w:rsidRDefault="00AB25EE" w:rsidP="00B16301">
            <w:pPr>
              <w:tabs>
                <w:tab w:val="left" w:pos="-142"/>
              </w:tabs>
              <w:jc w:val="center"/>
            </w:pPr>
            <w:smartTag w:uri="urn:schemas-microsoft-com:office:smarttags" w:element="metricconverter">
              <w:smartTagPr>
                <w:attr w:name="ProductID" w:val="4 м"/>
              </w:smartTagPr>
              <w:r w:rsidRPr="00C3356E">
                <w:t>4 м</w:t>
              </w:r>
            </w:smartTag>
          </w:p>
        </w:tc>
      </w:tr>
      <w:tr w:rsidR="00AB25EE" w:rsidRPr="00C3356E" w:rsidTr="00AB25EE">
        <w:tc>
          <w:tcPr>
            <w:tcW w:w="6064" w:type="dxa"/>
          </w:tcPr>
          <w:p w:rsidR="00AB25EE" w:rsidRPr="00952666" w:rsidRDefault="00AB25EE" w:rsidP="00B16301">
            <w:pPr>
              <w:tabs>
                <w:tab w:val="left" w:pos="-142"/>
              </w:tabs>
              <w:rPr>
                <w:b/>
              </w:rPr>
            </w:pPr>
            <w:r w:rsidRPr="00952666">
              <w:rPr>
                <w:b/>
              </w:rPr>
              <w:t>Процент застройки</w:t>
            </w:r>
          </w:p>
        </w:tc>
        <w:tc>
          <w:tcPr>
            <w:tcW w:w="3576" w:type="dxa"/>
          </w:tcPr>
          <w:p w:rsidR="00AB25EE" w:rsidRPr="00C3356E" w:rsidRDefault="00AB25EE" w:rsidP="00B16301">
            <w:pPr>
              <w:tabs>
                <w:tab w:val="left" w:pos="-142"/>
              </w:tabs>
              <w:jc w:val="center"/>
            </w:pPr>
          </w:p>
        </w:tc>
      </w:tr>
      <w:tr w:rsidR="00AB25EE" w:rsidRPr="00C3356E" w:rsidTr="00AB25EE">
        <w:tc>
          <w:tcPr>
            <w:tcW w:w="6064" w:type="dxa"/>
          </w:tcPr>
          <w:p w:rsidR="00AB25EE" w:rsidRPr="00C3356E" w:rsidRDefault="00AB25EE" w:rsidP="00B16301">
            <w:pPr>
              <w:tabs>
                <w:tab w:val="left" w:pos="-142"/>
              </w:tabs>
            </w:pPr>
            <w:r w:rsidRPr="00C3356E">
              <w:t>максимальный</w:t>
            </w:r>
          </w:p>
        </w:tc>
        <w:tc>
          <w:tcPr>
            <w:tcW w:w="3576" w:type="dxa"/>
          </w:tcPr>
          <w:p w:rsidR="00AB25EE" w:rsidRPr="00C3356E" w:rsidRDefault="00AB25EE" w:rsidP="00B16301">
            <w:pPr>
              <w:tabs>
                <w:tab w:val="left" w:pos="-142"/>
              </w:tabs>
              <w:jc w:val="center"/>
            </w:pPr>
            <w:r w:rsidRPr="00C3356E">
              <w:t>по расчету</w:t>
            </w:r>
          </w:p>
        </w:tc>
      </w:tr>
      <w:tr w:rsidR="00AB25EE" w:rsidRPr="00C3356E" w:rsidTr="00AB25EE">
        <w:tc>
          <w:tcPr>
            <w:tcW w:w="6064" w:type="dxa"/>
          </w:tcPr>
          <w:p w:rsidR="00AB25EE" w:rsidRPr="00C3356E" w:rsidRDefault="00AB25EE" w:rsidP="00B16301">
            <w:pPr>
              <w:tabs>
                <w:tab w:val="left" w:pos="-142"/>
              </w:tabs>
            </w:pPr>
            <w:r w:rsidRPr="00C3356E">
              <w:t>минимальный</w:t>
            </w:r>
          </w:p>
        </w:tc>
        <w:tc>
          <w:tcPr>
            <w:tcW w:w="3576" w:type="dxa"/>
          </w:tcPr>
          <w:p w:rsidR="00AB25EE" w:rsidRPr="00C3356E" w:rsidRDefault="00AB25EE" w:rsidP="00B16301">
            <w:pPr>
              <w:tabs>
                <w:tab w:val="left" w:pos="-142"/>
              </w:tabs>
              <w:jc w:val="center"/>
            </w:pPr>
            <w:r w:rsidRPr="00C3356E">
              <w:t>20%</w:t>
            </w:r>
          </w:p>
        </w:tc>
      </w:tr>
    </w:tbl>
    <w:p w:rsidR="003B7673" w:rsidRDefault="003B7673" w:rsidP="00B16301">
      <w:pPr>
        <w:jc w:val="both"/>
        <w:rPr>
          <w:b/>
        </w:rPr>
      </w:pPr>
    </w:p>
    <w:p w:rsidR="003B7673" w:rsidRPr="007D0513" w:rsidRDefault="003B7673" w:rsidP="00B16301">
      <w:pPr>
        <w:ind w:firstLine="709"/>
        <w:jc w:val="both"/>
        <w:rPr>
          <w:b/>
        </w:rPr>
      </w:pPr>
      <w:r>
        <w:rPr>
          <w:b/>
        </w:rPr>
        <w:t xml:space="preserve">2. Зона учебных заведений– </w:t>
      </w:r>
      <w:proofErr w:type="gramStart"/>
      <w:r>
        <w:rPr>
          <w:b/>
        </w:rPr>
        <w:t>ЦУ</w:t>
      </w:r>
      <w:proofErr w:type="gramEnd"/>
      <w:r>
        <w:rPr>
          <w:b/>
        </w:rPr>
        <w:t>.</w:t>
      </w:r>
    </w:p>
    <w:p w:rsidR="002D7D8E" w:rsidRDefault="002D7D8E" w:rsidP="002D7D8E">
      <w:pPr>
        <w:ind w:left="360"/>
      </w:pPr>
      <w:r w:rsidRPr="006A0C86">
        <w:t xml:space="preserve">На территории </w:t>
      </w:r>
      <w:r>
        <w:t>Братского</w:t>
      </w:r>
      <w:r w:rsidRPr="006A0C86">
        <w:t xml:space="preserve"> сельского поселения выделяется </w:t>
      </w:r>
      <w:r>
        <w:t>5 участков</w:t>
      </w:r>
      <w:r w:rsidRPr="006A0C86">
        <w:t xml:space="preserve"> зоны </w:t>
      </w:r>
      <w:r w:rsidRPr="002D7D8E">
        <w:t>учебных заведений</w:t>
      </w:r>
      <w:r w:rsidRPr="006A0C86">
        <w:t>, в том числе:</w:t>
      </w:r>
      <w:r>
        <w:t xml:space="preserve"> </w:t>
      </w:r>
    </w:p>
    <w:p w:rsidR="002D7D8E" w:rsidRPr="006A0C86" w:rsidRDefault="002D7D8E" w:rsidP="002D7D8E">
      <w:pPr>
        <w:ind w:left="360"/>
      </w:pPr>
      <w:r w:rsidRPr="006A0C86">
        <w:t xml:space="preserve">в населенном пункте </w:t>
      </w:r>
      <w:r>
        <w:t>х</w:t>
      </w:r>
      <w:proofErr w:type="gramStart"/>
      <w:r>
        <w:t>.Б</w:t>
      </w:r>
      <w:proofErr w:type="gramEnd"/>
      <w:r>
        <w:t>ратский</w:t>
      </w:r>
      <w:r w:rsidRPr="006A0C86">
        <w:t xml:space="preserve"> выделяется </w:t>
      </w:r>
      <w:r>
        <w:t>3 участка</w:t>
      </w:r>
      <w:r w:rsidRPr="006A0C86">
        <w:t xml:space="preserve">; </w:t>
      </w:r>
    </w:p>
    <w:p w:rsidR="002D7D8E" w:rsidRPr="006A0C86" w:rsidRDefault="002D7D8E" w:rsidP="002D7D8E">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1 участок</w:t>
      </w:r>
      <w:r w:rsidRPr="006A0C86">
        <w:t xml:space="preserve">; </w:t>
      </w:r>
    </w:p>
    <w:p w:rsidR="002D7D8E" w:rsidRPr="007D0513" w:rsidRDefault="002D7D8E" w:rsidP="002D7D8E">
      <w:pPr>
        <w:ind w:left="360"/>
        <w:jc w:val="both"/>
        <w:rPr>
          <w:b/>
        </w:rPr>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1 участок.</w:t>
      </w:r>
    </w:p>
    <w:p w:rsidR="00C11DBC" w:rsidRDefault="003B7673" w:rsidP="00C11DBC">
      <w:pPr>
        <w:widowControl w:val="0"/>
        <w:suppressAutoHyphens/>
        <w:ind w:firstLine="709"/>
        <w:jc w:val="both"/>
        <w:rPr>
          <w:color w:val="FF0000"/>
        </w:rPr>
      </w:pPr>
      <w:r w:rsidRPr="00B16301">
        <w:t xml:space="preserve">2.1. </w:t>
      </w:r>
      <w:r w:rsidR="00C11DBC">
        <w:t>Описание прохождения границ зон</w:t>
      </w:r>
      <w:r w:rsidRPr="00B16301">
        <w:t xml:space="preserve"> учебных за</w:t>
      </w:r>
      <w:r>
        <w:t>ведений</w:t>
      </w:r>
      <w:r w:rsidR="00C11DBC" w:rsidRPr="00C11DBC">
        <w:t xml:space="preserve"> </w:t>
      </w:r>
      <w:r w:rsidR="00C11DBC">
        <w:t>указано в приложении №1</w:t>
      </w:r>
    </w:p>
    <w:p w:rsidR="003B7673" w:rsidRDefault="00C11DBC" w:rsidP="00C11DBC">
      <w:pPr>
        <w:widowControl w:val="0"/>
        <w:suppressAutoHyphens/>
        <w:ind w:firstLine="709"/>
        <w:jc w:val="both"/>
        <w:rPr>
          <w:color w:val="FF0000"/>
        </w:rPr>
      </w:pPr>
      <w:r>
        <w:t xml:space="preserve"> </w:t>
      </w:r>
      <w:r w:rsidR="003B7673">
        <w:t xml:space="preserve">2.2. </w:t>
      </w:r>
      <w:r w:rsidR="003B7673" w:rsidRPr="00E20984">
        <w:t xml:space="preserve">Градостроительный регламент </w:t>
      </w:r>
      <w:r w:rsidR="003B7673" w:rsidRPr="003B7673">
        <w:t>зоны учебных заведений</w:t>
      </w:r>
      <w:r w:rsidR="003B7673">
        <w:t xml:space="preserve"> </w:t>
      </w:r>
      <w:proofErr w:type="gramStart"/>
      <w:r w:rsidR="003B7673">
        <w:t>–Ц</w:t>
      </w:r>
      <w:proofErr w:type="gramEnd"/>
      <w:r w:rsidR="003B7673">
        <w:t>У</w:t>
      </w:r>
    </w:p>
    <w:p w:rsidR="003B7673" w:rsidRDefault="003B7673" w:rsidP="00B16301">
      <w:pPr>
        <w:rPr>
          <w:b/>
          <w:i/>
        </w:rPr>
      </w:pPr>
      <w:r w:rsidRPr="00D21B11">
        <w:rPr>
          <w:b/>
          <w:i/>
        </w:rPr>
        <w:t>Виды разрешенного использования земельных участков и объектов капитального строительства</w:t>
      </w:r>
    </w:p>
    <w:tbl>
      <w:tblPr>
        <w:tblW w:w="9640"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186"/>
        <w:gridCol w:w="4454"/>
      </w:tblGrid>
      <w:tr w:rsidR="00B16301" w:rsidRPr="00C3356E" w:rsidTr="00B16301">
        <w:trPr>
          <w:trHeight w:val="480"/>
        </w:trPr>
        <w:tc>
          <w:tcPr>
            <w:tcW w:w="5186" w:type="dxa"/>
            <w:tcBorders>
              <w:top w:val="single" w:sz="4" w:space="0" w:color="auto"/>
              <w:bottom w:val="single" w:sz="6" w:space="0" w:color="auto"/>
            </w:tcBorders>
            <w:shd w:val="clear" w:color="auto" w:fill="auto"/>
          </w:tcPr>
          <w:p w:rsidR="00B16301" w:rsidRPr="00952666" w:rsidRDefault="00B16301" w:rsidP="00B16301">
            <w:pPr>
              <w:tabs>
                <w:tab w:val="left" w:pos="-142"/>
              </w:tabs>
              <w:rPr>
                <w:b/>
              </w:rPr>
            </w:pPr>
            <w:r w:rsidRPr="00952666">
              <w:rPr>
                <w:b/>
              </w:rPr>
              <w:t>Основные виды разрешенного использования</w:t>
            </w:r>
          </w:p>
        </w:tc>
        <w:tc>
          <w:tcPr>
            <w:tcW w:w="4454" w:type="dxa"/>
            <w:tcBorders>
              <w:top w:val="single" w:sz="4" w:space="0" w:color="auto"/>
              <w:bottom w:val="single" w:sz="6" w:space="0" w:color="auto"/>
            </w:tcBorders>
            <w:shd w:val="clear" w:color="auto" w:fill="auto"/>
          </w:tcPr>
          <w:p w:rsidR="00B16301" w:rsidRPr="00952666" w:rsidRDefault="00B16301" w:rsidP="00B16301">
            <w:pPr>
              <w:tabs>
                <w:tab w:val="left" w:pos="-142"/>
              </w:tabs>
              <w:rPr>
                <w:b/>
              </w:rPr>
            </w:pPr>
            <w:r w:rsidRPr="00952666">
              <w:rPr>
                <w:b/>
              </w:rPr>
              <w:t xml:space="preserve">Вспомогательные виды разрешенного использования (установленные </w:t>
            </w:r>
            <w:proofErr w:type="gramStart"/>
            <w:r w:rsidRPr="00952666">
              <w:rPr>
                <w:b/>
              </w:rPr>
              <w:t>к</w:t>
            </w:r>
            <w:proofErr w:type="gramEnd"/>
            <w:r w:rsidRPr="00952666">
              <w:rPr>
                <w:b/>
              </w:rPr>
              <w:t xml:space="preserve"> основным)</w:t>
            </w:r>
          </w:p>
        </w:tc>
      </w:tr>
      <w:tr w:rsidR="00B16301" w:rsidRPr="00C3356E" w:rsidTr="002D7D8E">
        <w:trPr>
          <w:trHeight w:val="551"/>
        </w:trPr>
        <w:tc>
          <w:tcPr>
            <w:tcW w:w="5186" w:type="dxa"/>
            <w:tcBorders>
              <w:top w:val="single" w:sz="6" w:space="0" w:color="auto"/>
              <w:bottom w:val="single" w:sz="6" w:space="0" w:color="auto"/>
            </w:tcBorders>
          </w:tcPr>
          <w:p w:rsidR="00B16301" w:rsidRDefault="00B16301" w:rsidP="00B16301">
            <w:pPr>
              <w:pStyle w:val="ConsPlusNormal"/>
              <w:widowControl/>
              <w:numPr>
                <w:ilvl w:val="0"/>
                <w:numId w:val="4"/>
              </w:numPr>
              <w:tabs>
                <w:tab w:val="left" w:pos="-142"/>
              </w:tabs>
              <w:ind w:left="0" w:firstLine="0"/>
              <w:rPr>
                <w:rFonts w:ascii="Times New Roman" w:hAnsi="Times New Roman" w:cs="Times New Roman"/>
                <w:sz w:val="24"/>
                <w:szCs w:val="24"/>
              </w:rPr>
            </w:pPr>
            <w:proofErr w:type="gramStart"/>
            <w:r>
              <w:rPr>
                <w:rFonts w:ascii="Times New Roman" w:hAnsi="Times New Roman" w:cs="Times New Roman"/>
                <w:sz w:val="24"/>
                <w:szCs w:val="24"/>
              </w:rPr>
              <w:t>Общеобразовательные</w:t>
            </w:r>
            <w:proofErr w:type="gramEnd"/>
            <w:r>
              <w:rPr>
                <w:rFonts w:ascii="Times New Roman" w:hAnsi="Times New Roman" w:cs="Times New Roman"/>
                <w:sz w:val="24"/>
                <w:szCs w:val="24"/>
              </w:rPr>
              <w:t xml:space="preserve"> учреждений;</w:t>
            </w:r>
          </w:p>
          <w:p w:rsidR="00B16301" w:rsidRDefault="00B16301"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 xml:space="preserve">Детские дошкольные учреждения, </w:t>
            </w:r>
          </w:p>
          <w:p w:rsidR="00B16301" w:rsidRPr="001E04AB" w:rsidRDefault="00B16301" w:rsidP="00B16301">
            <w:pPr>
              <w:pStyle w:val="ConsPlusNormal"/>
              <w:widowControl/>
              <w:numPr>
                <w:ilvl w:val="0"/>
                <w:numId w:val="4"/>
              </w:numPr>
              <w:tabs>
                <w:tab w:val="left" w:pos="497"/>
              </w:tabs>
              <w:ind w:left="0" w:firstLine="0"/>
              <w:rPr>
                <w:rFonts w:ascii="Times New Roman" w:hAnsi="Times New Roman" w:cs="Times New Roman"/>
                <w:sz w:val="24"/>
                <w:szCs w:val="24"/>
              </w:rPr>
            </w:pPr>
            <w:r>
              <w:rPr>
                <w:rFonts w:ascii="Times New Roman" w:hAnsi="Times New Roman" w:cs="Times New Roman"/>
                <w:sz w:val="24"/>
                <w:szCs w:val="24"/>
              </w:rPr>
              <w:t>Детские площадки;</w:t>
            </w:r>
          </w:p>
          <w:p w:rsidR="00B16301" w:rsidRPr="001E04AB" w:rsidRDefault="00B16301" w:rsidP="00B16301">
            <w:pPr>
              <w:pStyle w:val="ConsPlusNormal"/>
              <w:widowControl/>
              <w:numPr>
                <w:ilvl w:val="0"/>
                <w:numId w:val="4"/>
              </w:numPr>
              <w:tabs>
                <w:tab w:val="left" w:pos="497"/>
              </w:tabs>
              <w:ind w:left="0" w:firstLine="497"/>
              <w:rPr>
                <w:rFonts w:ascii="Times New Roman" w:hAnsi="Times New Roman" w:cs="Times New Roman"/>
                <w:sz w:val="24"/>
                <w:szCs w:val="24"/>
              </w:rPr>
            </w:pPr>
            <w:r w:rsidRPr="001E04AB">
              <w:rPr>
                <w:rFonts w:ascii="Times New Roman" w:hAnsi="Times New Roman" w:cs="Times New Roman"/>
                <w:sz w:val="24"/>
                <w:szCs w:val="24"/>
              </w:rPr>
              <w:t>Специализированные образовательные учреждения: ДШИ, музыкальные, художественны</w:t>
            </w:r>
            <w:r>
              <w:rPr>
                <w:rFonts w:ascii="Times New Roman" w:hAnsi="Times New Roman" w:cs="Times New Roman"/>
                <w:sz w:val="24"/>
                <w:szCs w:val="24"/>
              </w:rPr>
              <w:t>е, хореографические, иные школы.</w:t>
            </w:r>
          </w:p>
          <w:p w:rsidR="00B16301" w:rsidRPr="00C3356E" w:rsidRDefault="00B16301" w:rsidP="00B16301">
            <w:pPr>
              <w:tabs>
                <w:tab w:val="left" w:pos="-142"/>
              </w:tabs>
            </w:pPr>
          </w:p>
        </w:tc>
        <w:tc>
          <w:tcPr>
            <w:tcW w:w="4454" w:type="dxa"/>
            <w:tcBorders>
              <w:top w:val="single" w:sz="6" w:space="0" w:color="auto"/>
              <w:bottom w:val="single" w:sz="6" w:space="0" w:color="auto"/>
            </w:tcBorders>
          </w:tcPr>
          <w:p w:rsidR="00B16301" w:rsidRPr="00C3356E" w:rsidRDefault="00B16301" w:rsidP="002D7D8E">
            <w:pPr>
              <w:numPr>
                <w:ilvl w:val="0"/>
                <w:numId w:val="35"/>
              </w:numPr>
              <w:tabs>
                <w:tab w:val="left" w:pos="-142"/>
              </w:tabs>
              <w:ind w:left="0" w:firstLine="0"/>
            </w:pPr>
            <w:r w:rsidRPr="00C3356E">
              <w:t>Вспомогательные здания и сооружения, технологически связанные с ведущим видом использования;</w:t>
            </w:r>
          </w:p>
          <w:p w:rsidR="00B16301" w:rsidRPr="00C3356E" w:rsidRDefault="00B16301" w:rsidP="002D7D8E">
            <w:pPr>
              <w:numPr>
                <w:ilvl w:val="0"/>
                <w:numId w:val="35"/>
              </w:numPr>
              <w:tabs>
                <w:tab w:val="left" w:pos="-142"/>
              </w:tabs>
              <w:ind w:left="0" w:firstLine="0"/>
            </w:pPr>
            <w:r w:rsidRPr="00C3356E">
              <w:t>Здания и сооружения для размещения служб охраны и наблюдения,</w:t>
            </w:r>
          </w:p>
          <w:p w:rsidR="00B16301" w:rsidRPr="00C3356E" w:rsidRDefault="00B16301" w:rsidP="002D7D8E">
            <w:pPr>
              <w:numPr>
                <w:ilvl w:val="0"/>
                <w:numId w:val="35"/>
              </w:numPr>
              <w:tabs>
                <w:tab w:val="left" w:pos="-142"/>
              </w:tabs>
              <w:ind w:left="0" w:firstLine="0"/>
            </w:pPr>
            <w:r w:rsidRPr="00C3356E">
              <w:t>Площадки для сбора мусора</w:t>
            </w:r>
          </w:p>
          <w:p w:rsidR="00B16301" w:rsidRPr="00C3356E" w:rsidRDefault="00B16301" w:rsidP="002D7D8E">
            <w:pPr>
              <w:numPr>
                <w:ilvl w:val="0"/>
                <w:numId w:val="35"/>
              </w:numPr>
              <w:tabs>
                <w:tab w:val="left" w:pos="-142"/>
              </w:tabs>
              <w:ind w:left="0" w:hanging="11"/>
            </w:pPr>
            <w:r w:rsidRPr="00C3356E">
              <w:t xml:space="preserve">Сооружения и устройства сетей инженерно технического обеспечения, </w:t>
            </w:r>
          </w:p>
          <w:p w:rsidR="00B16301" w:rsidRPr="00C3356E" w:rsidRDefault="00B16301" w:rsidP="002D7D8E">
            <w:pPr>
              <w:numPr>
                <w:ilvl w:val="0"/>
                <w:numId w:val="35"/>
              </w:numPr>
              <w:tabs>
                <w:tab w:val="left" w:pos="-142"/>
              </w:tabs>
              <w:ind w:left="0" w:firstLine="0"/>
            </w:pPr>
            <w:r w:rsidRPr="00C3356E">
              <w:lastRenderedPageBreak/>
              <w:t>Благоустройство территорий, элементы малых архитектурных форм;</w:t>
            </w:r>
          </w:p>
        </w:tc>
      </w:tr>
      <w:tr w:rsidR="00B16301" w:rsidRPr="00C3356E"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640" w:type="dxa"/>
            <w:gridSpan w:val="2"/>
            <w:tcBorders>
              <w:top w:val="single" w:sz="6" w:space="0" w:color="auto"/>
              <w:left w:val="single" w:sz="6" w:space="0" w:color="auto"/>
              <w:bottom w:val="single" w:sz="6" w:space="0" w:color="auto"/>
              <w:right w:val="single" w:sz="6" w:space="0" w:color="auto"/>
            </w:tcBorders>
            <w:shd w:val="clear" w:color="auto" w:fill="auto"/>
          </w:tcPr>
          <w:p w:rsidR="00B16301" w:rsidRPr="00952666" w:rsidRDefault="00B16301" w:rsidP="00B16301">
            <w:pPr>
              <w:tabs>
                <w:tab w:val="left" w:pos="-142"/>
              </w:tabs>
              <w:rPr>
                <w:b/>
              </w:rPr>
            </w:pPr>
            <w:r w:rsidRPr="00952666">
              <w:rPr>
                <w:b/>
              </w:rPr>
              <w:lastRenderedPageBreak/>
              <w:t>Условно разрешенные виды использования</w:t>
            </w:r>
          </w:p>
        </w:tc>
      </w:tr>
      <w:tr w:rsidR="00B16301" w:rsidRPr="00C3356E"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640" w:type="dxa"/>
            <w:gridSpan w:val="2"/>
            <w:tcBorders>
              <w:top w:val="single" w:sz="6" w:space="0" w:color="auto"/>
              <w:left w:val="single" w:sz="6" w:space="0" w:color="auto"/>
              <w:bottom w:val="single" w:sz="6" w:space="0" w:color="auto"/>
              <w:right w:val="single" w:sz="6" w:space="0" w:color="auto"/>
            </w:tcBorders>
          </w:tcPr>
          <w:p w:rsidR="00B16301" w:rsidRPr="00C3356E" w:rsidRDefault="00B16301" w:rsidP="002D7D8E">
            <w:pPr>
              <w:numPr>
                <w:ilvl w:val="0"/>
                <w:numId w:val="36"/>
              </w:numPr>
              <w:tabs>
                <w:tab w:val="left" w:pos="-142"/>
              </w:tabs>
              <w:ind w:left="0" w:firstLine="0"/>
            </w:pPr>
            <w:r w:rsidRPr="00C3356E">
              <w:t>Временные павильоны и киоски розничной торговли и обслуживания населения</w:t>
            </w:r>
          </w:p>
          <w:p w:rsidR="00B16301" w:rsidRPr="00C3356E" w:rsidRDefault="00B16301" w:rsidP="002D7D8E">
            <w:pPr>
              <w:numPr>
                <w:ilvl w:val="0"/>
                <w:numId w:val="36"/>
              </w:numPr>
              <w:tabs>
                <w:tab w:val="left" w:pos="-142"/>
              </w:tabs>
              <w:ind w:left="0" w:firstLine="0"/>
            </w:pPr>
            <w:r w:rsidRPr="00C3356E">
              <w:t>Культовые здания и сооружения;</w:t>
            </w:r>
          </w:p>
          <w:p w:rsidR="00B16301" w:rsidRPr="00C3356E" w:rsidRDefault="00B16301" w:rsidP="002D7D8E">
            <w:pPr>
              <w:numPr>
                <w:ilvl w:val="0"/>
                <w:numId w:val="36"/>
              </w:numPr>
              <w:tabs>
                <w:tab w:val="left" w:pos="-142"/>
              </w:tabs>
              <w:ind w:left="0" w:firstLine="0"/>
            </w:pPr>
            <w:r w:rsidRPr="00C3356E">
              <w:t>Мемориальные комплексы, монументы, памятники и памятные знаки</w:t>
            </w:r>
          </w:p>
        </w:tc>
      </w:tr>
    </w:tbl>
    <w:p w:rsidR="00B16301" w:rsidRDefault="00B16301" w:rsidP="00B16301">
      <w:pPr>
        <w:pStyle w:val="ConsPlusNormal"/>
        <w:widowControl/>
        <w:tabs>
          <w:tab w:val="left" w:pos="-142"/>
        </w:tabs>
        <w:ind w:firstLine="540"/>
        <w:jc w:val="both"/>
        <w:rPr>
          <w:rFonts w:ascii="Times New Roman" w:hAnsi="Times New Roman" w:cs="Times New Roman"/>
          <w:sz w:val="24"/>
          <w:szCs w:val="24"/>
        </w:rPr>
      </w:pPr>
    </w:p>
    <w:p w:rsidR="00B16301" w:rsidRPr="00C3356E" w:rsidRDefault="00B16301" w:rsidP="000325A1">
      <w:pPr>
        <w:tabs>
          <w:tab w:val="left" w:pos="-142"/>
        </w:tabs>
        <w:ind w:firstLine="709"/>
      </w:pPr>
      <w:r>
        <w:t>2.3.</w:t>
      </w:r>
      <w:r w:rsidRPr="00C3356E">
        <w:t xml:space="preserve"> Параметры застройки земельных участков и объектов капитального строительства зоны </w:t>
      </w:r>
      <w:r>
        <w:t>ЦУ</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3576"/>
      </w:tblGrid>
      <w:tr w:rsidR="00B16301" w:rsidRPr="00C3356E" w:rsidTr="00B16301">
        <w:tc>
          <w:tcPr>
            <w:tcW w:w="6064" w:type="dxa"/>
            <w:shd w:val="clear" w:color="auto" w:fill="auto"/>
          </w:tcPr>
          <w:p w:rsidR="00B16301" w:rsidRPr="00952666" w:rsidRDefault="00B16301" w:rsidP="00B16301">
            <w:pPr>
              <w:tabs>
                <w:tab w:val="left" w:pos="-142"/>
              </w:tabs>
              <w:rPr>
                <w:b/>
              </w:rPr>
            </w:pPr>
            <w:r w:rsidRPr="00952666">
              <w:rPr>
                <w:b/>
              </w:rPr>
              <w:t>Площадь земельного участка</w:t>
            </w:r>
          </w:p>
        </w:tc>
        <w:tc>
          <w:tcPr>
            <w:tcW w:w="3576" w:type="dxa"/>
            <w:shd w:val="clear" w:color="auto" w:fill="auto"/>
          </w:tcPr>
          <w:p w:rsidR="00B16301" w:rsidRPr="00952666" w:rsidRDefault="00B16301" w:rsidP="00B16301">
            <w:pPr>
              <w:tabs>
                <w:tab w:val="left" w:pos="-142"/>
              </w:tabs>
              <w:rPr>
                <w:b/>
              </w:rPr>
            </w:pPr>
          </w:p>
        </w:tc>
      </w:tr>
      <w:tr w:rsidR="00B16301" w:rsidRPr="00C3356E" w:rsidTr="00B16301">
        <w:tc>
          <w:tcPr>
            <w:tcW w:w="6064" w:type="dxa"/>
          </w:tcPr>
          <w:p w:rsidR="00B16301" w:rsidRPr="003E2B4C" w:rsidRDefault="00B16301" w:rsidP="00B16301">
            <w:pPr>
              <w:tabs>
                <w:tab w:val="left" w:pos="-142"/>
              </w:tabs>
            </w:pPr>
            <w:r w:rsidRPr="003E2B4C">
              <w:t xml:space="preserve">Максимальная </w:t>
            </w:r>
          </w:p>
        </w:tc>
        <w:tc>
          <w:tcPr>
            <w:tcW w:w="3576" w:type="dxa"/>
          </w:tcPr>
          <w:p w:rsidR="00B16301" w:rsidRPr="003E2B4C" w:rsidRDefault="00B16301" w:rsidP="00B16301">
            <w:pPr>
              <w:tabs>
                <w:tab w:val="left" w:pos="-142"/>
              </w:tabs>
            </w:pPr>
            <w:r w:rsidRPr="003E2B4C">
              <w:t xml:space="preserve">По расчету для учреждений </w:t>
            </w:r>
            <w:r>
              <w:t>образования</w:t>
            </w:r>
          </w:p>
        </w:tc>
      </w:tr>
      <w:tr w:rsidR="00B16301" w:rsidRPr="00C3356E" w:rsidTr="00B16301">
        <w:tc>
          <w:tcPr>
            <w:tcW w:w="6064" w:type="dxa"/>
          </w:tcPr>
          <w:p w:rsidR="00B16301" w:rsidRPr="003E2B4C" w:rsidRDefault="00B16301" w:rsidP="00B16301">
            <w:pPr>
              <w:tabs>
                <w:tab w:val="left" w:pos="-142"/>
              </w:tabs>
            </w:pPr>
            <w:r w:rsidRPr="003E2B4C">
              <w:t xml:space="preserve">Минимальная </w:t>
            </w:r>
          </w:p>
        </w:tc>
        <w:tc>
          <w:tcPr>
            <w:tcW w:w="3576" w:type="dxa"/>
          </w:tcPr>
          <w:p w:rsidR="00B16301" w:rsidRPr="003E2B4C" w:rsidRDefault="00B16301" w:rsidP="00B16301">
            <w:pPr>
              <w:tabs>
                <w:tab w:val="left" w:pos="-142"/>
              </w:tabs>
            </w:pPr>
            <w:r w:rsidRPr="003E2B4C">
              <w:t xml:space="preserve">По расчету для учреждений </w:t>
            </w:r>
            <w:r>
              <w:t>образования</w:t>
            </w:r>
          </w:p>
        </w:tc>
      </w:tr>
      <w:tr w:rsidR="00B16301" w:rsidRPr="00C3356E" w:rsidTr="00B16301">
        <w:tc>
          <w:tcPr>
            <w:tcW w:w="6064" w:type="dxa"/>
          </w:tcPr>
          <w:p w:rsidR="00B16301" w:rsidRPr="00952666" w:rsidRDefault="00B16301" w:rsidP="00B16301">
            <w:pPr>
              <w:tabs>
                <w:tab w:val="left" w:pos="-142"/>
              </w:tabs>
              <w:rPr>
                <w:b/>
              </w:rPr>
            </w:pPr>
            <w:r w:rsidRPr="00952666">
              <w:rPr>
                <w:b/>
              </w:rPr>
              <w:t>Количество этажей</w:t>
            </w:r>
          </w:p>
        </w:tc>
        <w:tc>
          <w:tcPr>
            <w:tcW w:w="3576" w:type="dxa"/>
          </w:tcPr>
          <w:p w:rsidR="00B16301" w:rsidRPr="00C3356E" w:rsidRDefault="00B16301" w:rsidP="00B16301">
            <w:pPr>
              <w:tabs>
                <w:tab w:val="left" w:pos="-142"/>
              </w:tabs>
              <w:jc w:val="center"/>
            </w:pPr>
          </w:p>
        </w:tc>
      </w:tr>
      <w:tr w:rsidR="00B16301" w:rsidRPr="00C3356E" w:rsidTr="00B16301">
        <w:tc>
          <w:tcPr>
            <w:tcW w:w="6064" w:type="dxa"/>
          </w:tcPr>
          <w:p w:rsidR="00B16301" w:rsidRPr="00C3356E" w:rsidRDefault="00B16301" w:rsidP="00B16301">
            <w:pPr>
              <w:tabs>
                <w:tab w:val="left" w:pos="-142"/>
              </w:tabs>
            </w:pPr>
            <w:r w:rsidRPr="00C3356E">
              <w:t>максимальное</w:t>
            </w:r>
          </w:p>
        </w:tc>
        <w:tc>
          <w:tcPr>
            <w:tcW w:w="3576" w:type="dxa"/>
          </w:tcPr>
          <w:p w:rsidR="00B16301" w:rsidRPr="00C3356E" w:rsidRDefault="00B16301" w:rsidP="00B16301">
            <w:pPr>
              <w:tabs>
                <w:tab w:val="left" w:pos="-142"/>
              </w:tabs>
              <w:jc w:val="center"/>
            </w:pPr>
            <w:r>
              <w:t>5</w:t>
            </w:r>
          </w:p>
        </w:tc>
      </w:tr>
      <w:tr w:rsidR="00B16301" w:rsidRPr="00C3356E" w:rsidTr="00B16301">
        <w:tc>
          <w:tcPr>
            <w:tcW w:w="6064" w:type="dxa"/>
          </w:tcPr>
          <w:p w:rsidR="00B16301" w:rsidRPr="00C3356E" w:rsidRDefault="00B16301" w:rsidP="00B16301">
            <w:pPr>
              <w:tabs>
                <w:tab w:val="left" w:pos="-142"/>
              </w:tabs>
            </w:pPr>
            <w:r w:rsidRPr="00C3356E">
              <w:t>минимальное</w:t>
            </w:r>
          </w:p>
        </w:tc>
        <w:tc>
          <w:tcPr>
            <w:tcW w:w="3576" w:type="dxa"/>
          </w:tcPr>
          <w:p w:rsidR="00B16301" w:rsidRPr="00C3356E" w:rsidRDefault="00B16301" w:rsidP="00B16301">
            <w:pPr>
              <w:tabs>
                <w:tab w:val="left" w:pos="-142"/>
              </w:tabs>
              <w:jc w:val="center"/>
            </w:pPr>
            <w:r w:rsidRPr="00C3356E">
              <w:t>1</w:t>
            </w:r>
          </w:p>
        </w:tc>
      </w:tr>
      <w:tr w:rsidR="00B16301" w:rsidRPr="00C3356E" w:rsidTr="00B16301">
        <w:tc>
          <w:tcPr>
            <w:tcW w:w="6064" w:type="dxa"/>
          </w:tcPr>
          <w:p w:rsidR="00B16301" w:rsidRPr="00952666" w:rsidRDefault="00B16301" w:rsidP="00B16301">
            <w:pPr>
              <w:tabs>
                <w:tab w:val="left" w:pos="-142"/>
              </w:tabs>
              <w:rPr>
                <w:b/>
              </w:rPr>
            </w:pPr>
            <w:r w:rsidRPr="00952666">
              <w:rPr>
                <w:b/>
              </w:rPr>
              <w:t>Высота зданий, сооружений</w:t>
            </w:r>
          </w:p>
        </w:tc>
        <w:tc>
          <w:tcPr>
            <w:tcW w:w="3576" w:type="dxa"/>
          </w:tcPr>
          <w:p w:rsidR="00B16301" w:rsidRPr="00C3356E" w:rsidRDefault="00B16301" w:rsidP="00B16301">
            <w:pPr>
              <w:tabs>
                <w:tab w:val="left" w:pos="-142"/>
              </w:tabs>
              <w:jc w:val="center"/>
            </w:pPr>
          </w:p>
        </w:tc>
      </w:tr>
      <w:tr w:rsidR="00B16301" w:rsidRPr="00C3356E" w:rsidTr="00B16301">
        <w:tc>
          <w:tcPr>
            <w:tcW w:w="6064" w:type="dxa"/>
          </w:tcPr>
          <w:p w:rsidR="00B16301" w:rsidRPr="00C3356E" w:rsidRDefault="00B16301" w:rsidP="00B16301">
            <w:pPr>
              <w:tabs>
                <w:tab w:val="left" w:pos="-142"/>
              </w:tabs>
            </w:pPr>
            <w:r w:rsidRPr="00C3356E">
              <w:t>максимальная</w:t>
            </w:r>
          </w:p>
        </w:tc>
        <w:tc>
          <w:tcPr>
            <w:tcW w:w="3576" w:type="dxa"/>
          </w:tcPr>
          <w:p w:rsidR="00B16301" w:rsidRPr="00835092" w:rsidRDefault="00B16301" w:rsidP="00B16301">
            <w:pPr>
              <w:tabs>
                <w:tab w:val="left" w:pos="-142"/>
              </w:tabs>
              <w:jc w:val="center"/>
            </w:pPr>
            <w:r>
              <w:t>20</w:t>
            </w:r>
            <w:r w:rsidRPr="00835092">
              <w:t xml:space="preserve"> м</w:t>
            </w:r>
          </w:p>
        </w:tc>
      </w:tr>
      <w:tr w:rsidR="00B16301" w:rsidRPr="00C3356E" w:rsidTr="00B16301">
        <w:tc>
          <w:tcPr>
            <w:tcW w:w="6064" w:type="dxa"/>
          </w:tcPr>
          <w:p w:rsidR="00B16301" w:rsidRPr="00C3356E" w:rsidRDefault="00B16301" w:rsidP="00B16301">
            <w:pPr>
              <w:tabs>
                <w:tab w:val="left" w:pos="-142"/>
              </w:tabs>
            </w:pPr>
            <w:r w:rsidRPr="00C3356E">
              <w:t>минимальная</w:t>
            </w:r>
          </w:p>
        </w:tc>
        <w:tc>
          <w:tcPr>
            <w:tcW w:w="3576" w:type="dxa"/>
          </w:tcPr>
          <w:p w:rsidR="00B16301" w:rsidRPr="00C3356E" w:rsidRDefault="00B16301" w:rsidP="00B16301">
            <w:pPr>
              <w:tabs>
                <w:tab w:val="left" w:pos="-142"/>
              </w:tabs>
              <w:jc w:val="center"/>
            </w:pPr>
            <w:smartTag w:uri="urn:schemas-microsoft-com:office:smarttags" w:element="metricconverter">
              <w:smartTagPr>
                <w:attr w:name="ProductID" w:val="4 м"/>
              </w:smartTagPr>
              <w:r w:rsidRPr="00C3356E">
                <w:t>4 м</w:t>
              </w:r>
            </w:smartTag>
          </w:p>
        </w:tc>
      </w:tr>
      <w:tr w:rsidR="00B16301" w:rsidRPr="00C3356E" w:rsidTr="00B16301">
        <w:tc>
          <w:tcPr>
            <w:tcW w:w="6064" w:type="dxa"/>
          </w:tcPr>
          <w:p w:rsidR="00B16301" w:rsidRPr="00952666" w:rsidRDefault="00B16301" w:rsidP="00B16301">
            <w:pPr>
              <w:tabs>
                <w:tab w:val="left" w:pos="-142"/>
              </w:tabs>
              <w:rPr>
                <w:b/>
              </w:rPr>
            </w:pPr>
            <w:r w:rsidRPr="00952666">
              <w:rPr>
                <w:b/>
              </w:rPr>
              <w:t>Процент застройки</w:t>
            </w:r>
          </w:p>
        </w:tc>
        <w:tc>
          <w:tcPr>
            <w:tcW w:w="3576" w:type="dxa"/>
          </w:tcPr>
          <w:p w:rsidR="00B16301" w:rsidRPr="00C3356E" w:rsidRDefault="00B16301" w:rsidP="00B16301">
            <w:pPr>
              <w:tabs>
                <w:tab w:val="left" w:pos="-142"/>
              </w:tabs>
              <w:jc w:val="center"/>
            </w:pPr>
          </w:p>
        </w:tc>
      </w:tr>
      <w:tr w:rsidR="00B16301" w:rsidRPr="00C3356E" w:rsidTr="00B16301">
        <w:tc>
          <w:tcPr>
            <w:tcW w:w="6064" w:type="dxa"/>
          </w:tcPr>
          <w:p w:rsidR="00B16301" w:rsidRPr="00C3356E" w:rsidRDefault="00B16301" w:rsidP="00B16301">
            <w:pPr>
              <w:tabs>
                <w:tab w:val="left" w:pos="-142"/>
              </w:tabs>
            </w:pPr>
            <w:r w:rsidRPr="00C3356E">
              <w:t>максимальный</w:t>
            </w:r>
          </w:p>
        </w:tc>
        <w:tc>
          <w:tcPr>
            <w:tcW w:w="3576" w:type="dxa"/>
          </w:tcPr>
          <w:p w:rsidR="00B16301" w:rsidRPr="00C3356E" w:rsidRDefault="00B16301" w:rsidP="00B16301">
            <w:pPr>
              <w:tabs>
                <w:tab w:val="left" w:pos="-142"/>
              </w:tabs>
              <w:jc w:val="center"/>
            </w:pPr>
            <w:r w:rsidRPr="00C3356E">
              <w:t>по расчету</w:t>
            </w:r>
          </w:p>
        </w:tc>
      </w:tr>
      <w:tr w:rsidR="00B16301" w:rsidRPr="00C3356E" w:rsidTr="00B16301">
        <w:tc>
          <w:tcPr>
            <w:tcW w:w="6064" w:type="dxa"/>
          </w:tcPr>
          <w:p w:rsidR="00B16301" w:rsidRPr="00C3356E" w:rsidRDefault="00B16301" w:rsidP="00B16301">
            <w:pPr>
              <w:tabs>
                <w:tab w:val="left" w:pos="-142"/>
              </w:tabs>
            </w:pPr>
            <w:r w:rsidRPr="00C3356E">
              <w:t>минимальный</w:t>
            </w:r>
          </w:p>
        </w:tc>
        <w:tc>
          <w:tcPr>
            <w:tcW w:w="3576" w:type="dxa"/>
          </w:tcPr>
          <w:p w:rsidR="00B16301" w:rsidRPr="00C3356E" w:rsidRDefault="00B16301" w:rsidP="00B16301">
            <w:pPr>
              <w:tabs>
                <w:tab w:val="left" w:pos="-142"/>
              </w:tabs>
              <w:jc w:val="center"/>
            </w:pPr>
            <w:r w:rsidRPr="00C3356E">
              <w:t>20%</w:t>
            </w:r>
          </w:p>
        </w:tc>
      </w:tr>
    </w:tbl>
    <w:p w:rsidR="003B7673" w:rsidRDefault="003B7673" w:rsidP="00B16301">
      <w:pPr>
        <w:ind w:firstLine="709"/>
        <w:jc w:val="both"/>
        <w:rPr>
          <w:b/>
        </w:rPr>
      </w:pPr>
    </w:p>
    <w:p w:rsidR="003B7673" w:rsidRPr="007D0513" w:rsidRDefault="003B7673" w:rsidP="00B16301">
      <w:pPr>
        <w:ind w:firstLine="709"/>
        <w:jc w:val="both"/>
        <w:rPr>
          <w:b/>
        </w:rPr>
      </w:pPr>
      <w:r>
        <w:rPr>
          <w:b/>
        </w:rPr>
        <w:t xml:space="preserve">3. Зона спортивных и спортивно-зрелищных сооружений– </w:t>
      </w:r>
      <w:proofErr w:type="gramStart"/>
      <w:r>
        <w:rPr>
          <w:b/>
        </w:rPr>
        <w:t>ЦС</w:t>
      </w:r>
      <w:proofErr w:type="gramEnd"/>
      <w:r>
        <w:rPr>
          <w:b/>
        </w:rPr>
        <w:t>.</w:t>
      </w:r>
    </w:p>
    <w:p w:rsidR="002D7D8E" w:rsidRDefault="002D7D8E" w:rsidP="002D7D8E">
      <w:pPr>
        <w:ind w:left="360"/>
      </w:pPr>
      <w:r w:rsidRPr="006A0C86">
        <w:t xml:space="preserve">На территории </w:t>
      </w:r>
      <w:r>
        <w:t>Братского</w:t>
      </w:r>
      <w:r w:rsidRPr="006A0C86">
        <w:t xml:space="preserve"> сельского поселения выделяется </w:t>
      </w:r>
      <w:r>
        <w:t>3 участка</w:t>
      </w:r>
      <w:r w:rsidRPr="006A0C86">
        <w:t xml:space="preserve"> зоны </w:t>
      </w:r>
      <w:r w:rsidRPr="002D7D8E">
        <w:t>спортивных и спортивно-зрелищных сооружений</w:t>
      </w:r>
      <w:r w:rsidRPr="006A0C86">
        <w:t>, в том числе:</w:t>
      </w:r>
      <w:r>
        <w:t xml:space="preserve"> </w:t>
      </w:r>
    </w:p>
    <w:p w:rsidR="002D7D8E" w:rsidRPr="006A0C86" w:rsidRDefault="002D7D8E" w:rsidP="002D7D8E">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r w:rsidRPr="006A0C86">
        <w:t xml:space="preserve">; </w:t>
      </w:r>
    </w:p>
    <w:p w:rsidR="002D7D8E" w:rsidRPr="006A0C86" w:rsidRDefault="002D7D8E" w:rsidP="002D7D8E">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1 участок</w:t>
      </w:r>
      <w:r w:rsidRPr="006A0C86">
        <w:t xml:space="preserve">; </w:t>
      </w:r>
    </w:p>
    <w:p w:rsidR="002D7D8E" w:rsidRPr="007D0513" w:rsidRDefault="002D7D8E" w:rsidP="002D7D8E">
      <w:pPr>
        <w:ind w:left="360"/>
        <w:jc w:val="both"/>
        <w:rPr>
          <w:b/>
        </w:rPr>
      </w:pPr>
      <w:r w:rsidRPr="006A0C86">
        <w:t>в населенном пункте</w:t>
      </w:r>
      <w:r>
        <w:t xml:space="preserve"> х</w:t>
      </w:r>
      <w:proofErr w:type="gramStart"/>
      <w:r>
        <w:t>.С</w:t>
      </w:r>
      <w:proofErr w:type="gramEnd"/>
      <w:r>
        <w:t xml:space="preserve">аратовский </w:t>
      </w:r>
      <w:r w:rsidRPr="006A0C86">
        <w:t>выделяется</w:t>
      </w:r>
      <w:r>
        <w:t xml:space="preserve"> 1 участок;</w:t>
      </w:r>
    </w:p>
    <w:p w:rsidR="00C11DBC" w:rsidRDefault="003B7673" w:rsidP="00C11DBC">
      <w:pPr>
        <w:widowControl w:val="0"/>
        <w:suppressAutoHyphens/>
        <w:ind w:firstLine="567"/>
        <w:jc w:val="both"/>
      </w:pPr>
      <w:r w:rsidRPr="00B16301">
        <w:t xml:space="preserve">3.1. </w:t>
      </w:r>
      <w:r w:rsidR="00C11DBC">
        <w:t>Описание прохождения границ зон</w:t>
      </w:r>
      <w:r>
        <w:t xml:space="preserve"> спортивных и спортивно-зрелищных сооружений</w:t>
      </w:r>
      <w:r w:rsidR="00C11DBC" w:rsidRPr="00C11DBC">
        <w:t xml:space="preserve"> </w:t>
      </w:r>
      <w:r w:rsidR="00C11DBC">
        <w:t>указано в приложении №1</w:t>
      </w:r>
    </w:p>
    <w:p w:rsidR="003B7673" w:rsidRDefault="003B7673" w:rsidP="00C11DBC">
      <w:pPr>
        <w:widowControl w:val="0"/>
        <w:suppressAutoHyphens/>
        <w:ind w:firstLine="567"/>
        <w:jc w:val="both"/>
        <w:rPr>
          <w:color w:val="FF0000"/>
        </w:rPr>
      </w:pPr>
      <w:r>
        <w:t xml:space="preserve">3.2. </w:t>
      </w:r>
      <w:r w:rsidRPr="00E20984">
        <w:t xml:space="preserve">Градостроительный регламент </w:t>
      </w:r>
      <w:r w:rsidRPr="003B7673">
        <w:t>зоны спортивных и спортивно-зрелищных сооружений</w:t>
      </w:r>
      <w:r>
        <w:t xml:space="preserve"> </w:t>
      </w:r>
      <w:proofErr w:type="gramStart"/>
      <w:r>
        <w:t>–Ц</w:t>
      </w:r>
      <w:proofErr w:type="gramEnd"/>
      <w:r>
        <w:t>С</w:t>
      </w:r>
    </w:p>
    <w:p w:rsidR="00D36AAF" w:rsidRDefault="003B7673" w:rsidP="00B16301">
      <w:pPr>
        <w:pStyle w:val="ConsPlusNormal"/>
        <w:widowControl/>
        <w:tabs>
          <w:tab w:val="left" w:pos="-142"/>
        </w:tabs>
        <w:ind w:firstLine="425"/>
        <w:jc w:val="both"/>
        <w:rPr>
          <w:rFonts w:ascii="Times New Roman" w:hAnsi="Times New Roman" w:cs="Times New Roman"/>
          <w:b/>
          <w:i/>
          <w:sz w:val="24"/>
          <w:szCs w:val="24"/>
        </w:rPr>
      </w:pPr>
      <w:r w:rsidRPr="003B7673">
        <w:rPr>
          <w:rFonts w:ascii="Times New Roman" w:hAnsi="Times New Roman" w:cs="Times New Roman"/>
          <w:b/>
          <w:i/>
          <w:sz w:val="24"/>
          <w:szCs w:val="24"/>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500"/>
        <w:gridCol w:w="5220"/>
      </w:tblGrid>
      <w:tr w:rsidR="00B16301" w:rsidRPr="00B16301" w:rsidTr="00B16301">
        <w:trPr>
          <w:trHeight w:val="480"/>
        </w:trPr>
        <w:tc>
          <w:tcPr>
            <w:tcW w:w="4500" w:type="dxa"/>
            <w:tcBorders>
              <w:top w:val="single" w:sz="4" w:space="0" w:color="auto"/>
              <w:bottom w:val="single" w:sz="6" w:space="0" w:color="auto"/>
            </w:tcBorders>
            <w:shd w:val="clear" w:color="auto" w:fill="auto"/>
          </w:tcPr>
          <w:p w:rsidR="00B16301" w:rsidRPr="00B16301" w:rsidRDefault="00B16301" w:rsidP="00B16301">
            <w:pPr>
              <w:pStyle w:val="ConsPlusNormal"/>
              <w:keepLines/>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Основные виды разрешенного использования</w:t>
            </w:r>
          </w:p>
        </w:tc>
        <w:tc>
          <w:tcPr>
            <w:tcW w:w="5220" w:type="dxa"/>
            <w:tcBorders>
              <w:top w:val="single" w:sz="4" w:space="0" w:color="auto"/>
              <w:bottom w:val="single" w:sz="6" w:space="0" w:color="auto"/>
            </w:tcBorders>
            <w:shd w:val="clear" w:color="auto" w:fill="auto"/>
          </w:tcPr>
          <w:p w:rsidR="00B16301" w:rsidRPr="00B16301" w:rsidRDefault="00B16301" w:rsidP="00B16301">
            <w:pPr>
              <w:pStyle w:val="ConsPlusNormal"/>
              <w:keepNext/>
              <w:keepLines/>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B16301">
              <w:rPr>
                <w:rFonts w:ascii="Times New Roman" w:hAnsi="Times New Roman" w:cs="Times New Roman"/>
                <w:b/>
                <w:bCs/>
                <w:sz w:val="24"/>
                <w:szCs w:val="24"/>
              </w:rPr>
              <w:t>к</w:t>
            </w:r>
            <w:proofErr w:type="gramEnd"/>
            <w:r w:rsidRPr="00B16301">
              <w:rPr>
                <w:rFonts w:ascii="Times New Roman" w:hAnsi="Times New Roman" w:cs="Times New Roman"/>
                <w:b/>
                <w:bCs/>
                <w:sz w:val="24"/>
                <w:szCs w:val="24"/>
              </w:rPr>
              <w:t xml:space="preserve"> основным)</w:t>
            </w:r>
          </w:p>
        </w:tc>
      </w:tr>
      <w:tr w:rsidR="00B16301" w:rsidRPr="00B16301" w:rsidTr="00B16301">
        <w:trPr>
          <w:trHeight w:val="1781"/>
        </w:trPr>
        <w:tc>
          <w:tcPr>
            <w:tcW w:w="4500" w:type="dxa"/>
            <w:tcBorders>
              <w:top w:val="single" w:sz="6" w:space="0" w:color="auto"/>
              <w:bottom w:val="single" w:sz="6" w:space="0" w:color="auto"/>
            </w:tcBorders>
          </w:tcPr>
          <w:p w:rsidR="00B16301" w:rsidRPr="00B16301" w:rsidRDefault="00157519" w:rsidP="00B16301">
            <w:pPr>
              <w:pStyle w:val="ConsPlusNormal"/>
              <w:widowControl/>
              <w:numPr>
                <w:ilvl w:val="0"/>
                <w:numId w:val="4"/>
              </w:numPr>
              <w:ind w:left="0" w:firstLine="0"/>
              <w:rPr>
                <w:rFonts w:ascii="Times New Roman" w:hAnsi="Times New Roman" w:cs="Times New Roman"/>
                <w:sz w:val="24"/>
                <w:szCs w:val="24"/>
              </w:rPr>
            </w:pPr>
            <w:r>
              <w:rPr>
                <w:rFonts w:ascii="Times New Roman" w:hAnsi="Times New Roman" w:cs="Times New Roman"/>
                <w:sz w:val="24"/>
                <w:szCs w:val="24"/>
              </w:rPr>
              <w:t>Спортивные площадки</w:t>
            </w:r>
          </w:p>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Детские игровые комплексы</w:t>
            </w:r>
          </w:p>
        </w:tc>
        <w:tc>
          <w:tcPr>
            <w:tcW w:w="5220" w:type="dxa"/>
            <w:tcBorders>
              <w:top w:val="single" w:sz="6" w:space="0" w:color="auto"/>
              <w:bottom w:val="single" w:sz="6" w:space="0" w:color="auto"/>
            </w:tcBorders>
          </w:tcPr>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Общественные туалеты;</w:t>
            </w:r>
          </w:p>
          <w:p w:rsidR="00B16301" w:rsidRPr="00B16301" w:rsidRDefault="00B16301" w:rsidP="00B16301">
            <w:pPr>
              <w:pStyle w:val="ConsPlusNormal"/>
              <w:keepNext/>
              <w:keepLines/>
              <w:widowControl/>
              <w:numPr>
                <w:ilvl w:val="0"/>
                <w:numId w:val="3"/>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Сооружения и устройства сетей инженерно технического обеспечения, </w:t>
            </w:r>
          </w:p>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Благоустройство территорий, элементы малых архитектурных форм;</w:t>
            </w:r>
          </w:p>
          <w:p w:rsidR="00B16301" w:rsidRPr="00B16301" w:rsidRDefault="00B16301" w:rsidP="00B16301">
            <w:pPr>
              <w:pStyle w:val="ConsPlusNormal"/>
              <w:keepNext/>
              <w:keepLines/>
              <w:widowControl/>
              <w:numPr>
                <w:ilvl w:val="0"/>
                <w:numId w:val="3"/>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Общественные зеленые насаждений </w:t>
            </w:r>
          </w:p>
          <w:p w:rsidR="00B16301" w:rsidRPr="00B16301" w:rsidRDefault="00B16301" w:rsidP="00B16301">
            <w:pPr>
              <w:pStyle w:val="ConsPlusNormal"/>
              <w:widowControl/>
              <w:numPr>
                <w:ilvl w:val="0"/>
                <w:numId w:val="3"/>
              </w:numPr>
              <w:tabs>
                <w:tab w:val="left" w:pos="650"/>
              </w:tabs>
              <w:ind w:left="0" w:firstLine="0"/>
              <w:rPr>
                <w:rFonts w:ascii="Times New Roman" w:hAnsi="Times New Roman" w:cs="Times New Roman"/>
                <w:sz w:val="24"/>
                <w:szCs w:val="24"/>
              </w:rPr>
            </w:pPr>
          </w:p>
        </w:tc>
      </w:tr>
      <w:tr w:rsidR="00B16301" w:rsidRPr="00B16301"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shd w:val="clear" w:color="auto" w:fill="auto"/>
          </w:tcPr>
          <w:p w:rsidR="00B16301" w:rsidRPr="00B16301" w:rsidRDefault="00B16301" w:rsidP="00B16301">
            <w:pPr>
              <w:pStyle w:val="ConsPlusNormal"/>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Условно разрешенные виды использования</w:t>
            </w:r>
          </w:p>
        </w:tc>
      </w:tr>
      <w:tr w:rsidR="00B16301" w:rsidRPr="00B16301"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tcPr>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Культовые здания и сооружения;</w:t>
            </w:r>
          </w:p>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Временные павильоны и киоски розничной торговли и обслуживания населения</w:t>
            </w:r>
          </w:p>
        </w:tc>
      </w:tr>
    </w:tbl>
    <w:p w:rsidR="00B16301" w:rsidRPr="00B16301" w:rsidRDefault="00B16301"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3.3.</w:t>
      </w:r>
      <w:r w:rsidRPr="00B16301">
        <w:rPr>
          <w:rFonts w:ascii="Times New Roman" w:hAnsi="Times New Roman" w:cs="Times New Roman"/>
          <w:sz w:val="24"/>
          <w:szCs w:val="24"/>
        </w:rPr>
        <w:t xml:space="preserve"> Параметры застройки земельных участков и объектов капитального строи</w:t>
      </w:r>
      <w:r>
        <w:rPr>
          <w:rFonts w:ascii="Times New Roman" w:hAnsi="Times New Roman" w:cs="Times New Roman"/>
          <w:sz w:val="24"/>
          <w:szCs w:val="24"/>
        </w:rPr>
        <w:t>тельства зоны ЦС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3"/>
        <w:gridCol w:w="3635"/>
      </w:tblGrid>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b/>
                <w:sz w:val="24"/>
                <w:szCs w:val="24"/>
              </w:rPr>
            </w:pPr>
            <w:r w:rsidRPr="00B16301">
              <w:rPr>
                <w:rFonts w:ascii="Times New Roman" w:hAnsi="Times New Roman" w:cs="Times New Roman"/>
                <w:b/>
                <w:sz w:val="24"/>
                <w:szCs w:val="24"/>
              </w:rPr>
              <w:lastRenderedPageBreak/>
              <w:t>Площадь земельного участка</w:t>
            </w:r>
          </w:p>
        </w:tc>
        <w:tc>
          <w:tcPr>
            <w:tcW w:w="3780" w:type="dxa"/>
          </w:tcPr>
          <w:p w:rsidR="00B16301" w:rsidRPr="00B16301" w:rsidRDefault="00B16301" w:rsidP="00B16301">
            <w:pPr>
              <w:pStyle w:val="ConsPlusNormal"/>
              <w:widowControl/>
              <w:ind w:firstLine="0"/>
              <w:jc w:val="both"/>
              <w:rPr>
                <w:rFonts w:ascii="Times New Roman" w:hAnsi="Times New Roman" w:cs="Times New Roman"/>
                <w:sz w:val="24"/>
                <w:szCs w:val="24"/>
              </w:rPr>
            </w:pP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Максимальная</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 xml:space="preserve">по расчету </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Минимальная</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по расчету</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b/>
                <w:sz w:val="24"/>
                <w:szCs w:val="24"/>
              </w:rPr>
            </w:pPr>
            <w:r w:rsidRPr="00B16301">
              <w:rPr>
                <w:rFonts w:ascii="Times New Roman" w:hAnsi="Times New Roman" w:cs="Times New Roman"/>
                <w:b/>
                <w:sz w:val="24"/>
                <w:szCs w:val="24"/>
              </w:rPr>
              <w:t>Количество этажей</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максимальное</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2</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минимальное</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1</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b/>
                <w:sz w:val="24"/>
                <w:szCs w:val="24"/>
              </w:rPr>
            </w:pPr>
            <w:r w:rsidRPr="00B16301">
              <w:rPr>
                <w:rFonts w:ascii="Times New Roman" w:hAnsi="Times New Roman" w:cs="Times New Roman"/>
                <w:b/>
                <w:sz w:val="24"/>
                <w:szCs w:val="24"/>
              </w:rPr>
              <w:t>Высота зданий, сооружений</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максимальная</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r w:rsidRPr="00B16301">
              <w:rPr>
                <w:rFonts w:ascii="Times New Roman" w:hAnsi="Times New Roman" w:cs="Times New Roman"/>
                <w:sz w:val="24"/>
                <w:szCs w:val="24"/>
              </w:rPr>
              <w:t xml:space="preserve"> м</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минимальная</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5 м</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b/>
                <w:sz w:val="24"/>
                <w:szCs w:val="24"/>
              </w:rPr>
            </w:pPr>
            <w:r w:rsidRPr="00B16301">
              <w:rPr>
                <w:rFonts w:ascii="Times New Roman" w:hAnsi="Times New Roman" w:cs="Times New Roman"/>
                <w:b/>
                <w:sz w:val="24"/>
                <w:szCs w:val="24"/>
              </w:rPr>
              <w:t>Процент застройки</w:t>
            </w:r>
          </w:p>
        </w:tc>
        <w:tc>
          <w:tcPr>
            <w:tcW w:w="3780" w:type="dxa"/>
          </w:tcPr>
          <w:p w:rsidR="00B16301" w:rsidRPr="00B16301" w:rsidRDefault="00B16301" w:rsidP="00B16301">
            <w:pPr>
              <w:pStyle w:val="ConsPlusNormal"/>
              <w:widowControl/>
              <w:ind w:firstLine="0"/>
              <w:jc w:val="both"/>
              <w:rPr>
                <w:rFonts w:ascii="Times New Roman" w:hAnsi="Times New Roman" w:cs="Times New Roman"/>
                <w:sz w:val="24"/>
                <w:szCs w:val="24"/>
              </w:rPr>
            </w:pP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максимальный</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 xml:space="preserve">по расчету </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минимальный</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40%</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b/>
                <w:sz w:val="24"/>
                <w:szCs w:val="24"/>
              </w:rPr>
            </w:pPr>
            <w:r w:rsidRPr="00B16301">
              <w:rPr>
                <w:rFonts w:ascii="Times New Roman" w:hAnsi="Times New Roman" w:cs="Times New Roman"/>
                <w:b/>
                <w:sz w:val="24"/>
                <w:szCs w:val="24"/>
              </w:rPr>
              <w:t>Иные показатели</w:t>
            </w:r>
          </w:p>
        </w:tc>
        <w:tc>
          <w:tcPr>
            <w:tcW w:w="3780" w:type="dxa"/>
          </w:tcPr>
          <w:p w:rsidR="00B16301" w:rsidRPr="00B16301" w:rsidRDefault="00B16301" w:rsidP="00B16301">
            <w:pPr>
              <w:pStyle w:val="ConsPlusNormal"/>
              <w:widowControl/>
              <w:ind w:firstLine="0"/>
              <w:jc w:val="both"/>
              <w:rPr>
                <w:rFonts w:ascii="Times New Roman" w:hAnsi="Times New Roman" w:cs="Times New Roman"/>
                <w:sz w:val="24"/>
                <w:szCs w:val="24"/>
              </w:rPr>
            </w:pP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отступ застройки от красной линии улицы</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6м</w:t>
            </w:r>
          </w:p>
        </w:tc>
      </w:tr>
      <w:tr w:rsidR="00B16301" w:rsidRPr="00B16301" w:rsidTr="00B16301">
        <w:tc>
          <w:tcPr>
            <w:tcW w:w="5868" w:type="dxa"/>
          </w:tcPr>
          <w:p w:rsidR="00B16301" w:rsidRPr="00B16301" w:rsidRDefault="00B16301" w:rsidP="00B16301">
            <w:pPr>
              <w:pStyle w:val="ConsPlusNormal"/>
              <w:widowControl/>
              <w:ind w:firstLine="0"/>
              <w:rPr>
                <w:rFonts w:ascii="Times New Roman" w:hAnsi="Times New Roman" w:cs="Times New Roman"/>
                <w:sz w:val="24"/>
                <w:szCs w:val="24"/>
              </w:rPr>
            </w:pPr>
            <w:r w:rsidRPr="00B16301">
              <w:rPr>
                <w:rFonts w:ascii="Times New Roman" w:hAnsi="Times New Roman" w:cs="Times New Roman"/>
                <w:sz w:val="24"/>
                <w:szCs w:val="24"/>
              </w:rPr>
              <w:t>отступ застройки от границ смежных земельных участков</w:t>
            </w:r>
          </w:p>
        </w:tc>
        <w:tc>
          <w:tcPr>
            <w:tcW w:w="3780" w:type="dxa"/>
          </w:tcPr>
          <w:p w:rsidR="00B16301" w:rsidRPr="00B16301" w:rsidRDefault="00B16301" w:rsidP="00B16301">
            <w:pPr>
              <w:pStyle w:val="ConsPlusNormal"/>
              <w:widowControl/>
              <w:ind w:firstLine="0"/>
              <w:jc w:val="center"/>
              <w:rPr>
                <w:rFonts w:ascii="Times New Roman" w:hAnsi="Times New Roman" w:cs="Times New Roman"/>
                <w:sz w:val="24"/>
                <w:szCs w:val="24"/>
              </w:rPr>
            </w:pPr>
            <w:r w:rsidRPr="00B16301">
              <w:rPr>
                <w:rFonts w:ascii="Times New Roman" w:hAnsi="Times New Roman" w:cs="Times New Roman"/>
                <w:sz w:val="24"/>
                <w:szCs w:val="24"/>
              </w:rPr>
              <w:t>6 м</w:t>
            </w:r>
          </w:p>
        </w:tc>
      </w:tr>
    </w:tbl>
    <w:p w:rsidR="003B7673" w:rsidRDefault="003B7673" w:rsidP="00B16301">
      <w:pPr>
        <w:ind w:firstLine="709"/>
        <w:jc w:val="both"/>
        <w:rPr>
          <w:b/>
        </w:rPr>
      </w:pPr>
    </w:p>
    <w:p w:rsidR="003B7673" w:rsidRPr="007D0513" w:rsidRDefault="003B7673" w:rsidP="00B16301">
      <w:pPr>
        <w:ind w:firstLine="709"/>
        <w:jc w:val="both"/>
        <w:rPr>
          <w:b/>
        </w:rPr>
      </w:pPr>
      <w:r>
        <w:rPr>
          <w:b/>
        </w:rPr>
        <w:t xml:space="preserve">4. Зона </w:t>
      </w:r>
      <w:r w:rsidR="0058467E">
        <w:rPr>
          <w:b/>
        </w:rPr>
        <w:t>объектов религиозного назначения</w:t>
      </w:r>
      <w:r>
        <w:rPr>
          <w:b/>
        </w:rPr>
        <w:t xml:space="preserve">– </w:t>
      </w:r>
      <w:proofErr w:type="gramStart"/>
      <w:r>
        <w:rPr>
          <w:b/>
        </w:rPr>
        <w:t>Ц</w:t>
      </w:r>
      <w:r w:rsidR="0058467E">
        <w:rPr>
          <w:b/>
        </w:rPr>
        <w:t>Р</w:t>
      </w:r>
      <w:proofErr w:type="gramEnd"/>
      <w:r>
        <w:rPr>
          <w:b/>
        </w:rPr>
        <w:t>.</w:t>
      </w:r>
    </w:p>
    <w:p w:rsidR="00157519" w:rsidRDefault="00157519" w:rsidP="00157519">
      <w:pPr>
        <w:ind w:left="360"/>
      </w:pPr>
      <w:r w:rsidRPr="006A0C86">
        <w:t xml:space="preserve">На территории </w:t>
      </w:r>
      <w:r>
        <w:t>Братского</w:t>
      </w:r>
      <w:r w:rsidRPr="006A0C86">
        <w:t xml:space="preserve"> сельского поселения выделяется </w:t>
      </w:r>
      <w:r>
        <w:t>3 участка</w:t>
      </w:r>
      <w:r w:rsidRPr="006A0C86">
        <w:t xml:space="preserve"> </w:t>
      </w:r>
      <w:r w:rsidRPr="00157519">
        <w:t>объектов религиозного назначения</w:t>
      </w:r>
      <w:r w:rsidRPr="006A0C86">
        <w:t>, в том числе:</w:t>
      </w:r>
      <w:r>
        <w:t xml:space="preserve"> </w:t>
      </w:r>
    </w:p>
    <w:p w:rsidR="00157519" w:rsidRPr="006A0C86" w:rsidRDefault="00157519" w:rsidP="00157519">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r w:rsidRPr="006A0C86">
        <w:t xml:space="preserve">; </w:t>
      </w:r>
    </w:p>
    <w:p w:rsidR="00157519" w:rsidRPr="006A0C86" w:rsidRDefault="00157519" w:rsidP="00157519">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1 участок</w:t>
      </w:r>
      <w:r w:rsidRPr="006A0C86">
        <w:t xml:space="preserve">; </w:t>
      </w:r>
    </w:p>
    <w:p w:rsidR="00157519" w:rsidRPr="007D0513" w:rsidRDefault="00157519" w:rsidP="00157519">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1 участок;</w:t>
      </w:r>
    </w:p>
    <w:p w:rsidR="00C11DBC" w:rsidRDefault="0058467E" w:rsidP="00C11DBC">
      <w:pPr>
        <w:widowControl w:val="0"/>
        <w:suppressAutoHyphens/>
        <w:ind w:firstLine="709"/>
        <w:jc w:val="both"/>
      </w:pPr>
      <w:r w:rsidRPr="00B16301">
        <w:t>4</w:t>
      </w:r>
      <w:r w:rsidR="003B7673" w:rsidRPr="00B16301">
        <w:t xml:space="preserve">.1. Описание </w:t>
      </w:r>
      <w:proofErr w:type="gramStart"/>
      <w:r w:rsidR="003B7673" w:rsidRPr="00B16301">
        <w:t>прохождения границ зоны</w:t>
      </w:r>
      <w:r w:rsidR="003B7673">
        <w:t xml:space="preserve"> </w:t>
      </w:r>
      <w:r>
        <w:t>объектов религиозного назначения</w:t>
      </w:r>
      <w:proofErr w:type="gramEnd"/>
      <w:r w:rsidR="00C11DBC" w:rsidRPr="00C11DBC">
        <w:t xml:space="preserve"> </w:t>
      </w:r>
      <w:r w:rsidR="00C11DBC">
        <w:t>указано в приложении №1</w:t>
      </w:r>
    </w:p>
    <w:p w:rsidR="003B7673" w:rsidRDefault="0058467E" w:rsidP="00C11DBC">
      <w:pPr>
        <w:widowControl w:val="0"/>
        <w:suppressAutoHyphens/>
        <w:ind w:firstLine="709"/>
        <w:jc w:val="both"/>
        <w:rPr>
          <w:color w:val="FF0000"/>
        </w:rPr>
      </w:pPr>
      <w:r>
        <w:t>4</w:t>
      </w:r>
      <w:r w:rsidR="003B7673">
        <w:t xml:space="preserve">.2. </w:t>
      </w:r>
      <w:r w:rsidR="003B7673" w:rsidRPr="00E20984">
        <w:t xml:space="preserve">Градостроительный регламент </w:t>
      </w:r>
      <w:r w:rsidRPr="0058467E">
        <w:t>зоны объектов религиозного назначения</w:t>
      </w:r>
      <w:r w:rsidR="003B7673">
        <w:t xml:space="preserve"> </w:t>
      </w:r>
      <w:proofErr w:type="gramStart"/>
      <w:r w:rsidR="003B7673">
        <w:t>–Ц</w:t>
      </w:r>
      <w:proofErr w:type="gramEnd"/>
      <w:r>
        <w:t>Р</w:t>
      </w:r>
    </w:p>
    <w:p w:rsidR="003B7673" w:rsidRDefault="003B7673" w:rsidP="00B16301">
      <w:pPr>
        <w:pStyle w:val="ConsPlusNormal"/>
        <w:widowControl/>
        <w:tabs>
          <w:tab w:val="left" w:pos="-142"/>
        </w:tabs>
        <w:ind w:firstLine="425"/>
        <w:jc w:val="both"/>
        <w:rPr>
          <w:rFonts w:ascii="Times New Roman" w:hAnsi="Times New Roman" w:cs="Times New Roman"/>
          <w:b/>
          <w:i/>
          <w:sz w:val="24"/>
          <w:szCs w:val="24"/>
        </w:rPr>
      </w:pPr>
      <w:r w:rsidRPr="003B7673">
        <w:rPr>
          <w:rFonts w:ascii="Times New Roman" w:hAnsi="Times New Roman" w:cs="Times New Roman"/>
          <w:b/>
          <w:i/>
          <w:sz w:val="24"/>
          <w:szCs w:val="24"/>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500"/>
        <w:gridCol w:w="5220"/>
      </w:tblGrid>
      <w:tr w:rsidR="00B16301" w:rsidRPr="00B16301" w:rsidTr="00B16301">
        <w:trPr>
          <w:trHeight w:val="480"/>
        </w:trPr>
        <w:tc>
          <w:tcPr>
            <w:tcW w:w="4500" w:type="dxa"/>
            <w:tcBorders>
              <w:top w:val="single" w:sz="4" w:space="0" w:color="auto"/>
              <w:bottom w:val="single" w:sz="6" w:space="0" w:color="auto"/>
            </w:tcBorders>
            <w:shd w:val="clear" w:color="auto" w:fill="auto"/>
          </w:tcPr>
          <w:p w:rsidR="00B16301" w:rsidRPr="00B16301" w:rsidRDefault="00B16301" w:rsidP="00B16301">
            <w:pPr>
              <w:pStyle w:val="ConsPlusNormal"/>
              <w:keepLines/>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Основные виды разрешенного использования</w:t>
            </w:r>
          </w:p>
        </w:tc>
        <w:tc>
          <w:tcPr>
            <w:tcW w:w="5220" w:type="dxa"/>
            <w:tcBorders>
              <w:top w:val="single" w:sz="4" w:space="0" w:color="auto"/>
              <w:bottom w:val="single" w:sz="6" w:space="0" w:color="auto"/>
            </w:tcBorders>
            <w:shd w:val="clear" w:color="auto" w:fill="auto"/>
          </w:tcPr>
          <w:p w:rsidR="00B16301" w:rsidRPr="00B16301" w:rsidRDefault="00B16301" w:rsidP="00B16301">
            <w:pPr>
              <w:pStyle w:val="ConsPlusNormal"/>
              <w:keepNext/>
              <w:keepLines/>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B16301">
              <w:rPr>
                <w:rFonts w:ascii="Times New Roman" w:hAnsi="Times New Roman" w:cs="Times New Roman"/>
                <w:b/>
                <w:bCs/>
                <w:sz w:val="24"/>
                <w:szCs w:val="24"/>
              </w:rPr>
              <w:t>к</w:t>
            </w:r>
            <w:proofErr w:type="gramEnd"/>
            <w:r w:rsidRPr="00B16301">
              <w:rPr>
                <w:rFonts w:ascii="Times New Roman" w:hAnsi="Times New Roman" w:cs="Times New Roman"/>
                <w:b/>
                <w:bCs/>
                <w:sz w:val="24"/>
                <w:szCs w:val="24"/>
              </w:rPr>
              <w:t xml:space="preserve"> основным)</w:t>
            </w:r>
          </w:p>
        </w:tc>
      </w:tr>
      <w:tr w:rsidR="00B16301" w:rsidRPr="00B16301" w:rsidTr="00157519">
        <w:trPr>
          <w:trHeight w:val="4994"/>
        </w:trPr>
        <w:tc>
          <w:tcPr>
            <w:tcW w:w="4500" w:type="dxa"/>
            <w:tcBorders>
              <w:top w:val="single" w:sz="6" w:space="0" w:color="auto"/>
              <w:bottom w:val="single" w:sz="6" w:space="0" w:color="auto"/>
            </w:tcBorders>
          </w:tcPr>
          <w:p w:rsidR="00B16301" w:rsidRPr="00B16301" w:rsidRDefault="00B16301" w:rsidP="00B16301">
            <w:pPr>
              <w:pStyle w:val="ConsPlusNormal"/>
              <w:keepNext/>
              <w:keepLines/>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Культовые здания и сооружения, комплексы;</w:t>
            </w:r>
          </w:p>
          <w:p w:rsidR="00B16301" w:rsidRPr="00B16301" w:rsidRDefault="00B16301" w:rsidP="00B16301">
            <w:pPr>
              <w:pStyle w:val="ConsPlusNormal"/>
              <w:keepNext/>
              <w:keepLines/>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Мемориальные комплексы, памятники и памятные знаки;</w:t>
            </w:r>
          </w:p>
        </w:tc>
        <w:tc>
          <w:tcPr>
            <w:tcW w:w="5220" w:type="dxa"/>
            <w:tcBorders>
              <w:top w:val="single" w:sz="6" w:space="0" w:color="auto"/>
              <w:bottom w:val="single" w:sz="6" w:space="0" w:color="auto"/>
            </w:tcBorders>
          </w:tcPr>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Вспомогательные здания и сооружения, технологически связанные с ведущим видом использования; по нормативу, </w:t>
            </w:r>
          </w:p>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Здания и сооружения для размещения служб охраны и наблюдения,</w:t>
            </w:r>
          </w:p>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Гаражи служебного транспорта, </w:t>
            </w:r>
          </w:p>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Гостевые автостоянки и парковки, </w:t>
            </w:r>
          </w:p>
          <w:p w:rsidR="00B16301" w:rsidRPr="00B16301" w:rsidRDefault="00B16301" w:rsidP="00B16301">
            <w:pPr>
              <w:numPr>
                <w:ilvl w:val="0"/>
                <w:numId w:val="4"/>
              </w:numPr>
              <w:ind w:left="0" w:firstLine="0"/>
            </w:pPr>
            <w:r w:rsidRPr="00B16301">
              <w:t xml:space="preserve">Площадки для сбора мусора; </w:t>
            </w:r>
          </w:p>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Общественные туалеты;</w:t>
            </w:r>
          </w:p>
          <w:p w:rsidR="00B16301" w:rsidRPr="00B16301" w:rsidRDefault="00B16301" w:rsidP="00B16301">
            <w:pPr>
              <w:pStyle w:val="ConsPlusNormal"/>
              <w:keepNext/>
              <w:keepLines/>
              <w:widowControl/>
              <w:numPr>
                <w:ilvl w:val="0"/>
                <w:numId w:val="3"/>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Сооружения и устройства сетей инженерно технического обеспечения, </w:t>
            </w:r>
          </w:p>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Благоустройство территорий, элементы малых архитектурных форм;</w:t>
            </w:r>
          </w:p>
          <w:p w:rsidR="00B16301" w:rsidRPr="00B16301" w:rsidRDefault="00B16301" w:rsidP="00B16301">
            <w:pPr>
              <w:pStyle w:val="ConsPlusNormal"/>
              <w:keepNext/>
              <w:keepLines/>
              <w:widowControl/>
              <w:numPr>
                <w:ilvl w:val="0"/>
                <w:numId w:val="3"/>
              </w:numPr>
              <w:ind w:left="0" w:firstLine="0"/>
              <w:rPr>
                <w:rFonts w:ascii="Times New Roman" w:hAnsi="Times New Roman" w:cs="Times New Roman"/>
                <w:sz w:val="24"/>
                <w:szCs w:val="24"/>
              </w:rPr>
            </w:pPr>
            <w:r w:rsidRPr="00B16301">
              <w:rPr>
                <w:rFonts w:ascii="Times New Roman" w:hAnsi="Times New Roman" w:cs="Times New Roman"/>
                <w:sz w:val="24"/>
                <w:szCs w:val="24"/>
              </w:rPr>
              <w:t xml:space="preserve">Общественные зеленые насаждения </w:t>
            </w:r>
          </w:p>
          <w:p w:rsidR="00B16301" w:rsidRPr="00B16301" w:rsidRDefault="00B16301"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Объекты гражданской обороны,</w:t>
            </w:r>
          </w:p>
          <w:p w:rsidR="00B16301" w:rsidRPr="00B16301" w:rsidRDefault="00B16301"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B16301">
              <w:rPr>
                <w:rFonts w:ascii="Times New Roman" w:hAnsi="Times New Roman" w:cs="Times New Roman"/>
                <w:sz w:val="24"/>
                <w:szCs w:val="24"/>
              </w:rPr>
              <w:t>Объекты пожарной охраны (гидранты, резервуары и т.п.);</w:t>
            </w:r>
          </w:p>
        </w:tc>
      </w:tr>
      <w:tr w:rsidR="00B16301" w:rsidRPr="00B16301"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shd w:val="clear" w:color="auto" w:fill="auto"/>
          </w:tcPr>
          <w:p w:rsidR="00B16301" w:rsidRPr="00B16301" w:rsidRDefault="00B16301" w:rsidP="00B16301">
            <w:pPr>
              <w:pStyle w:val="ConsPlusNormal"/>
              <w:widowControl/>
              <w:ind w:firstLine="0"/>
              <w:rPr>
                <w:rFonts w:ascii="Times New Roman" w:hAnsi="Times New Roman" w:cs="Times New Roman"/>
                <w:b/>
                <w:bCs/>
                <w:sz w:val="24"/>
                <w:szCs w:val="24"/>
              </w:rPr>
            </w:pPr>
            <w:r w:rsidRPr="00B16301">
              <w:rPr>
                <w:rFonts w:ascii="Times New Roman" w:hAnsi="Times New Roman" w:cs="Times New Roman"/>
                <w:b/>
                <w:bCs/>
                <w:sz w:val="24"/>
                <w:szCs w:val="24"/>
              </w:rPr>
              <w:t>Условно разрешенные виды использования</w:t>
            </w:r>
          </w:p>
        </w:tc>
      </w:tr>
      <w:tr w:rsidR="00B16301" w:rsidRPr="00B16301" w:rsidTr="00B16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20" w:type="dxa"/>
            <w:gridSpan w:val="2"/>
            <w:tcBorders>
              <w:top w:val="single" w:sz="6" w:space="0" w:color="auto"/>
              <w:left w:val="single" w:sz="6" w:space="0" w:color="auto"/>
              <w:bottom w:val="single" w:sz="6" w:space="0" w:color="auto"/>
              <w:right w:val="single" w:sz="6" w:space="0" w:color="auto"/>
            </w:tcBorders>
          </w:tcPr>
          <w:p w:rsidR="00B16301" w:rsidRPr="00B16301" w:rsidRDefault="00B16301" w:rsidP="00B16301">
            <w:pPr>
              <w:pStyle w:val="ConsPlusNormal"/>
              <w:widowControl/>
              <w:numPr>
                <w:ilvl w:val="0"/>
                <w:numId w:val="4"/>
              </w:numPr>
              <w:ind w:left="0" w:firstLine="0"/>
              <w:rPr>
                <w:rFonts w:ascii="Times New Roman" w:hAnsi="Times New Roman" w:cs="Times New Roman"/>
                <w:sz w:val="24"/>
                <w:szCs w:val="24"/>
              </w:rPr>
            </w:pPr>
            <w:r w:rsidRPr="00B16301">
              <w:rPr>
                <w:rFonts w:ascii="Times New Roman" w:hAnsi="Times New Roman" w:cs="Times New Roman"/>
                <w:sz w:val="24"/>
                <w:szCs w:val="24"/>
              </w:rPr>
              <w:t>Временные павильоны и киоски розничной торговли и обслуживания прихожан;</w:t>
            </w:r>
          </w:p>
          <w:p w:rsidR="00B16301" w:rsidRPr="00B16301" w:rsidRDefault="00B16301" w:rsidP="00B16301">
            <w:pPr>
              <w:numPr>
                <w:ilvl w:val="0"/>
                <w:numId w:val="4"/>
              </w:numPr>
              <w:ind w:left="0" w:firstLine="0"/>
            </w:pPr>
            <w:r w:rsidRPr="00B16301">
              <w:lastRenderedPageBreak/>
              <w:t>Специализированные магазины, предприятия общественного питания.</w:t>
            </w:r>
          </w:p>
        </w:tc>
      </w:tr>
    </w:tbl>
    <w:p w:rsidR="00B16301" w:rsidRPr="00B16301" w:rsidRDefault="00B16301"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4.3.</w:t>
      </w:r>
      <w:r w:rsidRPr="00B16301">
        <w:rPr>
          <w:rFonts w:ascii="Times New Roman" w:hAnsi="Times New Roman" w:cs="Times New Roman"/>
          <w:sz w:val="24"/>
          <w:szCs w:val="24"/>
        </w:rPr>
        <w:t xml:space="preserve"> Параметры застройки земельных участков и объектов капитального строительства зоны </w:t>
      </w:r>
      <w:r>
        <w:rPr>
          <w:rFonts w:ascii="Times New Roman" w:hAnsi="Times New Roman" w:cs="Times New Roman"/>
          <w:sz w:val="24"/>
          <w:szCs w:val="24"/>
        </w:rPr>
        <w:t>ЦР</w:t>
      </w:r>
      <w:r w:rsidRPr="00B16301">
        <w:rPr>
          <w:rFonts w:ascii="Times New Roman" w:hAnsi="Times New Roman" w:cs="Times New Roman"/>
          <w:sz w:val="24"/>
          <w:szCs w:val="24"/>
        </w:rPr>
        <w:t xml:space="preserve"> </w:t>
      </w:r>
    </w:p>
    <w:p w:rsidR="00B16301" w:rsidRPr="00B16301" w:rsidRDefault="00B16301" w:rsidP="00B16301">
      <w:pPr>
        <w:pStyle w:val="ConsPlusNormal"/>
        <w:widowControl/>
        <w:ind w:firstLine="540"/>
        <w:jc w:val="both"/>
        <w:rPr>
          <w:rFonts w:ascii="Times New Roman" w:hAnsi="Times New Roman" w:cs="Times New Roman"/>
          <w:sz w:val="24"/>
          <w:szCs w:val="24"/>
        </w:rPr>
      </w:pPr>
      <w:r w:rsidRPr="00B16301">
        <w:rPr>
          <w:rFonts w:ascii="Times New Roman" w:hAnsi="Times New Roman" w:cs="Times New Roman"/>
          <w:sz w:val="24"/>
          <w:szCs w:val="24"/>
        </w:rPr>
        <w:t xml:space="preserve">Параметры застройки принимаются по расчету на основании СП 31-103-99 и указываются в градостроительном плане земельного участка. Для объектов, относящихся к объектам культурного наследия, учитываются также требования к территориям объектов культурного наследия и ремонту, реставрации и восстановлению зданий-памятников, установленные уполномоченными органами охраны объектов культурного наследия. </w:t>
      </w:r>
    </w:p>
    <w:p w:rsidR="003B7673" w:rsidRPr="003B7673" w:rsidRDefault="003B7673" w:rsidP="00157519">
      <w:pPr>
        <w:pStyle w:val="ConsPlusNormal"/>
        <w:widowControl/>
        <w:tabs>
          <w:tab w:val="left" w:pos="-142"/>
        </w:tabs>
        <w:ind w:firstLine="0"/>
        <w:jc w:val="both"/>
        <w:rPr>
          <w:rFonts w:ascii="Times New Roman" w:hAnsi="Times New Roman" w:cs="Times New Roman"/>
          <w:sz w:val="24"/>
          <w:szCs w:val="24"/>
        </w:rPr>
      </w:pPr>
    </w:p>
    <w:p w:rsidR="00D36AAF" w:rsidRPr="003D0B94" w:rsidRDefault="00D36AAF" w:rsidP="00B16301">
      <w:pPr>
        <w:pStyle w:val="3"/>
        <w:tabs>
          <w:tab w:val="left" w:pos="-142"/>
        </w:tabs>
        <w:ind w:left="0" w:firstLine="425"/>
      </w:pPr>
      <w:bookmarkStart w:id="52" w:name="_Toc331663655"/>
      <w:bookmarkStart w:id="53" w:name="_Toc341101573"/>
      <w:bookmarkStart w:id="54" w:name="_Toc341963878"/>
      <w:r w:rsidRPr="003D0B94">
        <w:t xml:space="preserve">Статья </w:t>
      </w:r>
      <w:r w:rsidR="00157519">
        <w:t>3.4.</w:t>
      </w:r>
      <w:r>
        <w:t xml:space="preserve">  </w:t>
      </w:r>
      <w:bookmarkEnd w:id="52"/>
      <w:r w:rsidR="0058467E">
        <w:t>Зона предприятий, производств и объектов различного профиля и класса вредности.</w:t>
      </w:r>
      <w:bookmarkEnd w:id="53"/>
      <w:bookmarkEnd w:id="54"/>
      <w:r w:rsidR="0058467E">
        <w:t xml:space="preserve"> </w:t>
      </w:r>
    </w:p>
    <w:p w:rsidR="00D36AAF" w:rsidRDefault="00D36AAF" w:rsidP="00B16301">
      <w:pPr>
        <w:pStyle w:val="ConsPlusNormal"/>
        <w:tabs>
          <w:tab w:val="left" w:pos="-142"/>
        </w:tabs>
        <w:ind w:firstLine="425"/>
        <w:jc w:val="both"/>
        <w:rPr>
          <w:rFonts w:ascii="Times New Roman" w:hAnsi="Times New Roman" w:cs="Times New Roman"/>
          <w:sz w:val="24"/>
          <w:szCs w:val="24"/>
        </w:rPr>
      </w:pPr>
      <w:r w:rsidRPr="00DF0474">
        <w:rPr>
          <w:rFonts w:ascii="Times New Roman" w:hAnsi="Times New Roman" w:cs="Times New Roman"/>
          <w:sz w:val="24"/>
          <w:szCs w:val="24"/>
        </w:rPr>
        <w:t>Производственные зоны предназнач</w:t>
      </w:r>
      <w:r>
        <w:rPr>
          <w:rFonts w:ascii="Times New Roman" w:hAnsi="Times New Roman" w:cs="Times New Roman"/>
          <w:sz w:val="24"/>
          <w:szCs w:val="24"/>
        </w:rPr>
        <w:t>ены для размещения промышленных</w:t>
      </w:r>
      <w:r w:rsidRPr="00DF0474">
        <w:rPr>
          <w:rFonts w:ascii="Times New Roman" w:hAnsi="Times New Roman" w:cs="Times New Roman"/>
          <w:sz w:val="24"/>
          <w:szCs w:val="24"/>
        </w:rPr>
        <w:t xml:space="preserve"> объектов</w:t>
      </w:r>
      <w:r>
        <w:rPr>
          <w:rFonts w:ascii="Times New Roman" w:hAnsi="Times New Roman" w:cs="Times New Roman"/>
          <w:sz w:val="24"/>
          <w:szCs w:val="24"/>
        </w:rPr>
        <w:t xml:space="preserve"> различных классов санитарной опасности</w:t>
      </w:r>
      <w:r w:rsidRPr="00DF0474">
        <w:rPr>
          <w:rFonts w:ascii="Times New Roman" w:hAnsi="Times New Roman" w:cs="Times New Roman"/>
          <w:sz w:val="24"/>
          <w:szCs w:val="24"/>
        </w:rPr>
        <w:t>, а также для установления санитарно-защитных зон таких объектов в соответствии с требованиями технических регламентов.</w:t>
      </w:r>
    </w:p>
    <w:p w:rsidR="00D36AAF" w:rsidRDefault="00D36AAF" w:rsidP="00B16301">
      <w:pPr>
        <w:pStyle w:val="ConsPlusNormal"/>
        <w:widowControl/>
        <w:tabs>
          <w:tab w:val="left" w:pos="-142"/>
        </w:tabs>
        <w:ind w:firstLine="425"/>
        <w:jc w:val="both"/>
        <w:rPr>
          <w:rFonts w:ascii="Times New Roman" w:hAnsi="Times New Roman" w:cs="Times New Roman"/>
          <w:b/>
          <w:sz w:val="24"/>
          <w:szCs w:val="24"/>
        </w:rPr>
      </w:pPr>
      <w:r>
        <w:rPr>
          <w:rFonts w:ascii="Times New Roman" w:hAnsi="Times New Roman" w:cs="Times New Roman"/>
          <w:b/>
          <w:sz w:val="24"/>
          <w:szCs w:val="24"/>
        </w:rPr>
        <w:tab/>
      </w:r>
    </w:p>
    <w:p w:rsidR="00D36AAF" w:rsidRPr="009546E9" w:rsidRDefault="0058467E" w:rsidP="00B16301">
      <w:pPr>
        <w:ind w:firstLine="425"/>
        <w:rPr>
          <w:b/>
        </w:rPr>
      </w:pPr>
      <w:bookmarkStart w:id="55" w:name="_Toc328136535"/>
      <w:bookmarkStart w:id="56" w:name="_Toc328136663"/>
      <w:bookmarkStart w:id="57" w:name="_Toc328136907"/>
      <w:bookmarkStart w:id="58" w:name="_Toc328136977"/>
      <w:bookmarkStart w:id="59" w:name="_Toc328137081"/>
      <w:bookmarkStart w:id="60" w:name="_Toc328139495"/>
      <w:bookmarkStart w:id="61" w:name="_Toc330317443"/>
      <w:r>
        <w:rPr>
          <w:b/>
        </w:rPr>
        <w:t>1.</w:t>
      </w:r>
      <w:r w:rsidR="00D36AAF" w:rsidRPr="009546E9">
        <w:rPr>
          <w:b/>
        </w:rPr>
        <w:t>П</w:t>
      </w:r>
      <w:r>
        <w:rPr>
          <w:b/>
        </w:rPr>
        <w:t>-2</w:t>
      </w:r>
      <w:r w:rsidR="00D36AAF" w:rsidRPr="009546E9">
        <w:rPr>
          <w:b/>
        </w:rPr>
        <w:t>-</w:t>
      </w:r>
      <w:bookmarkEnd w:id="55"/>
      <w:bookmarkEnd w:id="56"/>
      <w:bookmarkEnd w:id="57"/>
      <w:bookmarkEnd w:id="58"/>
      <w:bookmarkEnd w:id="59"/>
      <w:bookmarkEnd w:id="60"/>
      <w:bookmarkEnd w:id="61"/>
      <w:r>
        <w:rPr>
          <w:b/>
        </w:rPr>
        <w:t>Зона предприятий, производственных объектов 3 класса вредности</w:t>
      </w:r>
    </w:p>
    <w:p w:rsidR="00157519" w:rsidRDefault="00157519" w:rsidP="00157519">
      <w:pPr>
        <w:ind w:left="360"/>
      </w:pPr>
      <w:r w:rsidRPr="006A0C86">
        <w:t xml:space="preserve">На территории </w:t>
      </w:r>
      <w:r>
        <w:t>Братского</w:t>
      </w:r>
      <w:r w:rsidRPr="006A0C86">
        <w:t xml:space="preserve"> сельского поселения выделяется </w:t>
      </w:r>
      <w:r w:rsidR="00DF6D33">
        <w:t>1</w:t>
      </w:r>
      <w:r>
        <w:t xml:space="preserve"> </w:t>
      </w:r>
      <w:r w:rsidR="00DF6D33">
        <w:t>участок</w:t>
      </w:r>
      <w:r w:rsidRPr="006A0C86">
        <w:t xml:space="preserve"> </w:t>
      </w:r>
      <w:r w:rsidRPr="00157519">
        <w:t>предприятий, производственных объектов 3 класса вредности</w:t>
      </w:r>
      <w:r w:rsidRPr="006A0C86">
        <w:t>, в том числе:</w:t>
      </w:r>
      <w:r>
        <w:t xml:space="preserve"> </w:t>
      </w:r>
    </w:p>
    <w:p w:rsidR="00157519" w:rsidRPr="006A0C86" w:rsidRDefault="00157519" w:rsidP="00157519">
      <w:pPr>
        <w:ind w:left="360"/>
      </w:pPr>
      <w:r>
        <w:t>вне населенных пунктов</w:t>
      </w:r>
      <w:r w:rsidRPr="006A0C86">
        <w:t xml:space="preserve"> выделяется </w:t>
      </w:r>
      <w:r>
        <w:t>1 участок</w:t>
      </w:r>
    </w:p>
    <w:p w:rsidR="00C11DBC" w:rsidRDefault="0058467E" w:rsidP="00C11DBC">
      <w:pPr>
        <w:widowControl w:val="0"/>
        <w:suppressAutoHyphens/>
        <w:ind w:firstLine="709"/>
        <w:jc w:val="both"/>
      </w:pPr>
      <w:r w:rsidRPr="00B16301">
        <w:t>1.1. Описание прохождения границ</w:t>
      </w:r>
      <w:r w:rsidRPr="008E1AA3">
        <w:rPr>
          <w:color w:val="FF0000"/>
        </w:rPr>
        <w:t xml:space="preserve"> </w:t>
      </w:r>
      <w:r w:rsidR="00C11DBC">
        <w:t>зон</w:t>
      </w:r>
      <w:r>
        <w:t xml:space="preserve"> </w:t>
      </w:r>
      <w:r w:rsidRPr="0058467E">
        <w:t>предприятий, производственных объектов 3 класса вредности</w:t>
      </w:r>
      <w:r w:rsidR="00C11DBC" w:rsidRPr="00C11DBC">
        <w:t xml:space="preserve"> </w:t>
      </w:r>
      <w:r w:rsidR="00C11DBC">
        <w:t>указано в приложении №1</w:t>
      </w:r>
    </w:p>
    <w:p w:rsidR="0058467E" w:rsidRDefault="0058467E" w:rsidP="00C11DBC">
      <w:pPr>
        <w:widowControl w:val="0"/>
        <w:suppressAutoHyphens/>
        <w:ind w:firstLine="709"/>
        <w:jc w:val="both"/>
        <w:rPr>
          <w:color w:val="FF0000"/>
        </w:rPr>
      </w:pPr>
      <w:r>
        <w:t xml:space="preserve">1.2. </w:t>
      </w:r>
      <w:r w:rsidRPr="00E20984">
        <w:t xml:space="preserve">Градостроительный регламент </w:t>
      </w:r>
      <w:r w:rsidRPr="003B7673">
        <w:t xml:space="preserve">зоны </w:t>
      </w:r>
      <w:r w:rsidRPr="0058467E">
        <w:t>предприятий, производственных объектов 3 класса вредности</w:t>
      </w:r>
      <w:r>
        <w:t xml:space="preserve"> </w:t>
      </w:r>
      <w:proofErr w:type="gramStart"/>
      <w:r>
        <w:t>–П</w:t>
      </w:r>
      <w:proofErr w:type="gramEnd"/>
      <w:r>
        <w:t>-2</w:t>
      </w:r>
    </w:p>
    <w:p w:rsidR="00D36AAF" w:rsidRPr="0058467E" w:rsidRDefault="0058467E" w:rsidP="00B16301">
      <w:pPr>
        <w:rPr>
          <w:b/>
          <w:i/>
        </w:rPr>
      </w:pPr>
      <w:r w:rsidRPr="00D21B11">
        <w:rPr>
          <w:b/>
          <w:i/>
        </w:rPr>
        <w:t>Виды разрешенного использования земельных участков и объектов капитального строительства</w:t>
      </w:r>
    </w:p>
    <w:tbl>
      <w:tblPr>
        <w:tblW w:w="9639"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820"/>
        <w:gridCol w:w="4720"/>
        <w:gridCol w:w="99"/>
      </w:tblGrid>
      <w:tr w:rsidR="0058467E" w:rsidRPr="006A0C86" w:rsidTr="0058467E">
        <w:trPr>
          <w:gridAfter w:val="1"/>
          <w:wAfter w:w="99" w:type="dxa"/>
          <w:trHeight w:val="480"/>
        </w:trPr>
        <w:tc>
          <w:tcPr>
            <w:tcW w:w="4820" w:type="dxa"/>
            <w:tcBorders>
              <w:top w:val="single" w:sz="4" w:space="0" w:color="auto"/>
              <w:bottom w:val="single" w:sz="6" w:space="0" w:color="auto"/>
            </w:tcBorders>
            <w:shd w:val="clear" w:color="auto" w:fill="auto"/>
          </w:tcPr>
          <w:p w:rsidR="0058467E" w:rsidRPr="006A0C86" w:rsidRDefault="0058467E" w:rsidP="00B16301">
            <w:pPr>
              <w:pStyle w:val="ConsPlusNormal"/>
              <w:keepLines/>
              <w:widowControl/>
              <w:ind w:firstLine="0"/>
              <w:rPr>
                <w:rFonts w:ascii="Times New Roman" w:hAnsi="Times New Roman" w:cs="Times New Roman"/>
                <w:b/>
                <w:bCs/>
                <w:sz w:val="24"/>
                <w:szCs w:val="24"/>
              </w:rPr>
            </w:pPr>
            <w:r w:rsidRPr="006A0C86">
              <w:rPr>
                <w:rFonts w:ascii="Times New Roman" w:hAnsi="Times New Roman" w:cs="Times New Roman"/>
                <w:b/>
                <w:bCs/>
                <w:sz w:val="24"/>
                <w:szCs w:val="24"/>
              </w:rPr>
              <w:t>Основные виды разрешенного использования</w:t>
            </w:r>
          </w:p>
        </w:tc>
        <w:tc>
          <w:tcPr>
            <w:tcW w:w="4720" w:type="dxa"/>
            <w:tcBorders>
              <w:top w:val="single" w:sz="4" w:space="0" w:color="auto"/>
              <w:bottom w:val="single" w:sz="6" w:space="0" w:color="auto"/>
            </w:tcBorders>
            <w:shd w:val="clear" w:color="auto" w:fill="auto"/>
          </w:tcPr>
          <w:p w:rsidR="0058467E" w:rsidRPr="006A0C86" w:rsidRDefault="0058467E" w:rsidP="00B16301">
            <w:pPr>
              <w:pStyle w:val="ConsPlusNormal"/>
              <w:keepNext/>
              <w:keepLines/>
              <w:widowControl/>
              <w:ind w:firstLine="0"/>
              <w:rPr>
                <w:rFonts w:ascii="Times New Roman" w:hAnsi="Times New Roman" w:cs="Times New Roman"/>
                <w:b/>
                <w:bCs/>
                <w:sz w:val="24"/>
                <w:szCs w:val="24"/>
              </w:rPr>
            </w:pPr>
            <w:r w:rsidRPr="006A0C86">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6A0C86">
              <w:rPr>
                <w:rFonts w:ascii="Times New Roman" w:hAnsi="Times New Roman" w:cs="Times New Roman"/>
                <w:b/>
                <w:bCs/>
                <w:sz w:val="24"/>
                <w:szCs w:val="24"/>
              </w:rPr>
              <w:t>к</w:t>
            </w:r>
            <w:proofErr w:type="gramEnd"/>
            <w:r w:rsidRPr="006A0C86">
              <w:rPr>
                <w:rFonts w:ascii="Times New Roman" w:hAnsi="Times New Roman" w:cs="Times New Roman"/>
                <w:b/>
                <w:bCs/>
                <w:sz w:val="24"/>
                <w:szCs w:val="24"/>
              </w:rPr>
              <w:t xml:space="preserve"> основным)</w:t>
            </w:r>
          </w:p>
        </w:tc>
      </w:tr>
      <w:tr w:rsidR="0058467E" w:rsidRPr="006A0C86" w:rsidTr="0058467E">
        <w:trPr>
          <w:gridAfter w:val="1"/>
          <w:wAfter w:w="99" w:type="dxa"/>
          <w:trHeight w:val="1129"/>
        </w:trPr>
        <w:tc>
          <w:tcPr>
            <w:tcW w:w="4820" w:type="dxa"/>
            <w:tcBorders>
              <w:top w:val="single" w:sz="6" w:space="0" w:color="auto"/>
            </w:tcBorders>
          </w:tcPr>
          <w:p w:rsidR="0058467E" w:rsidRPr="006A0C86" w:rsidRDefault="0058467E" w:rsidP="00B16301">
            <w:pPr>
              <w:pStyle w:val="ConsPlusNormal"/>
              <w:widowControl/>
              <w:numPr>
                <w:ilvl w:val="0"/>
                <w:numId w:val="4"/>
              </w:numPr>
              <w:ind w:left="0" w:firstLine="0"/>
              <w:rPr>
                <w:rFonts w:ascii="Times New Roman" w:hAnsi="Times New Roman" w:cs="Times New Roman"/>
                <w:sz w:val="24"/>
                <w:szCs w:val="24"/>
              </w:rPr>
            </w:pPr>
            <w:r w:rsidRPr="006A0C86">
              <w:rPr>
                <w:rFonts w:ascii="Times New Roman" w:hAnsi="Times New Roman" w:cs="Times New Roman"/>
                <w:sz w:val="24"/>
                <w:szCs w:val="24"/>
              </w:rPr>
              <w:t xml:space="preserve">Промышленные объекты и производства третьего класса </w:t>
            </w:r>
            <w:r w:rsidR="000B585E">
              <w:rPr>
                <w:rFonts w:ascii="Times New Roman" w:hAnsi="Times New Roman" w:cs="Times New Roman"/>
                <w:sz w:val="24"/>
                <w:szCs w:val="24"/>
              </w:rPr>
              <w:t xml:space="preserve">опасности </w:t>
            </w:r>
            <w:r w:rsidRPr="006A0C86">
              <w:rPr>
                <w:rFonts w:ascii="Times New Roman" w:hAnsi="Times New Roman" w:cs="Times New Roman"/>
                <w:sz w:val="24"/>
                <w:szCs w:val="24"/>
              </w:rPr>
              <w:t>с санитарно-защитной зоной 300 м, в т.ч.:</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Производство кирпича (красного, силикатного), строительных керамических и огнеупорных изделий;</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Производство искусственных заполнителей (керамзита и др.);</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Производство по производству растительных масел;</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Мясоперерабатывающие, консервные производства;</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Обработка сельскохозяйственных угодий пестицидами с применением тракторов (от границ поля до населенного пункта);</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Зверофермы;</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6A0C86">
              <w:rPr>
                <w:rFonts w:ascii="Times New Roman" w:hAnsi="Times New Roman" w:cs="Times New Roman"/>
                <w:sz w:val="24"/>
                <w:szCs w:val="24"/>
              </w:rPr>
              <w:t>Гаражи и парки по ремонту, технологическому обслуживанию и хранению грузовых автомобилей и сельскохозяйственной техники;</w:t>
            </w:r>
          </w:p>
          <w:p w:rsidR="0058467E" w:rsidRPr="006A0C86" w:rsidRDefault="0058467E" w:rsidP="00B16301">
            <w:pPr>
              <w:pStyle w:val="ConsPlusNormal"/>
              <w:widowControl/>
              <w:numPr>
                <w:ilvl w:val="0"/>
                <w:numId w:val="4"/>
              </w:numPr>
              <w:ind w:left="0" w:firstLine="0"/>
              <w:jc w:val="both"/>
              <w:rPr>
                <w:rFonts w:ascii="Times New Roman" w:hAnsi="Times New Roman" w:cs="Times New Roman"/>
                <w:sz w:val="24"/>
                <w:szCs w:val="24"/>
              </w:rPr>
            </w:pPr>
          </w:p>
        </w:tc>
        <w:tc>
          <w:tcPr>
            <w:tcW w:w="4720" w:type="dxa"/>
            <w:tcBorders>
              <w:top w:val="single" w:sz="6" w:space="0" w:color="auto"/>
            </w:tcBorders>
          </w:tcPr>
          <w:p w:rsidR="0058467E" w:rsidRPr="006A0C86" w:rsidRDefault="0058467E" w:rsidP="00B16301">
            <w:pPr>
              <w:pStyle w:val="ConsPlusNormal"/>
              <w:widowControl/>
              <w:numPr>
                <w:ilvl w:val="0"/>
                <w:numId w:val="4"/>
              </w:numPr>
              <w:ind w:left="0" w:firstLine="0"/>
              <w:rPr>
                <w:rFonts w:ascii="Times New Roman" w:hAnsi="Times New Roman" w:cs="Times New Roman"/>
                <w:sz w:val="24"/>
                <w:szCs w:val="24"/>
              </w:rPr>
            </w:pPr>
            <w:r w:rsidRPr="006A0C86">
              <w:rPr>
                <w:rFonts w:ascii="Times New Roman" w:hAnsi="Times New Roman" w:cs="Times New Roman"/>
                <w:sz w:val="24"/>
                <w:szCs w:val="24"/>
              </w:rPr>
              <w:t>Вспомогательные здания и сооружения, технологически связанные с ведущим видом использования;</w:t>
            </w:r>
          </w:p>
          <w:p w:rsidR="0058467E" w:rsidRPr="006A0C86"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6A0C86">
              <w:rPr>
                <w:rFonts w:ascii="Times New Roman" w:hAnsi="Times New Roman" w:cs="Times New Roman"/>
                <w:sz w:val="24"/>
                <w:szCs w:val="24"/>
              </w:rPr>
              <w:t>Здания и сооружения для размещения служб охраны и наблюдения,</w:t>
            </w:r>
          </w:p>
          <w:p w:rsidR="0058467E" w:rsidRPr="006A0C86" w:rsidRDefault="0058467E" w:rsidP="00B16301">
            <w:pPr>
              <w:pStyle w:val="ConsPlusNormal"/>
              <w:widowControl/>
              <w:numPr>
                <w:ilvl w:val="0"/>
                <w:numId w:val="4"/>
              </w:numPr>
              <w:ind w:left="0" w:firstLine="0"/>
              <w:rPr>
                <w:rFonts w:ascii="Times New Roman" w:hAnsi="Times New Roman" w:cs="Times New Roman"/>
                <w:sz w:val="24"/>
                <w:szCs w:val="24"/>
              </w:rPr>
            </w:pPr>
            <w:r w:rsidRPr="006A0C86">
              <w:rPr>
                <w:rFonts w:ascii="Times New Roman" w:hAnsi="Times New Roman" w:cs="Times New Roman"/>
                <w:sz w:val="24"/>
                <w:szCs w:val="24"/>
              </w:rPr>
              <w:t xml:space="preserve">Гаражи служебного транспорта, </w:t>
            </w:r>
          </w:p>
          <w:p w:rsidR="0058467E" w:rsidRPr="006A0C86" w:rsidRDefault="0058467E" w:rsidP="00B16301">
            <w:pPr>
              <w:pStyle w:val="ConsPlusNormal"/>
              <w:widowControl/>
              <w:numPr>
                <w:ilvl w:val="0"/>
                <w:numId w:val="4"/>
              </w:numPr>
              <w:ind w:left="0" w:firstLine="0"/>
              <w:rPr>
                <w:rFonts w:ascii="Times New Roman" w:hAnsi="Times New Roman" w:cs="Times New Roman"/>
                <w:sz w:val="24"/>
                <w:szCs w:val="24"/>
              </w:rPr>
            </w:pPr>
            <w:r w:rsidRPr="006A0C86">
              <w:rPr>
                <w:rFonts w:ascii="Times New Roman" w:hAnsi="Times New Roman" w:cs="Times New Roman"/>
                <w:sz w:val="24"/>
                <w:szCs w:val="24"/>
              </w:rPr>
              <w:t xml:space="preserve">Гостевые автостоянки, парковки, </w:t>
            </w:r>
          </w:p>
          <w:p w:rsidR="0058467E" w:rsidRPr="006A0C86" w:rsidRDefault="0058467E" w:rsidP="00B16301">
            <w:pPr>
              <w:numPr>
                <w:ilvl w:val="0"/>
                <w:numId w:val="4"/>
              </w:numPr>
              <w:ind w:left="0" w:firstLine="0"/>
            </w:pPr>
            <w:r w:rsidRPr="006A0C86">
              <w:t xml:space="preserve">Площадки для сбора мусора </w:t>
            </w:r>
          </w:p>
          <w:p w:rsidR="0058467E" w:rsidRPr="006A0C86" w:rsidRDefault="0058467E" w:rsidP="00B16301">
            <w:pPr>
              <w:numPr>
                <w:ilvl w:val="0"/>
                <w:numId w:val="4"/>
              </w:numPr>
              <w:ind w:left="0" w:firstLine="0"/>
            </w:pPr>
            <w:r w:rsidRPr="006A0C86">
              <w:t xml:space="preserve">Сооружения и устройства сетей инженерно технического обеспечения, </w:t>
            </w:r>
          </w:p>
          <w:p w:rsidR="0058467E" w:rsidRPr="006A0C86"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6A0C86">
              <w:rPr>
                <w:rFonts w:ascii="Times New Roman" w:hAnsi="Times New Roman" w:cs="Times New Roman"/>
                <w:sz w:val="24"/>
                <w:szCs w:val="24"/>
              </w:rPr>
              <w:t>Благоустройство территорий, элементы малых архитектурных форм;</w:t>
            </w:r>
          </w:p>
          <w:p w:rsidR="0058467E" w:rsidRPr="006A0C86" w:rsidRDefault="0058467E" w:rsidP="00B16301">
            <w:pPr>
              <w:pStyle w:val="ConsPlusNormal"/>
              <w:keepNext/>
              <w:keepLines/>
              <w:widowControl/>
              <w:numPr>
                <w:ilvl w:val="0"/>
                <w:numId w:val="3"/>
              </w:numPr>
              <w:ind w:left="0" w:firstLine="0"/>
              <w:rPr>
                <w:rFonts w:ascii="Times New Roman" w:hAnsi="Times New Roman" w:cs="Times New Roman"/>
                <w:sz w:val="24"/>
                <w:szCs w:val="24"/>
              </w:rPr>
            </w:pPr>
            <w:r w:rsidRPr="006A0C86">
              <w:rPr>
                <w:rFonts w:ascii="Times New Roman" w:hAnsi="Times New Roman" w:cs="Times New Roman"/>
                <w:sz w:val="24"/>
                <w:szCs w:val="24"/>
              </w:rPr>
              <w:t xml:space="preserve">Общественные зеленые насаждения </w:t>
            </w:r>
          </w:p>
          <w:p w:rsidR="0058467E" w:rsidRPr="006A0C86"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6A0C86">
              <w:rPr>
                <w:rFonts w:ascii="Times New Roman" w:hAnsi="Times New Roman" w:cs="Times New Roman"/>
                <w:sz w:val="24"/>
                <w:szCs w:val="24"/>
              </w:rPr>
              <w:t>Объекты гражданской обороны,</w:t>
            </w:r>
          </w:p>
          <w:p w:rsidR="0058467E" w:rsidRPr="006A0C86" w:rsidRDefault="0058467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6A0C86">
              <w:rPr>
                <w:rFonts w:ascii="Times New Roman" w:hAnsi="Times New Roman" w:cs="Times New Roman"/>
                <w:sz w:val="24"/>
                <w:szCs w:val="24"/>
              </w:rPr>
              <w:t>Объекты пожарной охраны (гидранты, резервуары и т.п.);</w:t>
            </w:r>
          </w:p>
          <w:p w:rsidR="0058467E" w:rsidRPr="006A0C86" w:rsidRDefault="0058467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6A0C86">
              <w:rPr>
                <w:rFonts w:ascii="Times New Roman" w:hAnsi="Times New Roman" w:cs="Times New Roman"/>
                <w:sz w:val="24"/>
                <w:szCs w:val="24"/>
              </w:rPr>
              <w:t>Реклама и объекты оформления в специально отведенных местах</w:t>
            </w:r>
          </w:p>
        </w:tc>
      </w:tr>
      <w:tr w:rsidR="0058467E" w:rsidRPr="006A0C86" w:rsidTr="0058467E">
        <w:trPr>
          <w:trHeight w:val="420"/>
        </w:trPr>
        <w:tc>
          <w:tcPr>
            <w:tcW w:w="9639" w:type="dxa"/>
            <w:gridSpan w:val="3"/>
            <w:tcBorders>
              <w:top w:val="single" w:sz="6" w:space="0" w:color="auto"/>
              <w:bottom w:val="single" w:sz="6" w:space="0" w:color="auto"/>
            </w:tcBorders>
            <w:shd w:val="clear" w:color="auto" w:fill="auto"/>
          </w:tcPr>
          <w:p w:rsidR="0058467E" w:rsidRPr="006A0C86" w:rsidRDefault="0058467E" w:rsidP="00B16301">
            <w:pPr>
              <w:pStyle w:val="ConsPlusNormal"/>
              <w:widowControl/>
              <w:ind w:firstLine="0"/>
              <w:jc w:val="center"/>
              <w:rPr>
                <w:rFonts w:ascii="Times New Roman" w:hAnsi="Times New Roman" w:cs="Times New Roman"/>
                <w:b/>
                <w:bCs/>
                <w:sz w:val="24"/>
                <w:szCs w:val="24"/>
              </w:rPr>
            </w:pPr>
            <w:r w:rsidRPr="006A0C86">
              <w:rPr>
                <w:rFonts w:ascii="Times New Roman" w:hAnsi="Times New Roman" w:cs="Times New Roman"/>
                <w:b/>
                <w:bCs/>
                <w:sz w:val="24"/>
                <w:szCs w:val="24"/>
              </w:rPr>
              <w:lastRenderedPageBreak/>
              <w:t>Условно разрешенные виды использования</w:t>
            </w:r>
          </w:p>
        </w:tc>
      </w:tr>
      <w:tr w:rsidR="0058467E" w:rsidRPr="006A0C86" w:rsidTr="0058467E">
        <w:trPr>
          <w:trHeight w:val="1781"/>
        </w:trPr>
        <w:tc>
          <w:tcPr>
            <w:tcW w:w="9639" w:type="dxa"/>
            <w:gridSpan w:val="3"/>
            <w:tcBorders>
              <w:top w:val="single" w:sz="6" w:space="0" w:color="auto"/>
              <w:bottom w:val="single" w:sz="4" w:space="0" w:color="auto"/>
            </w:tcBorders>
          </w:tcPr>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автозаправочные станции;</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санитарно-технические сооружения и установки коммунального назначения, склады временного хранения утильсырья;</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отдельно стоящие объекты бытового обслуживания;</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киоски, лоточная торговля, временные павильоны розничной торговли и обслуживания населения;</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ветеринарные лечебницы с содержанием животных;</w:t>
            </w:r>
          </w:p>
          <w:p w:rsidR="0058467E" w:rsidRPr="006A0C86" w:rsidRDefault="0058467E" w:rsidP="004D5887">
            <w:pPr>
              <w:pStyle w:val="nienie"/>
              <w:numPr>
                <w:ilvl w:val="0"/>
                <w:numId w:val="32"/>
              </w:numPr>
              <w:tabs>
                <w:tab w:val="clear" w:pos="1429"/>
                <w:tab w:val="num" w:pos="470"/>
              </w:tabs>
              <w:ind w:left="0" w:firstLine="0"/>
              <w:rPr>
                <w:rFonts w:ascii="Times New Roman" w:hAnsi="Times New Roman"/>
                <w:szCs w:val="24"/>
              </w:rPr>
            </w:pPr>
            <w:r w:rsidRPr="006A0C86">
              <w:rPr>
                <w:rFonts w:ascii="Times New Roman" w:hAnsi="Times New Roman"/>
                <w:szCs w:val="24"/>
              </w:rPr>
              <w:t>антенны сотовой, радиорелейной, спутниковой связи.</w:t>
            </w:r>
          </w:p>
          <w:p w:rsidR="0058467E" w:rsidRPr="006A0C86" w:rsidRDefault="0058467E" w:rsidP="00B16301">
            <w:pPr>
              <w:pStyle w:val="ConsPlusNormal"/>
              <w:widowControl/>
              <w:ind w:firstLine="0"/>
              <w:rPr>
                <w:rFonts w:ascii="Times New Roman" w:hAnsi="Times New Roman" w:cs="Times New Roman"/>
                <w:sz w:val="24"/>
                <w:szCs w:val="24"/>
              </w:rPr>
            </w:pPr>
          </w:p>
        </w:tc>
      </w:tr>
    </w:tbl>
    <w:p w:rsidR="00D36AAF" w:rsidRPr="00747368" w:rsidRDefault="00B16301" w:rsidP="00B1630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w:t>
      </w:r>
      <w:r w:rsidR="0058467E" w:rsidRPr="006A0C86">
        <w:rPr>
          <w:rFonts w:ascii="Times New Roman" w:hAnsi="Times New Roman" w:cs="Times New Roman"/>
          <w:sz w:val="24"/>
          <w:szCs w:val="24"/>
        </w:rPr>
        <w:t xml:space="preserve"> </w:t>
      </w:r>
      <w:r w:rsidR="00D36AAF" w:rsidRPr="00747368">
        <w:rPr>
          <w:rFonts w:ascii="Times New Roman" w:hAnsi="Times New Roman" w:cs="Times New Roman"/>
          <w:sz w:val="24"/>
          <w:szCs w:val="24"/>
        </w:rPr>
        <w:t>Параметры застройки земельных участков и объектов капитального строительства зоны</w:t>
      </w:r>
      <w:r w:rsidR="0058467E">
        <w:rPr>
          <w:rFonts w:ascii="Times New Roman" w:hAnsi="Times New Roman" w:cs="Times New Roman"/>
          <w:sz w:val="24"/>
          <w:szCs w:val="24"/>
        </w:rPr>
        <w:t xml:space="preserve"> П-2</w:t>
      </w:r>
    </w:p>
    <w:p w:rsidR="00D36AAF" w:rsidRPr="00747368" w:rsidRDefault="0058467E" w:rsidP="00B16301">
      <w:pPr>
        <w:pStyle w:val="ConsPlusNormal"/>
        <w:widowControl/>
        <w:tabs>
          <w:tab w:val="left" w:pos="-142"/>
        </w:tabs>
        <w:ind w:firstLine="0"/>
        <w:jc w:val="both"/>
        <w:rPr>
          <w:rFonts w:ascii="Times New Roman" w:hAnsi="Times New Roman" w:cs="Times New Roman"/>
          <w:sz w:val="24"/>
          <w:szCs w:val="24"/>
        </w:rPr>
      </w:pPr>
      <w:r>
        <w:rPr>
          <w:rFonts w:ascii="Times New Roman" w:hAnsi="Times New Roman" w:cs="Times New Roman"/>
          <w:sz w:val="24"/>
          <w:szCs w:val="24"/>
        </w:rPr>
        <w:t>Параметры застройки для зоны П-2</w:t>
      </w:r>
      <w:r w:rsidR="00D36AAF" w:rsidRPr="00747368">
        <w:rPr>
          <w:rFonts w:ascii="Times New Roman" w:hAnsi="Times New Roman" w:cs="Times New Roman"/>
          <w:sz w:val="24"/>
          <w:szCs w:val="24"/>
        </w:rPr>
        <w:t xml:space="preserve"> не назначаются, принимаются по расчету и включаются в градостроительный план земельного участка</w:t>
      </w:r>
      <w:r w:rsidR="00D36AAF">
        <w:rPr>
          <w:rFonts w:ascii="Times New Roman" w:hAnsi="Times New Roman" w:cs="Times New Roman"/>
          <w:sz w:val="24"/>
          <w:szCs w:val="24"/>
        </w:rPr>
        <w:t>.</w:t>
      </w:r>
    </w:p>
    <w:p w:rsidR="0058467E" w:rsidRDefault="0058467E" w:rsidP="00B16301">
      <w:pPr>
        <w:tabs>
          <w:tab w:val="left" w:pos="3930"/>
        </w:tabs>
        <w:rPr>
          <w:b/>
        </w:rPr>
      </w:pPr>
      <w:r>
        <w:rPr>
          <w:b/>
        </w:rPr>
        <w:tab/>
      </w:r>
    </w:p>
    <w:p w:rsidR="0058467E" w:rsidRPr="009546E9" w:rsidRDefault="0058467E" w:rsidP="00B16301">
      <w:pPr>
        <w:ind w:firstLine="425"/>
        <w:rPr>
          <w:b/>
        </w:rPr>
      </w:pPr>
      <w:r>
        <w:rPr>
          <w:b/>
        </w:rPr>
        <w:t>2.</w:t>
      </w:r>
      <w:r w:rsidRPr="009546E9">
        <w:rPr>
          <w:b/>
        </w:rPr>
        <w:t>П</w:t>
      </w:r>
      <w:r>
        <w:rPr>
          <w:b/>
        </w:rPr>
        <w:t>-3</w:t>
      </w:r>
      <w:r w:rsidRPr="009546E9">
        <w:rPr>
          <w:b/>
        </w:rPr>
        <w:t>-</w:t>
      </w:r>
      <w:r>
        <w:rPr>
          <w:b/>
        </w:rPr>
        <w:t>Зона предприятий, производственных объектов 4 класса вредности</w:t>
      </w:r>
    </w:p>
    <w:p w:rsidR="00DF6D33" w:rsidRDefault="00DF6D33" w:rsidP="00DF6D33">
      <w:pPr>
        <w:ind w:left="360"/>
      </w:pPr>
      <w:r w:rsidRPr="006A0C86">
        <w:t xml:space="preserve">На территории </w:t>
      </w:r>
      <w:r>
        <w:t>Братского</w:t>
      </w:r>
      <w:r w:rsidRPr="006A0C86">
        <w:t xml:space="preserve"> сельского поселения выделяется </w:t>
      </w:r>
      <w:r>
        <w:t>5 участков</w:t>
      </w:r>
      <w:r w:rsidRPr="006A0C86">
        <w:t xml:space="preserve"> зоны </w:t>
      </w:r>
      <w:r w:rsidRPr="00DF6D33">
        <w:t>предприятий, производственных объектов 4 класса вредности</w:t>
      </w:r>
      <w:r w:rsidRPr="006A0C86">
        <w:t>, в том числе:</w:t>
      </w:r>
      <w:r>
        <w:t xml:space="preserve"> </w:t>
      </w:r>
    </w:p>
    <w:p w:rsidR="00DF6D33" w:rsidRPr="006A0C86" w:rsidRDefault="00DF6D33" w:rsidP="00DF6D33">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r w:rsidRPr="006A0C86">
        <w:t xml:space="preserve">; </w:t>
      </w:r>
    </w:p>
    <w:p w:rsidR="00DF6D33" w:rsidRPr="007D0513" w:rsidRDefault="00DF6D33" w:rsidP="00DF6D33">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4 участка;</w:t>
      </w:r>
    </w:p>
    <w:p w:rsidR="00C11DBC" w:rsidRDefault="00DF6D33" w:rsidP="00DF6D33">
      <w:pPr>
        <w:widowControl w:val="0"/>
        <w:suppressAutoHyphens/>
        <w:ind w:firstLine="709"/>
        <w:jc w:val="both"/>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3 участка</w:t>
      </w:r>
      <w:r w:rsidR="0058467E" w:rsidRPr="000325A1">
        <w:t>2.1. Описание прохождения границ</w:t>
      </w:r>
      <w:r w:rsidR="0058467E" w:rsidRPr="008E1AA3">
        <w:rPr>
          <w:color w:val="FF0000"/>
        </w:rPr>
        <w:t xml:space="preserve"> </w:t>
      </w:r>
      <w:r w:rsidR="00C11DBC">
        <w:t>зон</w:t>
      </w:r>
      <w:r w:rsidR="0058467E">
        <w:t xml:space="preserve"> </w:t>
      </w:r>
      <w:r w:rsidR="0058467E" w:rsidRPr="0058467E">
        <w:t>предприя</w:t>
      </w:r>
      <w:r w:rsidR="0058467E">
        <w:t>тий, производственных объектов 4</w:t>
      </w:r>
      <w:r w:rsidR="0058467E" w:rsidRPr="0058467E">
        <w:t xml:space="preserve"> класса вредности</w:t>
      </w:r>
      <w:r w:rsidR="00C11DBC" w:rsidRPr="00C11DBC">
        <w:t xml:space="preserve"> </w:t>
      </w:r>
      <w:r w:rsidR="00C11DBC">
        <w:t>указано в приложении №1</w:t>
      </w:r>
    </w:p>
    <w:p w:rsidR="0058467E" w:rsidRDefault="0058467E" w:rsidP="00C11DBC">
      <w:pPr>
        <w:widowControl w:val="0"/>
        <w:suppressAutoHyphens/>
        <w:ind w:firstLine="709"/>
        <w:jc w:val="both"/>
        <w:rPr>
          <w:color w:val="FF0000"/>
        </w:rPr>
      </w:pPr>
      <w:r>
        <w:t xml:space="preserve">2.2. </w:t>
      </w:r>
      <w:r w:rsidRPr="00E20984">
        <w:t xml:space="preserve">Градостроительный регламент </w:t>
      </w:r>
      <w:r w:rsidRPr="003B7673">
        <w:t xml:space="preserve">зоны </w:t>
      </w:r>
      <w:r w:rsidRPr="0058467E">
        <w:t>предприя</w:t>
      </w:r>
      <w:r>
        <w:t>тий, производственных объектов 4</w:t>
      </w:r>
      <w:r w:rsidRPr="0058467E">
        <w:t xml:space="preserve"> класса вредности</w:t>
      </w:r>
      <w:r>
        <w:t xml:space="preserve"> </w:t>
      </w:r>
      <w:proofErr w:type="gramStart"/>
      <w:r>
        <w:t>–П</w:t>
      </w:r>
      <w:proofErr w:type="gramEnd"/>
      <w:r>
        <w:t>-3</w:t>
      </w:r>
    </w:p>
    <w:p w:rsidR="0058467E" w:rsidRPr="0058467E" w:rsidRDefault="0058467E" w:rsidP="00B16301">
      <w:pPr>
        <w:rPr>
          <w:b/>
          <w:i/>
        </w:rPr>
      </w:pPr>
      <w:r w:rsidRPr="00D21B11">
        <w:rPr>
          <w:b/>
          <w:i/>
        </w:rPr>
        <w:t>Виды разрешенного использования земельных участков и объектов капитального строительства</w:t>
      </w:r>
    </w:p>
    <w:tbl>
      <w:tblPr>
        <w:tblW w:w="972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860"/>
        <w:gridCol w:w="4860"/>
      </w:tblGrid>
      <w:tr w:rsidR="0058467E" w:rsidRPr="00A71683" w:rsidTr="009D1BE6">
        <w:trPr>
          <w:trHeight w:val="480"/>
        </w:trPr>
        <w:tc>
          <w:tcPr>
            <w:tcW w:w="4860" w:type="dxa"/>
            <w:tcBorders>
              <w:top w:val="single" w:sz="4" w:space="0" w:color="auto"/>
              <w:bottom w:val="single" w:sz="6" w:space="0" w:color="auto"/>
            </w:tcBorders>
            <w:shd w:val="clear" w:color="auto" w:fill="auto"/>
          </w:tcPr>
          <w:p w:rsidR="0058467E" w:rsidRPr="0058467E" w:rsidRDefault="0058467E" w:rsidP="00B16301">
            <w:pPr>
              <w:pStyle w:val="ConsPlusNormal"/>
              <w:keepLines/>
              <w:widowControl/>
              <w:ind w:firstLine="0"/>
              <w:rPr>
                <w:rFonts w:ascii="Times New Roman" w:hAnsi="Times New Roman" w:cs="Times New Roman"/>
                <w:b/>
                <w:sz w:val="24"/>
                <w:szCs w:val="24"/>
              </w:rPr>
            </w:pPr>
            <w:r w:rsidRPr="0058467E">
              <w:rPr>
                <w:rFonts w:ascii="Times New Roman" w:hAnsi="Times New Roman" w:cs="Times New Roman"/>
                <w:b/>
                <w:sz w:val="24"/>
                <w:szCs w:val="24"/>
              </w:rPr>
              <w:t>Основные виды разрешенного использования</w:t>
            </w:r>
          </w:p>
        </w:tc>
        <w:tc>
          <w:tcPr>
            <w:tcW w:w="4860" w:type="dxa"/>
            <w:tcBorders>
              <w:top w:val="single" w:sz="4" w:space="0" w:color="auto"/>
              <w:bottom w:val="single" w:sz="6" w:space="0" w:color="auto"/>
            </w:tcBorders>
            <w:shd w:val="clear" w:color="auto" w:fill="auto"/>
          </w:tcPr>
          <w:p w:rsidR="0058467E" w:rsidRPr="0058467E" w:rsidRDefault="0058467E" w:rsidP="00B16301">
            <w:pPr>
              <w:pStyle w:val="ConsPlusNormal"/>
              <w:keepNext/>
              <w:keepLines/>
              <w:widowControl/>
              <w:ind w:firstLine="0"/>
              <w:rPr>
                <w:rFonts w:ascii="Times New Roman" w:hAnsi="Times New Roman" w:cs="Times New Roman"/>
                <w:b/>
                <w:sz w:val="24"/>
                <w:szCs w:val="24"/>
              </w:rPr>
            </w:pPr>
            <w:r w:rsidRPr="0058467E">
              <w:rPr>
                <w:rFonts w:ascii="Times New Roman" w:hAnsi="Times New Roman" w:cs="Times New Roman"/>
                <w:b/>
                <w:sz w:val="24"/>
                <w:szCs w:val="24"/>
              </w:rPr>
              <w:t xml:space="preserve">Вспомогательные виды разрешенного использования (установленные </w:t>
            </w:r>
            <w:proofErr w:type="gramStart"/>
            <w:r w:rsidRPr="0058467E">
              <w:rPr>
                <w:rFonts w:ascii="Times New Roman" w:hAnsi="Times New Roman" w:cs="Times New Roman"/>
                <w:b/>
                <w:sz w:val="24"/>
                <w:szCs w:val="24"/>
              </w:rPr>
              <w:t>к</w:t>
            </w:r>
            <w:proofErr w:type="gramEnd"/>
            <w:r w:rsidRPr="0058467E">
              <w:rPr>
                <w:rFonts w:ascii="Times New Roman" w:hAnsi="Times New Roman" w:cs="Times New Roman"/>
                <w:b/>
                <w:sz w:val="24"/>
                <w:szCs w:val="24"/>
              </w:rPr>
              <w:t xml:space="preserve"> основным)</w:t>
            </w:r>
          </w:p>
        </w:tc>
      </w:tr>
      <w:tr w:rsidR="0058467E" w:rsidRPr="00A71683" w:rsidTr="009D1BE6">
        <w:trPr>
          <w:trHeight w:val="344"/>
        </w:trPr>
        <w:tc>
          <w:tcPr>
            <w:tcW w:w="4860" w:type="dxa"/>
            <w:tcBorders>
              <w:top w:val="single" w:sz="6" w:space="0" w:color="auto"/>
              <w:bottom w:val="single" w:sz="6" w:space="0" w:color="auto"/>
            </w:tcBorders>
          </w:tcPr>
          <w:p w:rsidR="0058467E" w:rsidRPr="00A71683" w:rsidRDefault="0058467E" w:rsidP="00B16301">
            <w:pPr>
              <w:pStyle w:val="ConsPlusNormal"/>
              <w:widowControl/>
              <w:ind w:firstLine="0"/>
              <w:rPr>
                <w:rFonts w:ascii="Times New Roman" w:hAnsi="Times New Roman" w:cs="Times New Roman"/>
                <w:sz w:val="24"/>
                <w:szCs w:val="24"/>
              </w:rPr>
            </w:pPr>
            <w:r w:rsidRPr="00A71683">
              <w:rPr>
                <w:rFonts w:ascii="Times New Roman" w:hAnsi="Times New Roman" w:cs="Times New Roman"/>
                <w:sz w:val="24"/>
                <w:szCs w:val="24"/>
              </w:rPr>
              <w:t xml:space="preserve">Промышленные объекты и производства четвертого класса </w:t>
            </w:r>
            <w:r w:rsidR="000B585E">
              <w:rPr>
                <w:rFonts w:ascii="Times New Roman" w:hAnsi="Times New Roman" w:cs="Times New Roman"/>
                <w:sz w:val="24"/>
                <w:szCs w:val="24"/>
              </w:rPr>
              <w:t xml:space="preserve">опасности </w:t>
            </w:r>
            <w:r w:rsidRPr="00A71683">
              <w:rPr>
                <w:rFonts w:ascii="Times New Roman" w:hAnsi="Times New Roman" w:cs="Times New Roman"/>
                <w:sz w:val="24"/>
                <w:szCs w:val="24"/>
              </w:rPr>
              <w:t>с санитарно-защитной зоной 100 м, в т.ч.:</w:t>
            </w:r>
          </w:p>
          <w:p w:rsidR="0058467E" w:rsidRPr="00A71683"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A71683">
              <w:rPr>
                <w:rFonts w:ascii="Times New Roman" w:hAnsi="Times New Roman" w:cs="Times New Roman"/>
                <w:sz w:val="24"/>
                <w:szCs w:val="24"/>
              </w:rPr>
              <w:t>Карьеры, предприятия по добыче гравия, песка, глины.</w:t>
            </w:r>
          </w:p>
          <w:p w:rsidR="0058467E" w:rsidRPr="00A71683"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A71683">
              <w:rPr>
                <w:rFonts w:ascii="Times New Roman" w:hAnsi="Times New Roman" w:cs="Times New Roman"/>
                <w:sz w:val="24"/>
                <w:szCs w:val="24"/>
              </w:rPr>
              <w:t>Элеваторы.</w:t>
            </w:r>
          </w:p>
          <w:p w:rsidR="0058467E" w:rsidRPr="00A71683"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A71683">
              <w:rPr>
                <w:rFonts w:ascii="Times New Roman" w:hAnsi="Times New Roman" w:cs="Times New Roman"/>
                <w:sz w:val="24"/>
                <w:szCs w:val="24"/>
              </w:rPr>
              <w:t>Тепличные и парниковые хозяйства.</w:t>
            </w:r>
          </w:p>
          <w:p w:rsidR="0058467E" w:rsidRPr="00A71683"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A71683">
              <w:rPr>
                <w:rFonts w:ascii="Times New Roman" w:hAnsi="Times New Roman" w:cs="Times New Roman"/>
                <w:sz w:val="24"/>
                <w:szCs w:val="24"/>
              </w:rPr>
              <w:t>Склады сухих минеральных удобрений и химических средств защиты растений (зона устанавливается и до производств по переработке и хранению пищевой продукции).</w:t>
            </w:r>
          </w:p>
          <w:p w:rsidR="0058467E" w:rsidRPr="00A71683"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A71683">
              <w:rPr>
                <w:rFonts w:ascii="Times New Roman" w:hAnsi="Times New Roman" w:cs="Times New Roman"/>
                <w:sz w:val="24"/>
                <w:szCs w:val="24"/>
              </w:rPr>
              <w:t>Хозяйства с содержанием животных (свинарники, коровники, питомники, конюшни, зверофермы) до 100 голов.</w:t>
            </w:r>
          </w:p>
          <w:p w:rsidR="0058467E" w:rsidRDefault="00DF6D33" w:rsidP="00B16301">
            <w:pPr>
              <w:pStyle w:val="ConsPlusNormal"/>
              <w:widowContro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Полевые станы.</w:t>
            </w:r>
          </w:p>
          <w:p w:rsidR="00DF6D33" w:rsidRPr="00A71683" w:rsidRDefault="00DF6D33" w:rsidP="00B16301">
            <w:pPr>
              <w:pStyle w:val="ConsPlusNormal"/>
              <w:widowContro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Фермерские производственные базы</w:t>
            </w:r>
          </w:p>
        </w:tc>
        <w:tc>
          <w:tcPr>
            <w:tcW w:w="4860" w:type="dxa"/>
            <w:tcBorders>
              <w:top w:val="single" w:sz="6" w:space="0" w:color="auto"/>
              <w:bottom w:val="single" w:sz="6" w:space="0" w:color="auto"/>
            </w:tcBorders>
          </w:tcPr>
          <w:p w:rsidR="0058467E" w:rsidRPr="00A71683" w:rsidRDefault="0058467E" w:rsidP="00B16301">
            <w:pPr>
              <w:pStyle w:val="ConsPlusNormal"/>
              <w:widowControl/>
              <w:numPr>
                <w:ilvl w:val="0"/>
                <w:numId w:val="4"/>
              </w:numPr>
              <w:ind w:left="0" w:firstLine="0"/>
              <w:rPr>
                <w:rFonts w:ascii="Times New Roman" w:hAnsi="Times New Roman" w:cs="Times New Roman"/>
                <w:sz w:val="24"/>
                <w:szCs w:val="24"/>
              </w:rPr>
            </w:pPr>
            <w:r w:rsidRPr="00A71683">
              <w:rPr>
                <w:rFonts w:ascii="Times New Roman" w:hAnsi="Times New Roman" w:cs="Times New Roman"/>
                <w:sz w:val="24"/>
                <w:szCs w:val="24"/>
              </w:rPr>
              <w:t>Вспомогательные здания и сооружения, технологически связанные с ведущим видом использования;</w:t>
            </w:r>
          </w:p>
          <w:p w:rsidR="0058467E" w:rsidRPr="00A71683"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Здания и сооружения для размещения служб охраны и наблюдения,</w:t>
            </w:r>
          </w:p>
          <w:p w:rsidR="0058467E" w:rsidRPr="00A71683" w:rsidRDefault="0058467E" w:rsidP="00B16301">
            <w:pPr>
              <w:pStyle w:val="ConsPlusNormal"/>
              <w:widowControl/>
              <w:numPr>
                <w:ilvl w:val="0"/>
                <w:numId w:val="4"/>
              </w:numPr>
              <w:ind w:left="0" w:firstLine="0"/>
              <w:rPr>
                <w:rFonts w:ascii="Times New Roman" w:hAnsi="Times New Roman" w:cs="Times New Roman"/>
                <w:sz w:val="24"/>
                <w:szCs w:val="24"/>
              </w:rPr>
            </w:pPr>
            <w:r w:rsidRPr="00A71683">
              <w:rPr>
                <w:rFonts w:ascii="Times New Roman" w:hAnsi="Times New Roman" w:cs="Times New Roman"/>
                <w:sz w:val="24"/>
                <w:szCs w:val="24"/>
              </w:rPr>
              <w:t xml:space="preserve">Гаражи служебного транспорта, </w:t>
            </w:r>
          </w:p>
          <w:p w:rsidR="0058467E" w:rsidRPr="00A71683" w:rsidRDefault="0058467E" w:rsidP="00B16301">
            <w:pPr>
              <w:pStyle w:val="ConsPlusNormal"/>
              <w:widowControl/>
              <w:numPr>
                <w:ilvl w:val="0"/>
                <w:numId w:val="4"/>
              </w:numPr>
              <w:ind w:left="0" w:firstLine="0"/>
              <w:rPr>
                <w:rFonts w:ascii="Times New Roman" w:hAnsi="Times New Roman" w:cs="Times New Roman"/>
                <w:sz w:val="24"/>
                <w:szCs w:val="24"/>
              </w:rPr>
            </w:pPr>
            <w:r w:rsidRPr="00A71683">
              <w:rPr>
                <w:rFonts w:ascii="Times New Roman" w:hAnsi="Times New Roman" w:cs="Times New Roman"/>
                <w:sz w:val="24"/>
                <w:szCs w:val="24"/>
              </w:rPr>
              <w:t xml:space="preserve">Гостевые автостоянки, парковки, </w:t>
            </w:r>
          </w:p>
          <w:p w:rsidR="0058467E" w:rsidRPr="00A71683" w:rsidRDefault="0058467E" w:rsidP="00B16301">
            <w:pPr>
              <w:numPr>
                <w:ilvl w:val="0"/>
                <w:numId w:val="4"/>
              </w:numPr>
              <w:ind w:left="0" w:firstLine="0"/>
            </w:pPr>
            <w:r w:rsidRPr="00A71683">
              <w:t xml:space="preserve">Площадки для сбора мусора </w:t>
            </w:r>
          </w:p>
          <w:p w:rsidR="0058467E" w:rsidRPr="00A71683" w:rsidRDefault="0058467E" w:rsidP="00B16301">
            <w:pPr>
              <w:numPr>
                <w:ilvl w:val="0"/>
                <w:numId w:val="4"/>
              </w:numPr>
              <w:ind w:left="0" w:firstLine="0"/>
            </w:pPr>
            <w:r w:rsidRPr="00A71683">
              <w:t xml:space="preserve">Сооружения и устройства сетей инженерно технического обеспечения, </w:t>
            </w:r>
          </w:p>
          <w:p w:rsidR="0058467E" w:rsidRPr="00A71683"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Благоустройство территорий, элементы малых архитектурных форм;</w:t>
            </w:r>
          </w:p>
          <w:p w:rsidR="0058467E" w:rsidRPr="00A71683" w:rsidRDefault="0058467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 xml:space="preserve">Общественные зеленые насаждения </w:t>
            </w:r>
          </w:p>
          <w:p w:rsidR="0058467E" w:rsidRPr="00A71683"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Объекты гражданской обороны,</w:t>
            </w:r>
          </w:p>
          <w:p w:rsidR="0058467E" w:rsidRPr="00A71683" w:rsidRDefault="0058467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Объекты пожарной охраны (гидранты, резервуары и т.п.);</w:t>
            </w:r>
          </w:p>
          <w:p w:rsidR="0058467E" w:rsidRPr="00A71683" w:rsidRDefault="0058467E" w:rsidP="00B16301">
            <w:pPr>
              <w:pStyle w:val="ConsPlusNormal"/>
              <w:widowControl/>
              <w:numPr>
                <w:ilvl w:val="0"/>
                <w:numId w:val="3"/>
              </w:numPr>
              <w:tabs>
                <w:tab w:val="left" w:pos="650"/>
              </w:tabs>
              <w:ind w:left="0" w:firstLine="0"/>
              <w:rPr>
                <w:rFonts w:ascii="Times New Roman" w:hAnsi="Times New Roman" w:cs="Times New Roman"/>
                <w:sz w:val="24"/>
                <w:szCs w:val="24"/>
              </w:rPr>
            </w:pPr>
            <w:r w:rsidRPr="00A71683">
              <w:rPr>
                <w:rFonts w:ascii="Times New Roman" w:hAnsi="Times New Roman" w:cs="Times New Roman"/>
                <w:sz w:val="24"/>
                <w:szCs w:val="24"/>
              </w:rPr>
              <w:t>Реклама и объекты оформления в специально отведенных местах</w:t>
            </w:r>
          </w:p>
        </w:tc>
      </w:tr>
      <w:tr w:rsidR="0058467E" w:rsidRPr="00A71683" w:rsidTr="0058467E">
        <w:trPr>
          <w:trHeight w:val="412"/>
        </w:trPr>
        <w:tc>
          <w:tcPr>
            <w:tcW w:w="9720" w:type="dxa"/>
            <w:gridSpan w:val="2"/>
            <w:tcBorders>
              <w:top w:val="single" w:sz="6" w:space="0" w:color="auto"/>
              <w:bottom w:val="single" w:sz="6" w:space="0" w:color="auto"/>
            </w:tcBorders>
            <w:shd w:val="clear" w:color="auto" w:fill="auto"/>
          </w:tcPr>
          <w:p w:rsidR="0058467E" w:rsidRPr="00A71683" w:rsidRDefault="0058467E" w:rsidP="00B16301">
            <w:pPr>
              <w:pStyle w:val="ConsPlusNormal"/>
              <w:widowControl/>
              <w:ind w:firstLine="0"/>
              <w:rPr>
                <w:rFonts w:ascii="Times New Roman" w:hAnsi="Times New Roman" w:cs="Times New Roman"/>
                <w:b/>
                <w:bCs/>
                <w:sz w:val="24"/>
                <w:szCs w:val="24"/>
              </w:rPr>
            </w:pPr>
            <w:r w:rsidRPr="00A71683">
              <w:rPr>
                <w:rFonts w:ascii="Times New Roman" w:hAnsi="Times New Roman" w:cs="Times New Roman"/>
                <w:b/>
                <w:bCs/>
                <w:sz w:val="24"/>
                <w:szCs w:val="24"/>
              </w:rPr>
              <w:lastRenderedPageBreak/>
              <w:t>Условно разрешенные виды использования</w:t>
            </w:r>
          </w:p>
        </w:tc>
      </w:tr>
      <w:tr w:rsidR="0058467E" w:rsidRPr="00A71683" w:rsidTr="009D1BE6">
        <w:trPr>
          <w:trHeight w:val="1781"/>
        </w:trPr>
        <w:tc>
          <w:tcPr>
            <w:tcW w:w="9720" w:type="dxa"/>
            <w:gridSpan w:val="2"/>
            <w:tcBorders>
              <w:top w:val="single" w:sz="6" w:space="0" w:color="auto"/>
              <w:bottom w:val="single" w:sz="4" w:space="0" w:color="auto"/>
            </w:tcBorders>
          </w:tcPr>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Автозаправочные станции;</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Киоски, лоточная торговля, временные павильоны розничной торговли и обслуживания населения;</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Спортплощадки, площадки отдыха для персонала предприятий;</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Предприятия общественного питания, связанные с непосредственным обслуживанием производственных и промышленных предприятий;</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Аптеки;</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Отдельно стоящие объекты бытового обслуживания;</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Питомники растений для озеленения промышленных территорий и санитарно-защитных зон;</w:t>
            </w:r>
          </w:p>
          <w:p w:rsidR="0058467E" w:rsidRPr="00A71683" w:rsidRDefault="0058467E" w:rsidP="00B16301">
            <w:pPr>
              <w:pStyle w:val="nienie"/>
              <w:numPr>
                <w:ilvl w:val="0"/>
                <w:numId w:val="5"/>
              </w:numPr>
              <w:tabs>
                <w:tab w:val="clear" w:pos="1429"/>
                <w:tab w:val="num" w:pos="470"/>
              </w:tabs>
              <w:ind w:left="0" w:firstLine="0"/>
              <w:rPr>
                <w:rFonts w:ascii="Times New Roman" w:hAnsi="Times New Roman"/>
                <w:szCs w:val="24"/>
              </w:rPr>
            </w:pPr>
            <w:r w:rsidRPr="00A71683">
              <w:rPr>
                <w:rFonts w:ascii="Times New Roman" w:hAnsi="Times New Roman"/>
                <w:szCs w:val="24"/>
              </w:rPr>
              <w:t>Ветеринарные приемные пункты;</w:t>
            </w:r>
          </w:p>
          <w:p w:rsidR="0058467E" w:rsidRPr="0058467E" w:rsidRDefault="0058467E" w:rsidP="00B16301">
            <w:pPr>
              <w:pStyle w:val="ConsPlusNormal"/>
              <w:widowControl/>
              <w:ind w:firstLine="0"/>
              <w:rPr>
                <w:rFonts w:ascii="Times New Roman" w:hAnsi="Times New Roman" w:cs="Times New Roman"/>
                <w:sz w:val="24"/>
                <w:szCs w:val="24"/>
              </w:rPr>
            </w:pPr>
            <w:r w:rsidRPr="0058467E">
              <w:rPr>
                <w:rFonts w:ascii="Times New Roman" w:hAnsi="Times New Roman" w:cs="Times New Roman"/>
                <w:sz w:val="24"/>
                <w:szCs w:val="24"/>
              </w:rPr>
              <w:t>Антенны сотовой, радиорелейной, спутниковой связи</w:t>
            </w:r>
          </w:p>
        </w:tc>
      </w:tr>
    </w:tbl>
    <w:p w:rsidR="0058467E" w:rsidRDefault="0058467E" w:rsidP="00B16301">
      <w:pPr>
        <w:ind w:firstLine="425"/>
        <w:rPr>
          <w:b/>
        </w:rPr>
      </w:pPr>
    </w:p>
    <w:p w:rsidR="0058467E" w:rsidRPr="009546E9" w:rsidRDefault="0058467E" w:rsidP="00B16301">
      <w:pPr>
        <w:ind w:firstLine="425"/>
        <w:rPr>
          <w:b/>
        </w:rPr>
      </w:pPr>
      <w:r>
        <w:rPr>
          <w:b/>
        </w:rPr>
        <w:t>3.</w:t>
      </w:r>
      <w:r w:rsidRPr="009546E9">
        <w:rPr>
          <w:b/>
        </w:rPr>
        <w:t>П</w:t>
      </w:r>
      <w:r>
        <w:rPr>
          <w:b/>
        </w:rPr>
        <w:t>-4</w:t>
      </w:r>
      <w:r w:rsidRPr="009546E9">
        <w:rPr>
          <w:b/>
        </w:rPr>
        <w:t>-</w:t>
      </w:r>
      <w:r>
        <w:rPr>
          <w:b/>
        </w:rPr>
        <w:t>Зона предприятий, производственных объектов 5 класса вредности</w:t>
      </w:r>
    </w:p>
    <w:p w:rsidR="0041161E" w:rsidRPr="0041161E" w:rsidRDefault="0041161E" w:rsidP="0041161E">
      <w:pPr>
        <w:ind w:firstLine="425"/>
        <w:rPr>
          <w:b/>
        </w:rPr>
      </w:pPr>
      <w:r w:rsidRPr="006A0C86">
        <w:t xml:space="preserve">На территории </w:t>
      </w:r>
      <w:r>
        <w:t>Братского сельского поселения выделяется</w:t>
      </w:r>
      <w:r w:rsidR="00E1472E">
        <w:t xml:space="preserve"> 6</w:t>
      </w:r>
      <w:r>
        <w:t xml:space="preserve"> участков</w:t>
      </w:r>
      <w:r w:rsidRPr="006A0C86">
        <w:t xml:space="preserve"> зоны </w:t>
      </w:r>
      <w:r w:rsidRPr="0041161E">
        <w:t>предприятий, производственных объектов 5 класса вредности</w:t>
      </w:r>
      <w:r w:rsidRPr="006A0C86">
        <w:t>, в том числе:</w:t>
      </w:r>
      <w:r>
        <w:t xml:space="preserve"> </w:t>
      </w:r>
    </w:p>
    <w:p w:rsidR="0041161E" w:rsidRPr="006A0C86" w:rsidRDefault="0041161E" w:rsidP="0041161E">
      <w:pPr>
        <w:ind w:left="360"/>
      </w:pPr>
      <w:r w:rsidRPr="006A0C86">
        <w:t xml:space="preserve">в населенном пункте </w:t>
      </w:r>
      <w:r>
        <w:t>х</w:t>
      </w:r>
      <w:proofErr w:type="gramStart"/>
      <w:r>
        <w:t>.Б</w:t>
      </w:r>
      <w:proofErr w:type="gramEnd"/>
      <w:r>
        <w:t>ратский</w:t>
      </w:r>
      <w:r w:rsidRPr="006A0C86">
        <w:t xml:space="preserve"> выделяется </w:t>
      </w:r>
      <w:r w:rsidR="00E1472E">
        <w:t>2</w:t>
      </w:r>
      <w:r>
        <w:t xml:space="preserve"> участ</w:t>
      </w:r>
      <w:r w:rsidR="00E1472E">
        <w:t>ка</w:t>
      </w:r>
      <w:r w:rsidRPr="006A0C86">
        <w:t xml:space="preserve">; </w:t>
      </w:r>
    </w:p>
    <w:p w:rsidR="0041161E" w:rsidRPr="006A0C86" w:rsidRDefault="0041161E" w:rsidP="0041161E">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1 участок</w:t>
      </w:r>
      <w:r w:rsidRPr="006A0C86">
        <w:t xml:space="preserve">; </w:t>
      </w:r>
    </w:p>
    <w:p w:rsidR="0041161E" w:rsidRDefault="0041161E" w:rsidP="0041161E">
      <w:pPr>
        <w:ind w:left="360"/>
        <w:jc w:val="both"/>
      </w:pPr>
      <w:r w:rsidRPr="006A0C86">
        <w:t>в населенном пункте</w:t>
      </w:r>
      <w:r>
        <w:t xml:space="preserve"> х</w:t>
      </w:r>
      <w:proofErr w:type="gramStart"/>
      <w:r>
        <w:t>.С</w:t>
      </w:r>
      <w:proofErr w:type="gramEnd"/>
      <w:r>
        <w:t xml:space="preserve">аратовский </w:t>
      </w:r>
      <w:r w:rsidRPr="006A0C86">
        <w:t>выделяется</w:t>
      </w:r>
      <w:r>
        <w:t xml:space="preserve"> 2 участка;</w:t>
      </w:r>
    </w:p>
    <w:p w:rsidR="0041161E" w:rsidRPr="0041161E" w:rsidRDefault="0041161E" w:rsidP="0041161E">
      <w:pPr>
        <w:ind w:left="360"/>
        <w:jc w:val="both"/>
      </w:pPr>
      <w:r w:rsidRPr="006A0C86">
        <w:t>в населенном пункте</w:t>
      </w:r>
      <w:r>
        <w:t xml:space="preserve"> х</w:t>
      </w:r>
      <w:proofErr w:type="gramStart"/>
      <w:r>
        <w:t>.С</w:t>
      </w:r>
      <w:proofErr w:type="gramEnd"/>
      <w:r>
        <w:t xml:space="preserve">еверский </w:t>
      </w:r>
      <w:r w:rsidRPr="006A0C86">
        <w:t>выделяется</w:t>
      </w:r>
      <w:r>
        <w:t xml:space="preserve"> 1 участок;</w:t>
      </w:r>
    </w:p>
    <w:p w:rsidR="00C11DBC" w:rsidRDefault="0058467E" w:rsidP="00C11DBC">
      <w:pPr>
        <w:widowControl w:val="0"/>
        <w:suppressAutoHyphens/>
        <w:ind w:firstLine="709"/>
        <w:jc w:val="both"/>
      </w:pPr>
      <w:r w:rsidRPr="0058467E">
        <w:t xml:space="preserve">3.1. </w:t>
      </w:r>
      <w:r w:rsidR="00C11DBC">
        <w:t>Описание прохождения границ зон</w:t>
      </w:r>
      <w:r w:rsidRPr="0058467E">
        <w:t xml:space="preserve"> предприятий, производственных объектов 5 класса вредности</w:t>
      </w:r>
      <w:r w:rsidR="00C11DBC" w:rsidRPr="00C11DBC">
        <w:t xml:space="preserve"> </w:t>
      </w:r>
      <w:r w:rsidR="00C11DBC">
        <w:t>указано в приложении №1</w:t>
      </w:r>
    </w:p>
    <w:p w:rsidR="0058467E" w:rsidRDefault="0058467E" w:rsidP="00C11DBC">
      <w:pPr>
        <w:widowControl w:val="0"/>
        <w:suppressAutoHyphens/>
        <w:ind w:firstLine="709"/>
        <w:jc w:val="both"/>
        <w:rPr>
          <w:color w:val="FF0000"/>
        </w:rPr>
      </w:pPr>
      <w:r>
        <w:t xml:space="preserve">3.2. </w:t>
      </w:r>
      <w:r w:rsidRPr="00E20984">
        <w:t xml:space="preserve">Градостроительный регламент </w:t>
      </w:r>
      <w:r w:rsidRPr="003B7673">
        <w:t xml:space="preserve">зоны </w:t>
      </w:r>
      <w:r w:rsidRPr="0058467E">
        <w:t>предприя</w:t>
      </w:r>
      <w:r>
        <w:t>тий, производственных объектов 5</w:t>
      </w:r>
      <w:r w:rsidRPr="0058467E">
        <w:t xml:space="preserve"> класса вредности</w:t>
      </w:r>
      <w:r>
        <w:t xml:space="preserve"> </w:t>
      </w:r>
      <w:proofErr w:type="gramStart"/>
      <w:r>
        <w:t>–П</w:t>
      </w:r>
      <w:proofErr w:type="gramEnd"/>
      <w:r>
        <w:t>-4</w:t>
      </w:r>
    </w:p>
    <w:p w:rsidR="0058467E" w:rsidRPr="0058467E" w:rsidRDefault="0058467E" w:rsidP="00B16301">
      <w:pPr>
        <w:rPr>
          <w:b/>
          <w:i/>
        </w:rPr>
      </w:pPr>
      <w:r w:rsidRPr="00D21B11">
        <w:rPr>
          <w:b/>
          <w:i/>
        </w:rPr>
        <w:t>Виды разрешенного использования земельных участков и объектов капитального строительства</w:t>
      </w:r>
    </w:p>
    <w:tbl>
      <w:tblPr>
        <w:tblW w:w="9900" w:type="dxa"/>
        <w:tblInd w:w="-1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400"/>
        <w:gridCol w:w="4500"/>
      </w:tblGrid>
      <w:tr w:rsidR="0058467E" w:rsidRPr="00934C8F" w:rsidTr="009D1BE6">
        <w:trPr>
          <w:trHeight w:val="480"/>
        </w:trPr>
        <w:tc>
          <w:tcPr>
            <w:tcW w:w="5400" w:type="dxa"/>
            <w:tcBorders>
              <w:top w:val="single" w:sz="4" w:space="0" w:color="auto"/>
              <w:bottom w:val="single" w:sz="6" w:space="0" w:color="auto"/>
            </w:tcBorders>
            <w:shd w:val="clear" w:color="auto" w:fill="auto"/>
          </w:tcPr>
          <w:p w:rsidR="0058467E" w:rsidRPr="00934C8F" w:rsidRDefault="0058467E" w:rsidP="00B16301">
            <w:pPr>
              <w:pStyle w:val="ConsPlusNormal"/>
              <w:keepLines/>
              <w:widowControl/>
              <w:ind w:firstLine="0"/>
              <w:rPr>
                <w:rFonts w:ascii="Times New Roman" w:hAnsi="Times New Roman" w:cs="Times New Roman"/>
                <w:b/>
                <w:bCs/>
                <w:sz w:val="24"/>
                <w:szCs w:val="24"/>
              </w:rPr>
            </w:pPr>
            <w:r w:rsidRPr="00934C8F">
              <w:rPr>
                <w:rFonts w:ascii="Times New Roman" w:hAnsi="Times New Roman" w:cs="Times New Roman"/>
                <w:b/>
                <w:bCs/>
                <w:sz w:val="24"/>
                <w:szCs w:val="24"/>
              </w:rPr>
              <w:t>Основные виды разрешенного использования</w:t>
            </w:r>
          </w:p>
        </w:tc>
        <w:tc>
          <w:tcPr>
            <w:tcW w:w="4500" w:type="dxa"/>
            <w:tcBorders>
              <w:top w:val="single" w:sz="4" w:space="0" w:color="auto"/>
              <w:bottom w:val="single" w:sz="6" w:space="0" w:color="auto"/>
            </w:tcBorders>
            <w:shd w:val="clear" w:color="auto" w:fill="auto"/>
          </w:tcPr>
          <w:p w:rsidR="0058467E" w:rsidRPr="00934C8F" w:rsidRDefault="0058467E" w:rsidP="00B16301">
            <w:pPr>
              <w:pStyle w:val="ConsPlusNormal"/>
              <w:keepNext/>
              <w:keepLines/>
              <w:widowControl/>
              <w:ind w:firstLine="0"/>
              <w:rPr>
                <w:rFonts w:ascii="Times New Roman" w:hAnsi="Times New Roman" w:cs="Times New Roman"/>
                <w:b/>
                <w:bCs/>
                <w:sz w:val="24"/>
                <w:szCs w:val="24"/>
              </w:rPr>
            </w:pPr>
            <w:r w:rsidRPr="00934C8F">
              <w:rPr>
                <w:rFonts w:ascii="Times New Roman" w:hAnsi="Times New Roman" w:cs="Times New Roman"/>
                <w:b/>
                <w:bCs/>
                <w:sz w:val="24"/>
                <w:szCs w:val="24"/>
              </w:rPr>
              <w:t xml:space="preserve">Вспомогательные виды разрешенного использования (установленные </w:t>
            </w:r>
            <w:proofErr w:type="gramStart"/>
            <w:r w:rsidRPr="00934C8F">
              <w:rPr>
                <w:rFonts w:ascii="Times New Roman" w:hAnsi="Times New Roman" w:cs="Times New Roman"/>
                <w:b/>
                <w:bCs/>
                <w:sz w:val="24"/>
                <w:szCs w:val="24"/>
              </w:rPr>
              <w:t>к</w:t>
            </w:r>
            <w:proofErr w:type="gramEnd"/>
            <w:r w:rsidRPr="00934C8F">
              <w:rPr>
                <w:rFonts w:ascii="Times New Roman" w:hAnsi="Times New Roman" w:cs="Times New Roman"/>
                <w:b/>
                <w:bCs/>
                <w:sz w:val="24"/>
                <w:szCs w:val="24"/>
              </w:rPr>
              <w:t xml:space="preserve"> основным)</w:t>
            </w:r>
          </w:p>
        </w:tc>
      </w:tr>
      <w:tr w:rsidR="0058467E" w:rsidRPr="00934C8F" w:rsidTr="009D1BE6">
        <w:trPr>
          <w:trHeight w:val="344"/>
        </w:trPr>
        <w:tc>
          <w:tcPr>
            <w:tcW w:w="5400" w:type="dxa"/>
            <w:tcBorders>
              <w:top w:val="single" w:sz="6" w:space="0" w:color="auto"/>
              <w:bottom w:val="single" w:sz="6" w:space="0" w:color="auto"/>
            </w:tcBorders>
          </w:tcPr>
          <w:p w:rsidR="0058467E" w:rsidRPr="00934C8F" w:rsidRDefault="0058467E" w:rsidP="00B16301">
            <w:pPr>
              <w:pStyle w:val="ConsPlusNormal"/>
              <w:widowControl/>
              <w:numPr>
                <w:ilvl w:val="0"/>
                <w:numId w:val="4"/>
              </w:numPr>
              <w:ind w:left="0" w:firstLine="0"/>
              <w:rPr>
                <w:rFonts w:ascii="Times New Roman" w:hAnsi="Times New Roman" w:cs="Times New Roman"/>
                <w:sz w:val="24"/>
                <w:szCs w:val="24"/>
              </w:rPr>
            </w:pPr>
            <w:r w:rsidRPr="00934C8F">
              <w:rPr>
                <w:rFonts w:ascii="Times New Roman" w:hAnsi="Times New Roman" w:cs="Times New Roman"/>
                <w:sz w:val="24"/>
                <w:szCs w:val="24"/>
              </w:rPr>
              <w:t>Промышленные объекты и производства пятого класса</w:t>
            </w:r>
            <w:r w:rsidR="000B585E">
              <w:rPr>
                <w:rFonts w:ascii="Times New Roman" w:hAnsi="Times New Roman" w:cs="Times New Roman"/>
                <w:sz w:val="24"/>
                <w:szCs w:val="24"/>
              </w:rPr>
              <w:t xml:space="preserve"> опасности </w:t>
            </w:r>
            <w:r w:rsidRPr="00934C8F">
              <w:rPr>
                <w:rFonts w:ascii="Times New Roman" w:hAnsi="Times New Roman" w:cs="Times New Roman"/>
                <w:sz w:val="24"/>
                <w:szCs w:val="24"/>
              </w:rPr>
              <w:t xml:space="preserve"> с санитарно-защитной зоной 50 м, в т.ч.:</w:t>
            </w:r>
          </w:p>
          <w:p w:rsidR="0058467E" w:rsidRPr="00934C8F"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934C8F">
              <w:rPr>
                <w:rFonts w:ascii="Times New Roman" w:hAnsi="Times New Roman" w:cs="Times New Roman"/>
                <w:sz w:val="24"/>
                <w:szCs w:val="24"/>
              </w:rPr>
              <w:t>Овощ</w:t>
            </w:r>
            <w:proofErr w:type="gramStart"/>
            <w:r w:rsidRPr="00934C8F">
              <w:rPr>
                <w:rFonts w:ascii="Times New Roman" w:hAnsi="Times New Roman" w:cs="Times New Roman"/>
                <w:sz w:val="24"/>
                <w:szCs w:val="24"/>
              </w:rPr>
              <w:t>е-</w:t>
            </w:r>
            <w:proofErr w:type="gramEnd"/>
            <w:r w:rsidRPr="00934C8F">
              <w:rPr>
                <w:rFonts w:ascii="Times New Roman" w:hAnsi="Times New Roman" w:cs="Times New Roman"/>
                <w:sz w:val="24"/>
                <w:szCs w:val="24"/>
              </w:rPr>
              <w:t xml:space="preserve">, </w:t>
            </w:r>
            <w:proofErr w:type="spellStart"/>
            <w:r w:rsidRPr="00934C8F">
              <w:rPr>
                <w:rFonts w:ascii="Times New Roman" w:hAnsi="Times New Roman" w:cs="Times New Roman"/>
                <w:sz w:val="24"/>
                <w:szCs w:val="24"/>
              </w:rPr>
              <w:t>фруктохранилища</w:t>
            </w:r>
            <w:proofErr w:type="spellEnd"/>
            <w:r w:rsidRPr="00934C8F">
              <w:rPr>
                <w:rFonts w:ascii="Times New Roman" w:hAnsi="Times New Roman" w:cs="Times New Roman"/>
                <w:sz w:val="24"/>
                <w:szCs w:val="24"/>
              </w:rPr>
              <w:t>.</w:t>
            </w:r>
          </w:p>
          <w:p w:rsidR="0058467E" w:rsidRPr="00934C8F" w:rsidRDefault="0058467E" w:rsidP="00B16301">
            <w:pPr>
              <w:pStyle w:val="ConsPlusNormal"/>
              <w:widowControl/>
              <w:numPr>
                <w:ilvl w:val="0"/>
                <w:numId w:val="4"/>
              </w:numPr>
              <w:ind w:left="0" w:firstLine="0"/>
              <w:jc w:val="both"/>
              <w:rPr>
                <w:rFonts w:ascii="Times New Roman" w:hAnsi="Times New Roman" w:cs="Times New Roman"/>
                <w:sz w:val="24"/>
                <w:szCs w:val="24"/>
              </w:rPr>
            </w:pPr>
            <w:r w:rsidRPr="00934C8F">
              <w:rPr>
                <w:rFonts w:ascii="Times New Roman" w:hAnsi="Times New Roman" w:cs="Times New Roman"/>
                <w:sz w:val="24"/>
                <w:szCs w:val="24"/>
              </w:rPr>
              <w:t>Материальные склады.</w:t>
            </w:r>
          </w:p>
          <w:p w:rsidR="0058467E" w:rsidRDefault="0058467E" w:rsidP="0041161E">
            <w:pPr>
              <w:pStyle w:val="ConsPlusNormal"/>
              <w:widowControl/>
              <w:numPr>
                <w:ilvl w:val="0"/>
                <w:numId w:val="4"/>
              </w:numPr>
              <w:ind w:left="0" w:firstLine="0"/>
              <w:jc w:val="both"/>
              <w:rPr>
                <w:rFonts w:ascii="Times New Roman" w:hAnsi="Times New Roman" w:cs="Times New Roman"/>
                <w:sz w:val="24"/>
                <w:szCs w:val="24"/>
              </w:rPr>
            </w:pPr>
            <w:r w:rsidRPr="00934C8F">
              <w:rPr>
                <w:rFonts w:ascii="Times New Roman" w:hAnsi="Times New Roman" w:cs="Times New Roman"/>
                <w:sz w:val="24"/>
                <w:szCs w:val="24"/>
              </w:rPr>
              <w:t>Хозяйства с содержанием животных (свинарники, коровники, питомники, конюшни, зверофермы) до 50 голов.</w:t>
            </w:r>
          </w:p>
          <w:p w:rsidR="0041161E" w:rsidRDefault="0041161E" w:rsidP="0041161E">
            <w:pPr>
              <w:pStyle w:val="ConsPlusNormal"/>
              <w:widowContro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Гаражи</w:t>
            </w:r>
          </w:p>
          <w:p w:rsidR="000B585E" w:rsidRPr="0041161E" w:rsidRDefault="000B585E" w:rsidP="0041161E">
            <w:pPr>
              <w:pStyle w:val="ConsPlusNormal"/>
              <w:widowContro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Объекты пожарной охраны</w:t>
            </w:r>
          </w:p>
        </w:tc>
        <w:tc>
          <w:tcPr>
            <w:tcW w:w="4500" w:type="dxa"/>
            <w:tcBorders>
              <w:top w:val="single" w:sz="6" w:space="0" w:color="auto"/>
              <w:bottom w:val="single" w:sz="6" w:space="0" w:color="auto"/>
            </w:tcBorders>
          </w:tcPr>
          <w:p w:rsidR="0058467E" w:rsidRPr="00934C8F" w:rsidRDefault="0058467E" w:rsidP="00B16301">
            <w:pPr>
              <w:pStyle w:val="ConsPlusNormal"/>
              <w:widowControl/>
              <w:numPr>
                <w:ilvl w:val="0"/>
                <w:numId w:val="4"/>
              </w:numPr>
              <w:ind w:left="0" w:firstLine="0"/>
              <w:rPr>
                <w:rFonts w:ascii="Times New Roman" w:hAnsi="Times New Roman" w:cs="Times New Roman"/>
                <w:sz w:val="24"/>
                <w:szCs w:val="24"/>
              </w:rPr>
            </w:pPr>
            <w:r w:rsidRPr="00934C8F">
              <w:rPr>
                <w:rFonts w:ascii="Times New Roman" w:hAnsi="Times New Roman" w:cs="Times New Roman"/>
                <w:sz w:val="24"/>
                <w:szCs w:val="24"/>
              </w:rPr>
              <w:t>Вспомогательные здания и сооружения, технологически связанные с ведущим видом использования;</w:t>
            </w:r>
          </w:p>
          <w:p w:rsidR="0058467E" w:rsidRPr="00934C8F"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934C8F">
              <w:rPr>
                <w:rFonts w:ascii="Times New Roman" w:hAnsi="Times New Roman" w:cs="Times New Roman"/>
                <w:sz w:val="24"/>
                <w:szCs w:val="24"/>
              </w:rPr>
              <w:t>Здания и сооружения для размещения служб охраны и наблюдения,</w:t>
            </w:r>
          </w:p>
          <w:p w:rsidR="0058467E" w:rsidRPr="00934C8F" w:rsidRDefault="0058467E" w:rsidP="00B16301">
            <w:pPr>
              <w:pStyle w:val="ConsPlusNormal"/>
              <w:widowControl/>
              <w:numPr>
                <w:ilvl w:val="0"/>
                <w:numId w:val="4"/>
              </w:numPr>
              <w:ind w:left="0" w:firstLine="0"/>
              <w:rPr>
                <w:rFonts w:ascii="Times New Roman" w:hAnsi="Times New Roman" w:cs="Times New Roman"/>
                <w:sz w:val="24"/>
                <w:szCs w:val="24"/>
              </w:rPr>
            </w:pPr>
            <w:r w:rsidRPr="00934C8F">
              <w:rPr>
                <w:rFonts w:ascii="Times New Roman" w:hAnsi="Times New Roman" w:cs="Times New Roman"/>
                <w:sz w:val="24"/>
                <w:szCs w:val="24"/>
              </w:rPr>
              <w:t xml:space="preserve">Гаражи служебного транспорта, </w:t>
            </w:r>
          </w:p>
          <w:p w:rsidR="0058467E" w:rsidRPr="00934C8F" w:rsidRDefault="0058467E" w:rsidP="00B16301">
            <w:pPr>
              <w:numPr>
                <w:ilvl w:val="0"/>
                <w:numId w:val="4"/>
              </w:numPr>
              <w:ind w:left="0" w:firstLine="0"/>
            </w:pPr>
            <w:r w:rsidRPr="00934C8F">
              <w:t xml:space="preserve">Площадки для сбора мусора </w:t>
            </w:r>
          </w:p>
          <w:p w:rsidR="0058467E" w:rsidRPr="00934C8F" w:rsidRDefault="0058467E" w:rsidP="00B16301">
            <w:pPr>
              <w:numPr>
                <w:ilvl w:val="0"/>
                <w:numId w:val="4"/>
              </w:numPr>
              <w:ind w:left="0" w:firstLine="0"/>
            </w:pPr>
            <w:r w:rsidRPr="00934C8F">
              <w:t xml:space="preserve">Сооружения и устройства сетей инженерно технического обеспечения, </w:t>
            </w:r>
          </w:p>
          <w:p w:rsidR="0058467E" w:rsidRPr="00934C8F" w:rsidRDefault="0058467E" w:rsidP="00B16301">
            <w:pPr>
              <w:pStyle w:val="ConsPlusNormal"/>
              <w:keepNext/>
              <w:keepLines/>
              <w:widowControl/>
              <w:numPr>
                <w:ilvl w:val="0"/>
                <w:numId w:val="3"/>
              </w:numPr>
              <w:tabs>
                <w:tab w:val="left" w:pos="650"/>
              </w:tabs>
              <w:ind w:left="0" w:firstLine="0"/>
              <w:rPr>
                <w:rFonts w:ascii="Times New Roman" w:hAnsi="Times New Roman" w:cs="Times New Roman"/>
                <w:sz w:val="24"/>
                <w:szCs w:val="24"/>
              </w:rPr>
            </w:pPr>
            <w:r w:rsidRPr="00934C8F">
              <w:rPr>
                <w:rFonts w:ascii="Times New Roman" w:hAnsi="Times New Roman" w:cs="Times New Roman"/>
                <w:sz w:val="24"/>
                <w:szCs w:val="24"/>
              </w:rPr>
              <w:t>Благоустройство территорий, элементы малых архитектурных форм;</w:t>
            </w:r>
          </w:p>
          <w:p w:rsidR="0058467E" w:rsidRPr="000B585E" w:rsidRDefault="0058467E" w:rsidP="000B585E">
            <w:pPr>
              <w:pStyle w:val="ConsPlusNormal"/>
              <w:keepNext/>
              <w:keepLines/>
              <w:widowControl/>
              <w:numPr>
                <w:ilvl w:val="0"/>
                <w:numId w:val="3"/>
              </w:numPr>
              <w:ind w:left="0" w:firstLine="0"/>
              <w:rPr>
                <w:rFonts w:ascii="Times New Roman" w:hAnsi="Times New Roman" w:cs="Times New Roman"/>
                <w:sz w:val="24"/>
                <w:szCs w:val="24"/>
              </w:rPr>
            </w:pPr>
            <w:r w:rsidRPr="00934C8F">
              <w:rPr>
                <w:rFonts w:ascii="Times New Roman" w:hAnsi="Times New Roman" w:cs="Times New Roman"/>
                <w:sz w:val="24"/>
                <w:szCs w:val="24"/>
              </w:rPr>
              <w:t xml:space="preserve">Общественные зеленые насаждения </w:t>
            </w:r>
          </w:p>
        </w:tc>
      </w:tr>
      <w:tr w:rsidR="0058467E" w:rsidRPr="00934C8F" w:rsidTr="0058467E">
        <w:trPr>
          <w:trHeight w:val="354"/>
        </w:trPr>
        <w:tc>
          <w:tcPr>
            <w:tcW w:w="9900" w:type="dxa"/>
            <w:gridSpan w:val="2"/>
            <w:tcBorders>
              <w:top w:val="single" w:sz="6" w:space="0" w:color="auto"/>
              <w:bottom w:val="single" w:sz="6" w:space="0" w:color="auto"/>
            </w:tcBorders>
            <w:shd w:val="clear" w:color="auto" w:fill="auto"/>
          </w:tcPr>
          <w:p w:rsidR="0058467E" w:rsidRPr="00934C8F" w:rsidRDefault="0058467E" w:rsidP="00B16301">
            <w:pPr>
              <w:pStyle w:val="ConsPlusNormal"/>
              <w:widowControl/>
              <w:ind w:firstLine="0"/>
              <w:rPr>
                <w:rFonts w:ascii="Times New Roman" w:hAnsi="Times New Roman" w:cs="Times New Roman"/>
                <w:b/>
                <w:bCs/>
                <w:sz w:val="24"/>
                <w:szCs w:val="24"/>
              </w:rPr>
            </w:pPr>
            <w:r w:rsidRPr="00934C8F">
              <w:rPr>
                <w:rFonts w:ascii="Times New Roman" w:hAnsi="Times New Roman" w:cs="Times New Roman"/>
                <w:b/>
                <w:bCs/>
                <w:sz w:val="24"/>
                <w:szCs w:val="24"/>
              </w:rPr>
              <w:t>Условно разрешенные виды использования</w:t>
            </w:r>
          </w:p>
        </w:tc>
      </w:tr>
      <w:tr w:rsidR="0058467E" w:rsidRPr="00934C8F" w:rsidTr="0058467E">
        <w:trPr>
          <w:trHeight w:val="693"/>
        </w:trPr>
        <w:tc>
          <w:tcPr>
            <w:tcW w:w="9900" w:type="dxa"/>
            <w:gridSpan w:val="2"/>
            <w:tcBorders>
              <w:top w:val="single" w:sz="6" w:space="0" w:color="auto"/>
              <w:bottom w:val="single" w:sz="4" w:space="0" w:color="auto"/>
            </w:tcBorders>
          </w:tcPr>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t>Автозаправочные станции;</w:t>
            </w:r>
          </w:p>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t>Киоски, лоточная торговля, временные павильоны розничной торговли и обслуживания населения;</w:t>
            </w:r>
          </w:p>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t>Спортплощадки, площадки отдыха для персонала предприятий;</w:t>
            </w:r>
          </w:p>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t>Отдельно стоящие объекты бытового обслуживания;</w:t>
            </w:r>
          </w:p>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lastRenderedPageBreak/>
              <w:t>Питомники растений для озеленения промышленных территорий и санитарно-защитных зон;</w:t>
            </w:r>
          </w:p>
          <w:p w:rsidR="0058467E" w:rsidRPr="00934C8F" w:rsidRDefault="0058467E" w:rsidP="00B16301">
            <w:pPr>
              <w:pStyle w:val="nienie"/>
              <w:numPr>
                <w:ilvl w:val="0"/>
                <w:numId w:val="5"/>
              </w:numPr>
              <w:tabs>
                <w:tab w:val="clear" w:pos="1429"/>
                <w:tab w:val="num" w:pos="470"/>
              </w:tabs>
              <w:ind w:left="0" w:firstLine="0"/>
              <w:rPr>
                <w:rFonts w:ascii="Times New Roman" w:hAnsi="Times New Roman"/>
                <w:szCs w:val="24"/>
              </w:rPr>
            </w:pPr>
            <w:r w:rsidRPr="00934C8F">
              <w:rPr>
                <w:rFonts w:ascii="Times New Roman" w:hAnsi="Times New Roman"/>
                <w:szCs w:val="24"/>
              </w:rPr>
              <w:t>Ветеринарные приемные пункты;</w:t>
            </w:r>
          </w:p>
          <w:p w:rsidR="0058467E" w:rsidRPr="0058467E" w:rsidRDefault="0058467E" w:rsidP="00B16301">
            <w:pPr>
              <w:pStyle w:val="ConsPlusNormal"/>
              <w:widowControl/>
              <w:ind w:firstLine="0"/>
              <w:rPr>
                <w:rFonts w:ascii="Times New Roman" w:hAnsi="Times New Roman" w:cs="Times New Roman"/>
                <w:sz w:val="24"/>
                <w:szCs w:val="24"/>
              </w:rPr>
            </w:pPr>
            <w:r w:rsidRPr="0058467E">
              <w:rPr>
                <w:rFonts w:ascii="Times New Roman" w:hAnsi="Times New Roman" w:cs="Times New Roman"/>
                <w:sz w:val="24"/>
                <w:szCs w:val="24"/>
              </w:rPr>
              <w:t>Антенны сотовой, радиорелейной, спутниковой связи</w:t>
            </w:r>
          </w:p>
        </w:tc>
      </w:tr>
    </w:tbl>
    <w:p w:rsidR="00D36AAF" w:rsidRPr="003D0B94" w:rsidRDefault="00D36AAF" w:rsidP="00B16301">
      <w:pPr>
        <w:pStyle w:val="ConsPlusNormal"/>
        <w:widowControl/>
        <w:tabs>
          <w:tab w:val="left" w:pos="-142"/>
        </w:tabs>
        <w:ind w:firstLine="425"/>
        <w:jc w:val="both"/>
        <w:rPr>
          <w:rFonts w:ascii="Times New Roman" w:hAnsi="Times New Roman" w:cs="Times New Roman"/>
          <w:b/>
          <w:sz w:val="24"/>
          <w:szCs w:val="24"/>
        </w:rPr>
      </w:pPr>
    </w:p>
    <w:p w:rsidR="00D36AAF" w:rsidRDefault="00D36AAF" w:rsidP="00B16301">
      <w:pPr>
        <w:pStyle w:val="3"/>
        <w:tabs>
          <w:tab w:val="left" w:pos="-142"/>
        </w:tabs>
        <w:ind w:left="0" w:firstLine="425"/>
        <w:jc w:val="both"/>
      </w:pPr>
      <w:bookmarkStart w:id="62" w:name="_Toc331663656"/>
      <w:bookmarkStart w:id="63" w:name="_Toc341101574"/>
      <w:bookmarkStart w:id="64" w:name="_Toc341963879"/>
      <w:r w:rsidRPr="003D0B94">
        <w:t xml:space="preserve">Статья </w:t>
      </w:r>
      <w:r w:rsidR="0041161E">
        <w:t>3.5</w:t>
      </w:r>
      <w:r>
        <w:t xml:space="preserve">  Зона </w:t>
      </w:r>
      <w:r w:rsidR="009D1BE6">
        <w:t xml:space="preserve">объектов </w:t>
      </w:r>
      <w:r>
        <w:t>инженерной</w:t>
      </w:r>
      <w:r w:rsidRPr="003D0B94">
        <w:t xml:space="preserve"> инфраструктуры</w:t>
      </w:r>
      <w:r>
        <w:t>.</w:t>
      </w:r>
      <w:bookmarkEnd w:id="62"/>
      <w:bookmarkEnd w:id="63"/>
      <w:bookmarkEnd w:id="64"/>
    </w:p>
    <w:p w:rsidR="001401DD" w:rsidRPr="00AD58D3" w:rsidRDefault="001401DD" w:rsidP="00B16301">
      <w:pPr>
        <w:tabs>
          <w:tab w:val="left" w:pos="-142"/>
        </w:tabs>
        <w:ind w:right="-1" w:firstLine="540"/>
        <w:jc w:val="both"/>
      </w:pPr>
      <w:proofErr w:type="gramStart"/>
      <w:r w:rsidRPr="00AD58D3">
        <w:t xml:space="preserve">Зоны </w:t>
      </w:r>
      <w:r>
        <w:t xml:space="preserve">объектов </w:t>
      </w:r>
      <w:r w:rsidRPr="00AD58D3">
        <w:t>инженерной инфраструктуры предназначены для размещения сооружени</w:t>
      </w:r>
      <w:r>
        <w:t xml:space="preserve">й и коммуникаций </w:t>
      </w:r>
      <w:r w:rsidRPr="00AD58D3">
        <w:t>трубопроводного транспорта, связи;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roofErr w:type="gramEnd"/>
    </w:p>
    <w:p w:rsidR="001401DD" w:rsidRDefault="001401DD" w:rsidP="00B16301">
      <w:pPr>
        <w:pStyle w:val="ConsPlusNormal"/>
        <w:widowControl/>
        <w:tabs>
          <w:tab w:val="left" w:pos="-142"/>
        </w:tabs>
        <w:ind w:firstLine="425"/>
        <w:jc w:val="both"/>
        <w:rPr>
          <w:rFonts w:ascii="Times New Roman" w:hAnsi="Times New Roman" w:cs="Times New Roman"/>
          <w:b/>
          <w:sz w:val="24"/>
          <w:szCs w:val="24"/>
        </w:rPr>
      </w:pPr>
    </w:p>
    <w:p w:rsidR="00D36AAF" w:rsidRDefault="009D1BE6" w:rsidP="00B16301">
      <w:pPr>
        <w:pStyle w:val="ConsPlusNormal"/>
        <w:widowControl/>
        <w:tabs>
          <w:tab w:val="left" w:pos="-142"/>
        </w:tabs>
        <w:ind w:firstLine="425"/>
        <w:jc w:val="both"/>
        <w:rPr>
          <w:rFonts w:ascii="Times New Roman" w:hAnsi="Times New Roman" w:cs="Times New Roman"/>
          <w:b/>
          <w:sz w:val="24"/>
          <w:szCs w:val="24"/>
        </w:rPr>
      </w:pPr>
      <w:r>
        <w:rPr>
          <w:rFonts w:ascii="Times New Roman" w:hAnsi="Times New Roman" w:cs="Times New Roman"/>
          <w:b/>
          <w:sz w:val="24"/>
          <w:szCs w:val="24"/>
        </w:rPr>
        <w:t>1.</w:t>
      </w:r>
      <w:r w:rsidR="00D36AAF">
        <w:rPr>
          <w:rFonts w:ascii="Times New Roman" w:hAnsi="Times New Roman" w:cs="Times New Roman"/>
          <w:b/>
          <w:sz w:val="24"/>
          <w:szCs w:val="24"/>
        </w:rPr>
        <w:t>И</w:t>
      </w:r>
      <w:r>
        <w:rPr>
          <w:rFonts w:ascii="Times New Roman" w:hAnsi="Times New Roman" w:cs="Times New Roman"/>
          <w:b/>
          <w:sz w:val="24"/>
          <w:szCs w:val="24"/>
        </w:rPr>
        <w:t>-1</w:t>
      </w:r>
      <w:r w:rsidR="00D36AAF">
        <w:rPr>
          <w:rFonts w:ascii="Times New Roman" w:hAnsi="Times New Roman" w:cs="Times New Roman"/>
          <w:b/>
          <w:sz w:val="24"/>
          <w:szCs w:val="24"/>
        </w:rPr>
        <w:t xml:space="preserve">- Зона </w:t>
      </w:r>
      <w:r>
        <w:rPr>
          <w:rFonts w:ascii="Times New Roman" w:hAnsi="Times New Roman" w:cs="Times New Roman"/>
          <w:b/>
          <w:sz w:val="24"/>
          <w:szCs w:val="24"/>
        </w:rPr>
        <w:t xml:space="preserve">объектов </w:t>
      </w:r>
      <w:r w:rsidR="00D36AAF">
        <w:rPr>
          <w:rFonts w:ascii="Times New Roman" w:hAnsi="Times New Roman" w:cs="Times New Roman"/>
          <w:b/>
          <w:sz w:val="24"/>
          <w:szCs w:val="24"/>
        </w:rPr>
        <w:t xml:space="preserve">инженерной </w:t>
      </w:r>
      <w:r>
        <w:rPr>
          <w:rFonts w:ascii="Times New Roman" w:hAnsi="Times New Roman" w:cs="Times New Roman"/>
          <w:b/>
          <w:sz w:val="24"/>
          <w:szCs w:val="24"/>
        </w:rPr>
        <w:t xml:space="preserve"> </w:t>
      </w:r>
      <w:r w:rsidR="00D36AAF">
        <w:rPr>
          <w:rFonts w:ascii="Times New Roman" w:hAnsi="Times New Roman" w:cs="Times New Roman"/>
          <w:b/>
          <w:sz w:val="24"/>
          <w:szCs w:val="24"/>
        </w:rPr>
        <w:t>инфраструктуры.</w:t>
      </w:r>
    </w:p>
    <w:p w:rsidR="001401DD" w:rsidRPr="001401DD" w:rsidRDefault="001401DD" w:rsidP="00B16301">
      <w:pPr>
        <w:pStyle w:val="ConsPlusNormal"/>
        <w:widowControl/>
        <w:outlineLvl w:val="2"/>
        <w:rPr>
          <w:rFonts w:ascii="Times New Roman" w:hAnsi="Times New Roman" w:cs="Times New Roman"/>
          <w:color w:val="FF0000"/>
          <w:sz w:val="24"/>
          <w:szCs w:val="24"/>
        </w:rPr>
      </w:pPr>
      <w:bookmarkStart w:id="65" w:name="_Toc341101575"/>
      <w:bookmarkStart w:id="66" w:name="_Toc341101649"/>
      <w:bookmarkStart w:id="67" w:name="_Toc341963806"/>
      <w:bookmarkStart w:id="68" w:name="_Toc341963880"/>
      <w:r>
        <w:rPr>
          <w:rFonts w:ascii="Times New Roman" w:hAnsi="Times New Roman" w:cs="Times New Roman"/>
          <w:sz w:val="24"/>
          <w:szCs w:val="24"/>
        </w:rPr>
        <w:t xml:space="preserve">1.1. </w:t>
      </w:r>
      <w:r w:rsidRPr="00E20984">
        <w:rPr>
          <w:rFonts w:ascii="Times New Roman" w:hAnsi="Times New Roman" w:cs="Times New Roman"/>
          <w:sz w:val="24"/>
          <w:szCs w:val="24"/>
        </w:rPr>
        <w:t xml:space="preserve">Градостроительный регламент </w:t>
      </w:r>
      <w:r w:rsidRPr="003B7673">
        <w:rPr>
          <w:rFonts w:ascii="Times New Roman" w:hAnsi="Times New Roman" w:cs="Times New Roman"/>
          <w:sz w:val="24"/>
          <w:szCs w:val="24"/>
        </w:rPr>
        <w:t xml:space="preserve">зоны </w:t>
      </w:r>
      <w:r w:rsidRPr="001401DD">
        <w:rPr>
          <w:rFonts w:ascii="Times New Roman" w:hAnsi="Times New Roman" w:cs="Times New Roman"/>
          <w:sz w:val="24"/>
          <w:szCs w:val="24"/>
        </w:rPr>
        <w:t xml:space="preserve">объектов инженерной  инфраструктуры </w:t>
      </w:r>
      <w:proofErr w:type="gramStart"/>
      <w:r w:rsidR="00E1472E">
        <w:rPr>
          <w:rFonts w:ascii="Times New Roman" w:hAnsi="Times New Roman" w:cs="Times New Roman"/>
          <w:sz w:val="24"/>
          <w:szCs w:val="24"/>
        </w:rPr>
        <w:t>–И</w:t>
      </w:r>
      <w:proofErr w:type="gramEnd"/>
      <w:r>
        <w:rPr>
          <w:rFonts w:ascii="Times New Roman" w:hAnsi="Times New Roman" w:cs="Times New Roman"/>
          <w:sz w:val="24"/>
          <w:szCs w:val="24"/>
        </w:rPr>
        <w:t>-1</w:t>
      </w:r>
      <w:bookmarkEnd w:id="65"/>
      <w:bookmarkEnd w:id="66"/>
      <w:bookmarkEnd w:id="67"/>
      <w:bookmarkEnd w:id="68"/>
    </w:p>
    <w:p w:rsidR="009D1BE6" w:rsidRPr="009D1BE6" w:rsidRDefault="009D1BE6" w:rsidP="00B16301">
      <w:pPr>
        <w:rPr>
          <w:b/>
          <w:i/>
        </w:rPr>
      </w:pPr>
      <w:r w:rsidRPr="00D21B11">
        <w:rPr>
          <w:b/>
          <w:i/>
        </w:rPr>
        <w:t>Виды разрешенного использования земельных участков и объектов капитального строительства</w:t>
      </w:r>
    </w:p>
    <w:tbl>
      <w:tblPr>
        <w:tblW w:w="9355" w:type="dxa"/>
        <w:tblInd w:w="4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461"/>
        <w:gridCol w:w="3894"/>
      </w:tblGrid>
      <w:tr w:rsidR="00D36AAF" w:rsidRPr="007B6C04" w:rsidTr="009D1BE6">
        <w:trPr>
          <w:trHeight w:val="480"/>
        </w:trPr>
        <w:tc>
          <w:tcPr>
            <w:tcW w:w="5461" w:type="dxa"/>
            <w:tcBorders>
              <w:top w:val="single" w:sz="4" w:space="0" w:color="auto"/>
            </w:tcBorders>
            <w:shd w:val="clear" w:color="auto" w:fill="auto"/>
          </w:tcPr>
          <w:p w:rsidR="00D36AAF" w:rsidRPr="007B6C04" w:rsidRDefault="00D36AAF" w:rsidP="00B16301">
            <w:pPr>
              <w:pStyle w:val="ConsPlusNormal"/>
              <w:keepLines/>
              <w:widowControl/>
              <w:tabs>
                <w:tab w:val="left" w:pos="-142"/>
              </w:tabs>
              <w:ind w:firstLine="425"/>
              <w:rPr>
                <w:rFonts w:ascii="Times New Roman" w:hAnsi="Times New Roman" w:cs="Times New Roman"/>
                <w:b/>
                <w:color w:val="000000"/>
                <w:sz w:val="24"/>
                <w:szCs w:val="24"/>
              </w:rPr>
            </w:pPr>
            <w:r w:rsidRPr="007B6C04">
              <w:rPr>
                <w:rFonts w:ascii="Times New Roman" w:hAnsi="Times New Roman" w:cs="Times New Roman"/>
                <w:b/>
                <w:color w:val="000000"/>
                <w:sz w:val="24"/>
                <w:szCs w:val="24"/>
              </w:rPr>
              <w:t>Основные виды разрешенного использования</w:t>
            </w:r>
          </w:p>
        </w:tc>
        <w:tc>
          <w:tcPr>
            <w:tcW w:w="3894" w:type="dxa"/>
            <w:tcBorders>
              <w:top w:val="single" w:sz="4" w:space="0" w:color="auto"/>
            </w:tcBorders>
            <w:shd w:val="clear" w:color="auto" w:fill="auto"/>
          </w:tcPr>
          <w:p w:rsidR="00D36AAF" w:rsidRPr="007B6C04" w:rsidRDefault="00D36AAF" w:rsidP="00B16301">
            <w:pPr>
              <w:pStyle w:val="ConsPlusNormal"/>
              <w:keepNext/>
              <w:keepLines/>
              <w:widowControl/>
              <w:tabs>
                <w:tab w:val="left" w:pos="-142"/>
              </w:tabs>
              <w:ind w:firstLine="425"/>
              <w:rPr>
                <w:rFonts w:ascii="Times New Roman" w:hAnsi="Times New Roman" w:cs="Times New Roman"/>
                <w:b/>
                <w:color w:val="000000"/>
                <w:sz w:val="24"/>
                <w:szCs w:val="24"/>
              </w:rPr>
            </w:pPr>
            <w:r w:rsidRPr="007B6C04">
              <w:rPr>
                <w:rFonts w:ascii="Times New Roman" w:hAnsi="Times New Roman" w:cs="Times New Roman"/>
                <w:b/>
                <w:color w:val="000000"/>
                <w:sz w:val="24"/>
                <w:szCs w:val="24"/>
              </w:rPr>
              <w:t xml:space="preserve">Вспомогательные виды разрешенного использования </w:t>
            </w:r>
          </w:p>
        </w:tc>
      </w:tr>
      <w:tr w:rsidR="00D36AAF" w:rsidRPr="007B6C04" w:rsidTr="009D1BE6">
        <w:trPr>
          <w:trHeight w:val="265"/>
        </w:trPr>
        <w:tc>
          <w:tcPr>
            <w:tcW w:w="9355" w:type="dxa"/>
            <w:gridSpan w:val="2"/>
            <w:shd w:val="clear" w:color="auto" w:fill="auto"/>
          </w:tcPr>
          <w:p w:rsidR="00D36AAF" w:rsidRPr="0080297E" w:rsidRDefault="00D36AAF" w:rsidP="00B16301">
            <w:pPr>
              <w:tabs>
                <w:tab w:val="left" w:pos="-142"/>
              </w:tabs>
              <w:ind w:firstLine="425"/>
              <w:jc w:val="center"/>
              <w:rPr>
                <w:color w:val="000000"/>
              </w:rPr>
            </w:pPr>
            <w:r w:rsidRPr="001E04AB">
              <w:rPr>
                <w:b/>
                <w:bCs/>
              </w:rPr>
              <w:t>инфраструктур</w:t>
            </w:r>
            <w:r>
              <w:rPr>
                <w:b/>
                <w:bCs/>
              </w:rPr>
              <w:t>а</w:t>
            </w:r>
            <w:r w:rsidRPr="001E04AB">
              <w:rPr>
                <w:b/>
                <w:bCs/>
              </w:rPr>
              <w:t xml:space="preserve"> газопроводов</w:t>
            </w:r>
          </w:p>
        </w:tc>
      </w:tr>
      <w:tr w:rsidR="00D36AAF" w:rsidRPr="007B6C04" w:rsidTr="009D1BE6">
        <w:trPr>
          <w:trHeight w:val="480"/>
        </w:trPr>
        <w:tc>
          <w:tcPr>
            <w:tcW w:w="5461" w:type="dxa"/>
            <w:shd w:val="clear" w:color="auto" w:fill="auto"/>
          </w:tcPr>
          <w:p w:rsidR="00D36AAF" w:rsidRPr="006335CF" w:rsidRDefault="00D36AAF" w:rsidP="00B16301">
            <w:pPr>
              <w:numPr>
                <w:ilvl w:val="0"/>
                <w:numId w:val="8"/>
              </w:numPr>
              <w:tabs>
                <w:tab w:val="clear" w:pos="1080"/>
                <w:tab w:val="left" w:pos="-142"/>
                <w:tab w:val="num" w:pos="355"/>
              </w:tabs>
              <w:ind w:left="0" w:firstLine="425"/>
              <w:jc w:val="both"/>
              <w:rPr>
                <w:color w:val="000000"/>
              </w:rPr>
            </w:pPr>
            <w:r w:rsidRPr="006335CF">
              <w:rPr>
                <w:color w:val="000000"/>
              </w:rPr>
              <w:t>Газопроводы;</w:t>
            </w:r>
          </w:p>
          <w:p w:rsidR="00D36AAF" w:rsidRPr="0080297E" w:rsidRDefault="00D36AAF" w:rsidP="00B16301">
            <w:pPr>
              <w:numPr>
                <w:ilvl w:val="0"/>
                <w:numId w:val="8"/>
              </w:numPr>
              <w:tabs>
                <w:tab w:val="clear" w:pos="1080"/>
                <w:tab w:val="left" w:pos="-142"/>
                <w:tab w:val="num" w:pos="355"/>
              </w:tabs>
              <w:ind w:left="0" w:firstLine="425"/>
              <w:jc w:val="both"/>
              <w:rPr>
                <w:color w:val="000000"/>
              </w:rPr>
            </w:pPr>
            <w:r w:rsidRPr="0080297E">
              <w:rPr>
                <w:color w:val="000000"/>
              </w:rPr>
              <w:t>Газораспределительные станции (ГРС);</w:t>
            </w:r>
          </w:p>
          <w:p w:rsidR="00D36AAF" w:rsidRPr="0080297E" w:rsidRDefault="00D36AAF" w:rsidP="00B16301">
            <w:pPr>
              <w:pStyle w:val="ConsPlusNormal"/>
              <w:widowControl/>
              <w:numPr>
                <w:ilvl w:val="0"/>
                <w:numId w:val="8"/>
              </w:numPr>
              <w:tabs>
                <w:tab w:val="clear" w:pos="1080"/>
                <w:tab w:val="left" w:pos="-142"/>
                <w:tab w:val="num" w:pos="355"/>
              </w:tabs>
              <w:ind w:left="0" w:firstLine="425"/>
              <w:jc w:val="both"/>
              <w:rPr>
                <w:rFonts w:ascii="Times New Roman" w:hAnsi="Times New Roman" w:cs="Times New Roman"/>
                <w:color w:val="000000"/>
                <w:sz w:val="24"/>
                <w:szCs w:val="24"/>
              </w:rPr>
            </w:pPr>
            <w:r w:rsidRPr="0080297E">
              <w:rPr>
                <w:rFonts w:ascii="Times New Roman" w:hAnsi="Times New Roman" w:cs="Times New Roman"/>
                <w:color w:val="000000"/>
                <w:sz w:val="24"/>
                <w:szCs w:val="24"/>
              </w:rPr>
              <w:t>Блочные газорегуляторные пункты (ГРПБ);</w:t>
            </w:r>
          </w:p>
          <w:p w:rsidR="00D36AAF" w:rsidRPr="0080297E" w:rsidRDefault="00D36AAF" w:rsidP="00B16301">
            <w:pPr>
              <w:pStyle w:val="ConsPlusNormal"/>
              <w:widowControl/>
              <w:numPr>
                <w:ilvl w:val="0"/>
                <w:numId w:val="8"/>
              </w:numPr>
              <w:tabs>
                <w:tab w:val="clear" w:pos="1080"/>
                <w:tab w:val="left" w:pos="-142"/>
                <w:tab w:val="num" w:pos="355"/>
              </w:tabs>
              <w:ind w:left="0" w:firstLine="425"/>
              <w:jc w:val="both"/>
              <w:rPr>
                <w:rFonts w:ascii="Times New Roman" w:hAnsi="Times New Roman" w:cs="Times New Roman"/>
                <w:color w:val="000000"/>
                <w:sz w:val="24"/>
                <w:szCs w:val="24"/>
              </w:rPr>
            </w:pPr>
            <w:r w:rsidRPr="0080297E">
              <w:rPr>
                <w:rFonts w:ascii="Times New Roman" w:hAnsi="Times New Roman" w:cs="Times New Roman"/>
                <w:color w:val="000000"/>
                <w:sz w:val="24"/>
                <w:szCs w:val="24"/>
              </w:rPr>
              <w:t>Шкафные газорегуляторные пункты (ШРП);</w:t>
            </w:r>
          </w:p>
        </w:tc>
        <w:tc>
          <w:tcPr>
            <w:tcW w:w="3894" w:type="dxa"/>
            <w:shd w:val="clear" w:color="auto" w:fill="auto"/>
          </w:tcPr>
          <w:p w:rsidR="00D36AAF" w:rsidRPr="0080297E"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80297E">
              <w:rPr>
                <w:rFonts w:ascii="Times New Roman" w:hAnsi="Times New Roman" w:cs="Times New Roman"/>
                <w:color w:val="000000"/>
                <w:sz w:val="24"/>
                <w:szCs w:val="24"/>
              </w:rPr>
              <w:t>Ограждение в установленных случаях;</w:t>
            </w:r>
          </w:p>
          <w:p w:rsidR="00D36AAF" w:rsidRPr="0080297E"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80297E">
              <w:rPr>
                <w:rFonts w:ascii="Times New Roman" w:hAnsi="Times New Roman" w:cs="Times New Roman"/>
                <w:color w:val="000000"/>
                <w:sz w:val="24"/>
                <w:szCs w:val="24"/>
              </w:rPr>
              <w:t>Установка информационных знаков;</w:t>
            </w:r>
          </w:p>
          <w:p w:rsidR="00D36AAF" w:rsidRPr="0080297E"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80297E">
              <w:rPr>
                <w:rFonts w:ascii="Times New Roman" w:hAnsi="Times New Roman" w:cs="Times New Roman"/>
                <w:color w:val="000000"/>
                <w:sz w:val="24"/>
                <w:szCs w:val="24"/>
              </w:rPr>
              <w:t>Благоустройство территории в установленных случаях</w:t>
            </w:r>
          </w:p>
        </w:tc>
      </w:tr>
      <w:tr w:rsidR="00D36AAF" w:rsidRPr="007B6C04" w:rsidTr="009D1BE6">
        <w:trPr>
          <w:trHeight w:val="219"/>
        </w:trPr>
        <w:tc>
          <w:tcPr>
            <w:tcW w:w="9355" w:type="dxa"/>
            <w:gridSpan w:val="2"/>
            <w:shd w:val="clear" w:color="auto" w:fill="auto"/>
          </w:tcPr>
          <w:p w:rsidR="00D36AAF" w:rsidRPr="007B6C04" w:rsidRDefault="00D36AAF" w:rsidP="00B16301">
            <w:pPr>
              <w:tabs>
                <w:tab w:val="left" w:pos="-142"/>
                <w:tab w:val="num" w:pos="355"/>
              </w:tabs>
              <w:ind w:firstLine="425"/>
              <w:jc w:val="center"/>
              <w:rPr>
                <w:color w:val="000000"/>
              </w:rPr>
            </w:pPr>
            <w:proofErr w:type="spellStart"/>
            <w:r w:rsidRPr="001E04AB">
              <w:rPr>
                <w:b/>
                <w:bCs/>
              </w:rPr>
              <w:t>электросетев</w:t>
            </w:r>
            <w:r>
              <w:rPr>
                <w:b/>
                <w:bCs/>
              </w:rPr>
              <w:t>ая</w:t>
            </w:r>
            <w:proofErr w:type="spellEnd"/>
            <w:r w:rsidRPr="001E04AB">
              <w:rPr>
                <w:b/>
                <w:bCs/>
              </w:rPr>
              <w:t xml:space="preserve"> инфраструктур</w:t>
            </w:r>
            <w:r>
              <w:rPr>
                <w:b/>
                <w:bCs/>
              </w:rPr>
              <w:t>а</w:t>
            </w:r>
          </w:p>
        </w:tc>
      </w:tr>
      <w:tr w:rsidR="00D36AAF" w:rsidRPr="007B6C04" w:rsidTr="009D1BE6">
        <w:trPr>
          <w:trHeight w:val="551"/>
        </w:trPr>
        <w:tc>
          <w:tcPr>
            <w:tcW w:w="5461" w:type="dxa"/>
            <w:shd w:val="clear" w:color="auto" w:fill="auto"/>
          </w:tcPr>
          <w:p w:rsidR="00D36AAF" w:rsidRPr="008E40B5" w:rsidRDefault="00D36AAF" w:rsidP="00B16301">
            <w:pPr>
              <w:numPr>
                <w:ilvl w:val="0"/>
                <w:numId w:val="8"/>
              </w:numPr>
              <w:tabs>
                <w:tab w:val="clear" w:pos="1080"/>
                <w:tab w:val="left" w:pos="-142"/>
                <w:tab w:val="num" w:pos="355"/>
              </w:tabs>
              <w:ind w:left="0" w:firstLine="425"/>
              <w:jc w:val="both"/>
            </w:pPr>
            <w:r w:rsidRPr="008E40B5">
              <w:t>Воздушные линии электропередачи;</w:t>
            </w:r>
          </w:p>
          <w:p w:rsidR="00D36AAF" w:rsidRPr="008E40B5" w:rsidRDefault="00D36AAF" w:rsidP="00B16301">
            <w:pPr>
              <w:numPr>
                <w:ilvl w:val="0"/>
                <w:numId w:val="8"/>
              </w:numPr>
              <w:tabs>
                <w:tab w:val="clear" w:pos="1080"/>
                <w:tab w:val="left" w:pos="-142"/>
                <w:tab w:val="num" w:pos="355"/>
              </w:tabs>
              <w:ind w:left="0" w:firstLine="425"/>
              <w:jc w:val="both"/>
            </w:pPr>
            <w:r w:rsidRPr="008E40B5">
              <w:t xml:space="preserve">Кабельные линии электропередачи; </w:t>
            </w:r>
          </w:p>
          <w:p w:rsidR="00D36AAF" w:rsidRPr="008E40B5" w:rsidRDefault="00D36AAF" w:rsidP="00B16301">
            <w:pPr>
              <w:numPr>
                <w:ilvl w:val="0"/>
                <w:numId w:val="8"/>
              </w:numPr>
              <w:tabs>
                <w:tab w:val="clear" w:pos="1080"/>
                <w:tab w:val="left" w:pos="-142"/>
                <w:tab w:val="num" w:pos="355"/>
              </w:tabs>
              <w:ind w:left="0" w:firstLine="425"/>
              <w:jc w:val="both"/>
            </w:pPr>
            <w:r w:rsidRPr="008E40B5">
              <w:t>Опоры воздушных линий электропередачи;</w:t>
            </w:r>
          </w:p>
          <w:p w:rsidR="00D36AAF" w:rsidRPr="008E40B5" w:rsidRDefault="00D36AAF" w:rsidP="00B16301">
            <w:pPr>
              <w:numPr>
                <w:ilvl w:val="0"/>
                <w:numId w:val="8"/>
              </w:numPr>
              <w:tabs>
                <w:tab w:val="clear" w:pos="1080"/>
                <w:tab w:val="left" w:pos="-142"/>
                <w:tab w:val="num" w:pos="355"/>
              </w:tabs>
              <w:ind w:left="0" w:firstLine="425"/>
              <w:jc w:val="both"/>
            </w:pPr>
            <w:r w:rsidRPr="008E40B5">
              <w:t>Наземные кабельные сооружения (вентиляционные шахты, кабельные колодцы, подпитывающие устройства, переходные пункты);</w:t>
            </w:r>
          </w:p>
          <w:p w:rsidR="00D36AAF" w:rsidRPr="008E40B5" w:rsidRDefault="00D36AAF" w:rsidP="00B16301">
            <w:pPr>
              <w:numPr>
                <w:ilvl w:val="0"/>
                <w:numId w:val="8"/>
              </w:numPr>
              <w:tabs>
                <w:tab w:val="clear" w:pos="1080"/>
                <w:tab w:val="left" w:pos="-142"/>
                <w:tab w:val="num" w:pos="355"/>
              </w:tabs>
              <w:ind w:left="0" w:firstLine="425"/>
              <w:jc w:val="both"/>
            </w:pPr>
            <w:proofErr w:type="spellStart"/>
            <w:r w:rsidRPr="008E40B5">
              <w:t>Электроподстанции</w:t>
            </w:r>
            <w:proofErr w:type="spellEnd"/>
            <w:r w:rsidRPr="008E40B5">
              <w:t>;</w:t>
            </w:r>
          </w:p>
          <w:p w:rsidR="00D36AAF" w:rsidRPr="008E40B5" w:rsidRDefault="00D36AAF" w:rsidP="00B16301">
            <w:pPr>
              <w:numPr>
                <w:ilvl w:val="0"/>
                <w:numId w:val="8"/>
              </w:numPr>
              <w:tabs>
                <w:tab w:val="clear" w:pos="1080"/>
                <w:tab w:val="left" w:pos="-142"/>
                <w:tab w:val="num" w:pos="355"/>
              </w:tabs>
              <w:ind w:left="0" w:firstLine="425"/>
              <w:jc w:val="both"/>
            </w:pPr>
            <w:r w:rsidRPr="008E40B5">
              <w:t>Распределительные пункты;</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8E40B5">
              <w:t>Трансформаторные подстанции;</w:t>
            </w:r>
          </w:p>
        </w:tc>
        <w:tc>
          <w:tcPr>
            <w:tcW w:w="3894" w:type="dxa"/>
            <w:shd w:val="clear" w:color="auto" w:fill="auto"/>
          </w:tcPr>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7B6C04">
              <w:rPr>
                <w:rFonts w:ascii="Times New Roman" w:hAnsi="Times New Roman" w:cs="Times New Roman"/>
                <w:color w:val="000000"/>
                <w:sz w:val="24"/>
                <w:szCs w:val="24"/>
              </w:rPr>
              <w:t>Ограждение в установленных случаях;</w:t>
            </w:r>
          </w:p>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7B6C04">
              <w:rPr>
                <w:rFonts w:ascii="Times New Roman" w:hAnsi="Times New Roman" w:cs="Times New Roman"/>
                <w:color w:val="000000"/>
                <w:sz w:val="24"/>
                <w:szCs w:val="24"/>
              </w:rPr>
              <w:t>Установка информационных знаков;</w:t>
            </w:r>
          </w:p>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7B6C04">
              <w:rPr>
                <w:rFonts w:ascii="Times New Roman" w:hAnsi="Times New Roman" w:cs="Times New Roman"/>
                <w:color w:val="000000"/>
                <w:sz w:val="24"/>
                <w:szCs w:val="24"/>
              </w:rPr>
              <w:t>Благоустройство территории в установленных случаях</w:t>
            </w:r>
          </w:p>
        </w:tc>
      </w:tr>
      <w:tr w:rsidR="00D36AAF" w:rsidRPr="007B6C04" w:rsidTr="009D1BE6">
        <w:trPr>
          <w:trHeight w:val="290"/>
        </w:trPr>
        <w:tc>
          <w:tcPr>
            <w:tcW w:w="9355" w:type="dxa"/>
            <w:gridSpan w:val="2"/>
            <w:shd w:val="clear" w:color="auto" w:fill="auto"/>
          </w:tcPr>
          <w:p w:rsidR="00D36AAF" w:rsidRPr="007B6C04" w:rsidRDefault="00D36AAF" w:rsidP="00B16301">
            <w:pPr>
              <w:tabs>
                <w:tab w:val="left" w:pos="-142"/>
                <w:tab w:val="num" w:pos="355"/>
              </w:tabs>
              <w:ind w:firstLine="425"/>
              <w:jc w:val="center"/>
              <w:rPr>
                <w:color w:val="000000"/>
              </w:rPr>
            </w:pPr>
            <w:r w:rsidRPr="001E04AB">
              <w:rPr>
                <w:b/>
                <w:bCs/>
              </w:rPr>
              <w:t>объект</w:t>
            </w:r>
            <w:r>
              <w:rPr>
                <w:b/>
                <w:bCs/>
              </w:rPr>
              <w:t>ы</w:t>
            </w:r>
            <w:r w:rsidRPr="001E04AB">
              <w:rPr>
                <w:b/>
                <w:bCs/>
              </w:rPr>
              <w:t xml:space="preserve"> связи</w:t>
            </w:r>
          </w:p>
        </w:tc>
      </w:tr>
      <w:tr w:rsidR="00D36AAF" w:rsidRPr="007B6C04" w:rsidTr="009D1BE6">
        <w:trPr>
          <w:trHeight w:val="268"/>
        </w:trPr>
        <w:tc>
          <w:tcPr>
            <w:tcW w:w="5461" w:type="dxa"/>
            <w:shd w:val="clear" w:color="auto" w:fill="auto"/>
          </w:tcPr>
          <w:p w:rsidR="00D36AAF" w:rsidRPr="006335CF" w:rsidRDefault="00D36AAF" w:rsidP="00B16301">
            <w:pPr>
              <w:numPr>
                <w:ilvl w:val="0"/>
                <w:numId w:val="8"/>
              </w:numPr>
              <w:tabs>
                <w:tab w:val="clear" w:pos="1080"/>
                <w:tab w:val="left" w:pos="-142"/>
                <w:tab w:val="num" w:pos="355"/>
              </w:tabs>
              <w:ind w:left="0" w:firstLine="425"/>
              <w:jc w:val="both"/>
              <w:rPr>
                <w:color w:val="000000"/>
              </w:rPr>
            </w:pPr>
            <w:r w:rsidRPr="006335CF">
              <w:rPr>
                <w:color w:val="000000"/>
              </w:rPr>
              <w:t>Кабельные линии связи;</w:t>
            </w:r>
          </w:p>
          <w:p w:rsidR="00D36AAF" w:rsidRPr="006335CF" w:rsidRDefault="00D36AAF" w:rsidP="00B16301">
            <w:pPr>
              <w:numPr>
                <w:ilvl w:val="0"/>
                <w:numId w:val="8"/>
              </w:numPr>
              <w:tabs>
                <w:tab w:val="clear" w:pos="1080"/>
                <w:tab w:val="left" w:pos="-142"/>
                <w:tab w:val="num" w:pos="355"/>
              </w:tabs>
              <w:ind w:left="0" w:firstLine="425"/>
              <w:jc w:val="both"/>
              <w:rPr>
                <w:color w:val="000000"/>
              </w:rPr>
            </w:pPr>
            <w:r w:rsidRPr="006335CF">
              <w:rPr>
                <w:color w:val="000000"/>
              </w:rPr>
              <w:t>Воздушные линии;</w:t>
            </w:r>
          </w:p>
          <w:p w:rsidR="00D36AAF" w:rsidRPr="006335CF" w:rsidRDefault="00D36AAF" w:rsidP="00B16301">
            <w:pPr>
              <w:numPr>
                <w:ilvl w:val="0"/>
                <w:numId w:val="8"/>
              </w:numPr>
              <w:tabs>
                <w:tab w:val="clear" w:pos="1080"/>
                <w:tab w:val="left" w:pos="-142"/>
                <w:tab w:val="num" w:pos="355"/>
              </w:tabs>
              <w:ind w:left="0" w:firstLine="425"/>
              <w:jc w:val="both"/>
              <w:rPr>
                <w:color w:val="000000"/>
              </w:rPr>
            </w:pPr>
            <w:r w:rsidRPr="006335CF">
              <w:rPr>
                <w:color w:val="000000"/>
              </w:rPr>
              <w:t>Радиорелейные линии;</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Pr>
                <w:color w:val="000000"/>
              </w:rPr>
              <w:t>Р</w:t>
            </w:r>
            <w:r w:rsidRPr="007B6C04">
              <w:rPr>
                <w:color w:val="000000"/>
              </w:rPr>
              <w:t xml:space="preserve">адиорелейные станции с мачтой или башней </w:t>
            </w:r>
          </w:p>
        </w:tc>
        <w:tc>
          <w:tcPr>
            <w:tcW w:w="3894" w:type="dxa"/>
            <w:shd w:val="clear" w:color="auto" w:fill="auto"/>
          </w:tcPr>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7B6C04">
              <w:rPr>
                <w:rFonts w:ascii="Times New Roman" w:hAnsi="Times New Roman" w:cs="Times New Roman"/>
                <w:color w:val="000000"/>
                <w:sz w:val="24"/>
                <w:szCs w:val="24"/>
              </w:rPr>
              <w:t>Ограждение в установленных случаях;</w:t>
            </w:r>
          </w:p>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rFonts w:ascii="Times New Roman" w:hAnsi="Times New Roman" w:cs="Times New Roman"/>
                <w:color w:val="000000"/>
                <w:sz w:val="24"/>
                <w:szCs w:val="24"/>
              </w:rPr>
            </w:pPr>
            <w:r w:rsidRPr="007B6C04">
              <w:rPr>
                <w:rFonts w:ascii="Times New Roman" w:hAnsi="Times New Roman" w:cs="Times New Roman"/>
                <w:color w:val="000000"/>
                <w:sz w:val="24"/>
                <w:szCs w:val="24"/>
              </w:rPr>
              <w:t>Установка информационных знаков;</w:t>
            </w:r>
          </w:p>
          <w:p w:rsidR="00D36AAF" w:rsidRPr="007B6C04" w:rsidRDefault="00D36AAF" w:rsidP="00B16301">
            <w:pPr>
              <w:pStyle w:val="ConsPlusNormal"/>
              <w:widowControl/>
              <w:numPr>
                <w:ilvl w:val="0"/>
                <w:numId w:val="7"/>
              </w:numPr>
              <w:tabs>
                <w:tab w:val="clear" w:pos="720"/>
                <w:tab w:val="left" w:pos="-142"/>
                <w:tab w:val="num" w:pos="355"/>
              </w:tabs>
              <w:ind w:left="0" w:firstLine="425"/>
              <w:jc w:val="both"/>
              <w:rPr>
                <w:color w:val="000000"/>
              </w:rPr>
            </w:pPr>
            <w:r w:rsidRPr="007B6C04">
              <w:rPr>
                <w:rFonts w:ascii="Times New Roman" w:hAnsi="Times New Roman" w:cs="Times New Roman"/>
                <w:color w:val="000000"/>
                <w:sz w:val="24"/>
                <w:szCs w:val="24"/>
              </w:rPr>
              <w:t>Благоустройство территории в установленных случаях</w:t>
            </w:r>
          </w:p>
        </w:tc>
      </w:tr>
      <w:tr w:rsidR="00D36AAF" w:rsidRPr="007B6C04" w:rsidTr="009D1BE6">
        <w:trPr>
          <w:trHeight w:val="274"/>
        </w:trPr>
        <w:tc>
          <w:tcPr>
            <w:tcW w:w="9355" w:type="dxa"/>
            <w:gridSpan w:val="2"/>
            <w:shd w:val="clear" w:color="auto" w:fill="auto"/>
          </w:tcPr>
          <w:p w:rsidR="00D36AAF" w:rsidRPr="00753E16" w:rsidRDefault="00D36AAF" w:rsidP="00B16301">
            <w:pPr>
              <w:tabs>
                <w:tab w:val="left" w:pos="-142"/>
                <w:tab w:val="num" w:pos="355"/>
              </w:tabs>
              <w:ind w:firstLine="425"/>
              <w:jc w:val="center"/>
              <w:rPr>
                <w:b/>
                <w:color w:val="000000"/>
              </w:rPr>
            </w:pPr>
            <w:r w:rsidRPr="00753E16">
              <w:rPr>
                <w:b/>
                <w:color w:val="000000"/>
              </w:rPr>
              <w:t>объект</w:t>
            </w:r>
            <w:r>
              <w:rPr>
                <w:b/>
                <w:color w:val="000000"/>
              </w:rPr>
              <w:t>ы</w:t>
            </w:r>
            <w:r w:rsidRPr="00753E16">
              <w:rPr>
                <w:b/>
                <w:color w:val="000000"/>
              </w:rPr>
              <w:t xml:space="preserve"> водоснабжения</w:t>
            </w:r>
          </w:p>
        </w:tc>
      </w:tr>
      <w:tr w:rsidR="00D36AAF" w:rsidRPr="007B6C04" w:rsidTr="001401DD">
        <w:trPr>
          <w:trHeight w:val="3522"/>
        </w:trPr>
        <w:tc>
          <w:tcPr>
            <w:tcW w:w="5461" w:type="dxa"/>
            <w:shd w:val="clear" w:color="auto" w:fill="auto"/>
          </w:tcPr>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lastRenderedPageBreak/>
              <w:t>Хозяйственно-питьевые централизованные водопроводы</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Водопроводы производственного водоснабжения централизованные и локальные</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Водопроводы для пожаротушения централизованные и локальные;</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Водозаборные сооружения</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 xml:space="preserve">Сооружения водоподготовки </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Насосные станции</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Противопожарные емкости (подземные и наземные)</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Резервуары и водонапорные башни</w:t>
            </w:r>
          </w:p>
        </w:tc>
        <w:tc>
          <w:tcPr>
            <w:tcW w:w="3894" w:type="dxa"/>
            <w:shd w:val="clear" w:color="auto" w:fill="auto"/>
          </w:tcPr>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Подъезды и проезды к зданиям и сооружениям водопровода, водозаборам</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Ограждения в установленных случаях</w:t>
            </w:r>
          </w:p>
          <w:p w:rsidR="00D36AAF" w:rsidRPr="007B6C04" w:rsidRDefault="00D36AAF" w:rsidP="00B16301">
            <w:pPr>
              <w:numPr>
                <w:ilvl w:val="0"/>
                <w:numId w:val="8"/>
              </w:numPr>
              <w:tabs>
                <w:tab w:val="clear" w:pos="1080"/>
                <w:tab w:val="left" w:pos="-142"/>
                <w:tab w:val="num" w:pos="355"/>
              </w:tabs>
              <w:ind w:left="0" w:firstLine="425"/>
              <w:jc w:val="both"/>
              <w:rPr>
                <w:color w:val="000000"/>
              </w:rPr>
            </w:pPr>
            <w:r w:rsidRPr="007B6C04">
              <w:rPr>
                <w:color w:val="000000"/>
              </w:rPr>
              <w:t>Информационные знаки</w:t>
            </w:r>
          </w:p>
          <w:p w:rsidR="00D36AAF" w:rsidRDefault="00D36AAF" w:rsidP="00B16301">
            <w:pPr>
              <w:tabs>
                <w:tab w:val="left" w:pos="-142"/>
                <w:tab w:val="num" w:pos="355"/>
              </w:tabs>
              <w:ind w:firstLine="425"/>
              <w:jc w:val="both"/>
              <w:rPr>
                <w:color w:val="000000"/>
              </w:rPr>
            </w:pPr>
          </w:p>
          <w:p w:rsidR="00D36AAF" w:rsidRDefault="00D36AAF" w:rsidP="00B16301">
            <w:pPr>
              <w:tabs>
                <w:tab w:val="left" w:pos="-142"/>
                <w:tab w:val="num" w:pos="355"/>
              </w:tabs>
              <w:ind w:firstLine="425"/>
              <w:jc w:val="both"/>
              <w:rPr>
                <w:color w:val="000000"/>
              </w:rPr>
            </w:pPr>
          </w:p>
          <w:p w:rsidR="00D36AAF" w:rsidRDefault="00D36AAF" w:rsidP="00B16301">
            <w:pPr>
              <w:tabs>
                <w:tab w:val="left" w:pos="-142"/>
                <w:tab w:val="num" w:pos="355"/>
              </w:tabs>
              <w:ind w:firstLine="425"/>
              <w:jc w:val="both"/>
              <w:rPr>
                <w:color w:val="000000"/>
              </w:rPr>
            </w:pPr>
          </w:p>
          <w:p w:rsidR="00D36AAF" w:rsidRDefault="00D36AAF" w:rsidP="00B16301">
            <w:pPr>
              <w:tabs>
                <w:tab w:val="left" w:pos="-142"/>
                <w:tab w:val="num" w:pos="355"/>
              </w:tabs>
              <w:ind w:firstLine="425"/>
              <w:jc w:val="both"/>
              <w:rPr>
                <w:color w:val="000000"/>
              </w:rPr>
            </w:pPr>
          </w:p>
          <w:p w:rsidR="00D36AAF" w:rsidRPr="007B6C04" w:rsidRDefault="00D36AAF" w:rsidP="00B16301">
            <w:pPr>
              <w:tabs>
                <w:tab w:val="left" w:pos="-142"/>
                <w:tab w:val="num" w:pos="355"/>
              </w:tabs>
              <w:jc w:val="both"/>
              <w:rPr>
                <w:color w:val="000000"/>
              </w:rPr>
            </w:pPr>
          </w:p>
        </w:tc>
      </w:tr>
      <w:tr w:rsidR="00D36AAF" w:rsidRPr="007B6C04" w:rsidTr="009D1BE6">
        <w:trPr>
          <w:trHeight w:val="352"/>
        </w:trPr>
        <w:tc>
          <w:tcPr>
            <w:tcW w:w="9355" w:type="dxa"/>
            <w:gridSpan w:val="2"/>
            <w:shd w:val="clear" w:color="auto" w:fill="auto"/>
          </w:tcPr>
          <w:p w:rsidR="00D36AAF" w:rsidRPr="00AA4C39" w:rsidRDefault="00D36AAF" w:rsidP="00B16301">
            <w:pPr>
              <w:tabs>
                <w:tab w:val="left" w:pos="-142"/>
                <w:tab w:val="num" w:pos="355"/>
              </w:tabs>
              <w:ind w:firstLine="425"/>
              <w:jc w:val="center"/>
              <w:rPr>
                <w:b/>
              </w:rPr>
            </w:pPr>
            <w:r w:rsidRPr="00AA4C39">
              <w:rPr>
                <w:b/>
              </w:rPr>
              <w:t>объекты водоотведения и канализации</w:t>
            </w:r>
          </w:p>
        </w:tc>
      </w:tr>
      <w:tr w:rsidR="00D36AAF" w:rsidRPr="007B6C04" w:rsidTr="009D1BE6">
        <w:trPr>
          <w:trHeight w:val="1544"/>
        </w:trPr>
        <w:tc>
          <w:tcPr>
            <w:tcW w:w="5461" w:type="dxa"/>
            <w:tcBorders>
              <w:bottom w:val="single" w:sz="4" w:space="0" w:color="auto"/>
            </w:tcBorders>
            <w:shd w:val="clear" w:color="auto" w:fill="auto"/>
          </w:tcPr>
          <w:p w:rsidR="00D36AAF" w:rsidRPr="00547801" w:rsidRDefault="00D36AAF" w:rsidP="00B16301">
            <w:pPr>
              <w:pStyle w:val="ConsPlusNormal"/>
              <w:numPr>
                <w:ilvl w:val="0"/>
                <w:numId w:val="7"/>
              </w:numPr>
              <w:tabs>
                <w:tab w:val="num" w:pos="355"/>
              </w:tabs>
              <w:ind w:left="0" w:firstLine="425"/>
              <w:rPr>
                <w:rFonts w:ascii="Times New Roman" w:hAnsi="Times New Roman" w:cs="Times New Roman"/>
                <w:sz w:val="24"/>
                <w:szCs w:val="24"/>
              </w:rPr>
            </w:pPr>
            <w:r w:rsidRPr="00547801">
              <w:rPr>
                <w:rFonts w:ascii="Times New Roman" w:hAnsi="Times New Roman" w:cs="Times New Roman"/>
                <w:sz w:val="24"/>
                <w:szCs w:val="24"/>
              </w:rPr>
              <w:t>Централизованные сети канализации</w:t>
            </w:r>
          </w:p>
          <w:p w:rsidR="00D36AAF" w:rsidRPr="00547801" w:rsidRDefault="00D36AAF" w:rsidP="00B16301">
            <w:pPr>
              <w:pStyle w:val="ConsPlusNormal"/>
              <w:numPr>
                <w:ilvl w:val="0"/>
                <w:numId w:val="7"/>
              </w:numPr>
              <w:tabs>
                <w:tab w:val="num" w:pos="355"/>
              </w:tabs>
              <w:ind w:left="0" w:firstLine="425"/>
              <w:rPr>
                <w:rFonts w:ascii="Times New Roman" w:hAnsi="Times New Roman" w:cs="Times New Roman"/>
                <w:sz w:val="24"/>
                <w:szCs w:val="24"/>
              </w:rPr>
            </w:pPr>
            <w:proofErr w:type="gramStart"/>
            <w:r w:rsidRPr="00547801">
              <w:rPr>
                <w:rFonts w:ascii="Times New Roman" w:hAnsi="Times New Roman" w:cs="Times New Roman"/>
                <w:sz w:val="24"/>
                <w:szCs w:val="24"/>
              </w:rPr>
              <w:t>Локальные сетей производственной канализации</w:t>
            </w:r>
            <w:proofErr w:type="gramEnd"/>
          </w:p>
          <w:p w:rsidR="00D36AAF" w:rsidRPr="00547801" w:rsidRDefault="00D36AAF" w:rsidP="00B16301">
            <w:pPr>
              <w:pStyle w:val="ConsPlusNormal"/>
              <w:numPr>
                <w:ilvl w:val="0"/>
                <w:numId w:val="7"/>
              </w:numPr>
              <w:tabs>
                <w:tab w:val="num" w:pos="355"/>
              </w:tabs>
              <w:ind w:left="0" w:firstLine="425"/>
              <w:rPr>
                <w:rFonts w:ascii="Times New Roman" w:hAnsi="Times New Roman" w:cs="Times New Roman"/>
                <w:sz w:val="24"/>
                <w:szCs w:val="24"/>
              </w:rPr>
            </w:pPr>
            <w:r w:rsidRPr="00547801">
              <w:rPr>
                <w:rFonts w:ascii="Times New Roman" w:hAnsi="Times New Roman" w:cs="Times New Roman"/>
                <w:sz w:val="24"/>
                <w:szCs w:val="24"/>
              </w:rPr>
              <w:t xml:space="preserve">Локальные сети канализации жилых и </w:t>
            </w:r>
            <w:proofErr w:type="spellStart"/>
            <w:r w:rsidRPr="00547801">
              <w:rPr>
                <w:rFonts w:ascii="Times New Roman" w:hAnsi="Times New Roman" w:cs="Times New Roman"/>
                <w:sz w:val="24"/>
                <w:szCs w:val="24"/>
              </w:rPr>
              <w:t>социо-культурных</w:t>
            </w:r>
            <w:proofErr w:type="spellEnd"/>
            <w:r w:rsidRPr="00547801">
              <w:rPr>
                <w:rFonts w:ascii="Times New Roman" w:hAnsi="Times New Roman" w:cs="Times New Roman"/>
                <w:sz w:val="24"/>
                <w:szCs w:val="24"/>
              </w:rPr>
              <w:t xml:space="preserve"> объектов;</w:t>
            </w:r>
          </w:p>
          <w:p w:rsidR="00D36AAF" w:rsidRPr="00547801" w:rsidRDefault="00D36AAF" w:rsidP="00B16301">
            <w:pPr>
              <w:pStyle w:val="ConsPlusNormal"/>
              <w:numPr>
                <w:ilvl w:val="0"/>
                <w:numId w:val="7"/>
              </w:numPr>
              <w:tabs>
                <w:tab w:val="num" w:pos="355"/>
              </w:tabs>
              <w:ind w:left="0" w:firstLine="425"/>
              <w:rPr>
                <w:rFonts w:ascii="Times New Roman" w:hAnsi="Times New Roman" w:cs="Times New Roman"/>
                <w:sz w:val="24"/>
                <w:szCs w:val="24"/>
              </w:rPr>
            </w:pPr>
            <w:r w:rsidRPr="00547801">
              <w:rPr>
                <w:rFonts w:ascii="Times New Roman" w:hAnsi="Times New Roman" w:cs="Times New Roman"/>
                <w:sz w:val="24"/>
                <w:szCs w:val="24"/>
              </w:rPr>
              <w:t xml:space="preserve">Насосные станции и аварийно-регулирующие резервуары </w:t>
            </w:r>
          </w:p>
          <w:p w:rsidR="00D36AAF" w:rsidRDefault="00D36AAF" w:rsidP="00B16301">
            <w:pPr>
              <w:pStyle w:val="ConsPlusNormal"/>
              <w:numPr>
                <w:ilvl w:val="0"/>
                <w:numId w:val="7"/>
              </w:numPr>
              <w:tabs>
                <w:tab w:val="num" w:pos="355"/>
              </w:tabs>
              <w:ind w:left="0" w:firstLine="425"/>
              <w:rPr>
                <w:rFonts w:ascii="Times New Roman" w:hAnsi="Times New Roman" w:cs="Times New Roman"/>
                <w:sz w:val="24"/>
                <w:szCs w:val="24"/>
              </w:rPr>
            </w:pPr>
            <w:r w:rsidRPr="00547801">
              <w:rPr>
                <w:rFonts w:ascii="Times New Roman" w:hAnsi="Times New Roman" w:cs="Times New Roman"/>
                <w:sz w:val="24"/>
                <w:szCs w:val="24"/>
              </w:rPr>
              <w:t>Сливные станции</w:t>
            </w:r>
          </w:p>
          <w:p w:rsidR="00D36AAF" w:rsidRPr="00E74FA6" w:rsidRDefault="00D36AAF" w:rsidP="00E74FA6">
            <w:pPr>
              <w:pStyle w:val="ConsPlusNormal"/>
              <w:numPr>
                <w:ilvl w:val="0"/>
                <w:numId w:val="7"/>
              </w:numPr>
              <w:tabs>
                <w:tab w:val="num" w:pos="355"/>
              </w:tabs>
              <w:ind w:left="0" w:firstLine="425"/>
              <w:rPr>
                <w:rFonts w:ascii="Times New Roman" w:hAnsi="Times New Roman" w:cs="Times New Roman"/>
                <w:sz w:val="24"/>
                <w:szCs w:val="24"/>
              </w:rPr>
            </w:pPr>
            <w:r w:rsidRPr="00E74FA6">
              <w:rPr>
                <w:rFonts w:ascii="Times New Roman" w:hAnsi="Times New Roman" w:cs="Times New Roman"/>
                <w:sz w:val="24"/>
                <w:szCs w:val="24"/>
              </w:rPr>
              <w:t xml:space="preserve">Очистные сооружения </w:t>
            </w:r>
          </w:p>
        </w:tc>
        <w:tc>
          <w:tcPr>
            <w:tcW w:w="3894" w:type="dxa"/>
            <w:tcBorders>
              <w:bottom w:val="single" w:sz="4" w:space="0" w:color="auto"/>
            </w:tcBorders>
            <w:shd w:val="clear" w:color="auto" w:fill="auto"/>
          </w:tcPr>
          <w:p w:rsidR="00D36AAF" w:rsidRPr="00547801" w:rsidRDefault="00D36AAF" w:rsidP="00B16301">
            <w:pPr>
              <w:pStyle w:val="ConsPlusNormal"/>
              <w:widowControl/>
              <w:numPr>
                <w:ilvl w:val="0"/>
                <w:numId w:val="7"/>
              </w:numPr>
              <w:tabs>
                <w:tab w:val="num" w:pos="355"/>
              </w:tabs>
              <w:ind w:left="0" w:firstLine="425"/>
              <w:jc w:val="both"/>
              <w:rPr>
                <w:rFonts w:ascii="Times New Roman" w:hAnsi="Times New Roman" w:cs="Times New Roman"/>
                <w:sz w:val="24"/>
                <w:szCs w:val="24"/>
              </w:rPr>
            </w:pPr>
            <w:r w:rsidRPr="00547801">
              <w:rPr>
                <w:rFonts w:ascii="Times New Roman" w:hAnsi="Times New Roman" w:cs="Times New Roman"/>
                <w:sz w:val="24"/>
                <w:szCs w:val="24"/>
              </w:rPr>
              <w:t>Подъезды и проезды к зданиям и сооружениям водопровода, водозаборам</w:t>
            </w:r>
          </w:p>
          <w:p w:rsidR="00D36AAF" w:rsidRPr="00547801" w:rsidRDefault="00D36AAF" w:rsidP="00B16301">
            <w:pPr>
              <w:pStyle w:val="ConsPlusNormal"/>
              <w:widowControl/>
              <w:numPr>
                <w:ilvl w:val="0"/>
                <w:numId w:val="7"/>
              </w:numPr>
              <w:tabs>
                <w:tab w:val="num" w:pos="355"/>
              </w:tabs>
              <w:ind w:left="0" w:firstLine="425"/>
              <w:jc w:val="both"/>
              <w:rPr>
                <w:rFonts w:ascii="Times New Roman" w:hAnsi="Times New Roman" w:cs="Times New Roman"/>
                <w:sz w:val="24"/>
                <w:szCs w:val="24"/>
              </w:rPr>
            </w:pPr>
            <w:r w:rsidRPr="00547801">
              <w:rPr>
                <w:rFonts w:ascii="Times New Roman" w:hAnsi="Times New Roman" w:cs="Times New Roman"/>
                <w:sz w:val="24"/>
                <w:szCs w:val="24"/>
              </w:rPr>
              <w:t>Ограждения в установленных случаях</w:t>
            </w:r>
          </w:p>
          <w:p w:rsidR="00D36AAF" w:rsidRPr="00547801" w:rsidRDefault="00D36AAF" w:rsidP="00B16301">
            <w:pPr>
              <w:pStyle w:val="ConsPlusNormal"/>
              <w:widowControl/>
              <w:numPr>
                <w:ilvl w:val="0"/>
                <w:numId w:val="7"/>
              </w:numPr>
              <w:tabs>
                <w:tab w:val="num" w:pos="355"/>
              </w:tabs>
              <w:ind w:left="0" w:firstLine="425"/>
              <w:jc w:val="both"/>
              <w:rPr>
                <w:rFonts w:ascii="Times New Roman" w:hAnsi="Times New Roman" w:cs="Times New Roman"/>
                <w:sz w:val="24"/>
                <w:szCs w:val="24"/>
              </w:rPr>
            </w:pPr>
            <w:r w:rsidRPr="00547801">
              <w:rPr>
                <w:rFonts w:ascii="Times New Roman" w:hAnsi="Times New Roman" w:cs="Times New Roman"/>
                <w:sz w:val="24"/>
                <w:szCs w:val="24"/>
              </w:rPr>
              <w:t>Информационные знаки</w:t>
            </w:r>
          </w:p>
          <w:p w:rsidR="00D36AAF" w:rsidRPr="00AA4C39" w:rsidRDefault="00D36AAF" w:rsidP="00B16301">
            <w:pPr>
              <w:tabs>
                <w:tab w:val="left" w:pos="-142"/>
                <w:tab w:val="num" w:pos="355"/>
              </w:tabs>
              <w:ind w:firstLine="425"/>
              <w:jc w:val="both"/>
            </w:pPr>
          </w:p>
        </w:tc>
      </w:tr>
    </w:tbl>
    <w:p w:rsidR="00D36AAF" w:rsidRDefault="00D36AAF" w:rsidP="00B16301">
      <w:pPr>
        <w:ind w:firstLine="425"/>
        <w:rPr>
          <w:color w:val="000000"/>
        </w:rPr>
      </w:pPr>
      <w:r w:rsidRPr="007B6C04">
        <w:rPr>
          <w:color w:val="000000"/>
        </w:rPr>
        <w:t>Условно разрешенные виды использования не устанавливаются</w:t>
      </w:r>
      <w:r>
        <w:rPr>
          <w:color w:val="000000"/>
        </w:rPr>
        <w:t>.</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Параметры застройки земельных участков и объектов капитального строительства зоны </w:t>
      </w:r>
      <w:r>
        <w:rPr>
          <w:rFonts w:ascii="Times New Roman" w:hAnsi="Times New Roman" w:cs="Times New Roman"/>
          <w:sz w:val="24"/>
          <w:szCs w:val="24"/>
        </w:rPr>
        <w:t>И</w:t>
      </w:r>
      <w:r w:rsidR="009D1BE6">
        <w:rPr>
          <w:rFonts w:ascii="Times New Roman" w:hAnsi="Times New Roman" w:cs="Times New Roman"/>
          <w:sz w:val="24"/>
          <w:szCs w:val="24"/>
        </w:rPr>
        <w:t>-1</w:t>
      </w:r>
      <w:r w:rsidRPr="008E40B5">
        <w:rPr>
          <w:rFonts w:ascii="Times New Roman" w:hAnsi="Times New Roman" w:cs="Times New Roman"/>
          <w:b/>
          <w:sz w:val="24"/>
          <w:szCs w:val="24"/>
        </w:rPr>
        <w:t xml:space="preserve"> </w:t>
      </w:r>
      <w:r w:rsidRPr="008E40B5">
        <w:rPr>
          <w:rFonts w:ascii="Times New Roman" w:hAnsi="Times New Roman" w:cs="Times New Roman"/>
          <w:sz w:val="24"/>
          <w:szCs w:val="24"/>
        </w:rPr>
        <w:t>определяются расчетом</w:t>
      </w:r>
      <w:r>
        <w:rPr>
          <w:rFonts w:ascii="Times New Roman" w:hAnsi="Times New Roman" w:cs="Times New Roman"/>
          <w:sz w:val="24"/>
          <w:szCs w:val="24"/>
        </w:rPr>
        <w:t xml:space="preserve"> и</w:t>
      </w:r>
      <w:r w:rsidRPr="008E40B5">
        <w:rPr>
          <w:rFonts w:ascii="Times New Roman" w:hAnsi="Times New Roman" w:cs="Times New Roman"/>
          <w:sz w:val="24"/>
          <w:szCs w:val="24"/>
        </w:rPr>
        <w:t xml:space="preserve"> вносятся в градостроительный план земельного участка.</w:t>
      </w:r>
    </w:p>
    <w:p w:rsidR="00D36AAF" w:rsidRPr="00791E1D" w:rsidRDefault="00D36AAF" w:rsidP="00B16301">
      <w:pPr>
        <w:tabs>
          <w:tab w:val="left" w:pos="-142"/>
        </w:tabs>
        <w:ind w:leftChars="125" w:left="300" w:firstLine="425"/>
        <w:jc w:val="both"/>
        <w:rPr>
          <w:color w:val="FF0000"/>
        </w:rPr>
      </w:pPr>
      <w:r w:rsidRPr="003D0B94">
        <w:tab/>
      </w:r>
    </w:p>
    <w:p w:rsidR="00D36AAF" w:rsidRPr="003D0B94" w:rsidRDefault="00D36AAF" w:rsidP="00B16301">
      <w:pPr>
        <w:pStyle w:val="3"/>
        <w:tabs>
          <w:tab w:val="left" w:pos="-142"/>
        </w:tabs>
        <w:ind w:leftChars="125" w:left="300" w:firstLine="425"/>
        <w:jc w:val="both"/>
      </w:pPr>
      <w:bookmarkStart w:id="69" w:name="_Toc331663658"/>
      <w:bookmarkStart w:id="70" w:name="_Toc341101577"/>
      <w:bookmarkStart w:id="71" w:name="_Toc341963881"/>
      <w:r>
        <w:t xml:space="preserve">Статья </w:t>
      </w:r>
      <w:r w:rsidR="00E1472E">
        <w:t>3.6</w:t>
      </w:r>
      <w:r w:rsidRPr="003D0B94">
        <w:t xml:space="preserve"> </w:t>
      </w:r>
      <w:r>
        <w:t xml:space="preserve"> </w:t>
      </w:r>
      <w:r w:rsidRPr="003D0B94">
        <w:t>Зона сельскохозяйственного использования</w:t>
      </w:r>
      <w:bookmarkEnd w:id="69"/>
      <w:bookmarkEnd w:id="70"/>
      <w:bookmarkEnd w:id="71"/>
    </w:p>
    <w:p w:rsidR="00D36AAF" w:rsidRPr="002E0225" w:rsidRDefault="00D36AAF" w:rsidP="00B16301">
      <w:pPr>
        <w:tabs>
          <w:tab w:val="left" w:pos="-142"/>
        </w:tabs>
        <w:ind w:leftChars="125" w:left="300" w:firstLine="425"/>
        <w:jc w:val="both"/>
      </w:pPr>
      <w:r w:rsidRPr="002E0225">
        <w:t xml:space="preserve">В состав зон сельскохозяйственного использования могут включаться: зоны сельскохозяйственных угодий, зоны, занятые объектами сельскохозяйственного назначения и </w:t>
      </w:r>
      <w:proofErr w:type="gramStart"/>
      <w:r>
        <w:t>зоны</w:t>
      </w:r>
      <w:proofErr w:type="gramEnd"/>
      <w:r>
        <w:t xml:space="preserve"> </w:t>
      </w:r>
      <w:r w:rsidRPr="002E0225">
        <w:t xml:space="preserve">предназначенные для ведения  </w:t>
      </w:r>
      <w:r>
        <w:t>дачного хозяйства, садоводства и</w:t>
      </w:r>
      <w:r w:rsidRPr="002E0225">
        <w:t xml:space="preserve"> личного подсобного хозяйства, развития объектов сельскохозяйственного назначения.</w:t>
      </w:r>
    </w:p>
    <w:p w:rsidR="00D36AAF" w:rsidRPr="002E0225" w:rsidRDefault="00D36AAF" w:rsidP="00B16301">
      <w:pPr>
        <w:pStyle w:val="0"/>
        <w:tabs>
          <w:tab w:val="left" w:pos="-142"/>
        </w:tabs>
        <w:ind w:leftChars="125" w:left="300" w:firstLine="425"/>
        <w:rPr>
          <w:color w:val="auto"/>
        </w:rPr>
      </w:pPr>
      <w:r w:rsidRPr="002E0225">
        <w:rPr>
          <w:color w:val="auto"/>
        </w:rPr>
        <w:t xml:space="preserve">Территории зон сельскохозяйственного использования могут быть использованы </w:t>
      </w:r>
      <w:proofErr w:type="gramStart"/>
      <w:r w:rsidRPr="002E0225">
        <w:rPr>
          <w:color w:val="auto"/>
        </w:rPr>
        <w:t>в целях ведения  хозяйства до момента принятия решения об изменении их использования в соответствии с проектами</w:t>
      </w:r>
      <w:proofErr w:type="gramEnd"/>
      <w:r w:rsidRPr="002E0225">
        <w:rPr>
          <w:color w:val="auto"/>
        </w:rPr>
        <w:t xml:space="preserve"> планировки</w:t>
      </w:r>
      <w:r>
        <w:rPr>
          <w:color w:val="auto"/>
        </w:rPr>
        <w:t>.</w:t>
      </w:r>
      <w:r w:rsidRPr="002E0225">
        <w:rPr>
          <w:color w:val="auto"/>
        </w:rPr>
        <w:t xml:space="preserve"> </w:t>
      </w:r>
    </w:p>
    <w:p w:rsidR="00D36AAF" w:rsidRPr="002E0225" w:rsidRDefault="00D36AAF" w:rsidP="00B16301">
      <w:pPr>
        <w:tabs>
          <w:tab w:val="left" w:pos="-142"/>
        </w:tabs>
        <w:ind w:leftChars="125" w:left="300" w:firstLine="425"/>
        <w:jc w:val="both"/>
      </w:pPr>
      <w:r w:rsidRPr="002E0225">
        <w:t>Порядок осуществления хозяйственной деятельности на территориях зон сельскохозяйственного использования определяется собственниками, пользователями, арендаторами земельных участков в соответствии с природно-сельскохозяйственным районированием земель, градостроительным зонированием, проектами планировки и землеустроительной документацией.</w:t>
      </w:r>
    </w:p>
    <w:p w:rsidR="00D36AAF" w:rsidRPr="002E0225" w:rsidRDefault="00D36AAF" w:rsidP="00B16301">
      <w:pPr>
        <w:tabs>
          <w:tab w:val="left" w:pos="-142"/>
        </w:tabs>
        <w:ind w:leftChars="125" w:left="300" w:firstLine="425"/>
        <w:jc w:val="both"/>
      </w:pPr>
      <w:r w:rsidRPr="002E0225">
        <w:t>Земельные участки, расположенные на территориях зон сельскохозяйственного использования могут быть предоставлены гражданам и юридическим лицам в собственность или аренду для садоводства, огородничества, сенокошения и других аналогичных целей, не связанных со строительством.</w:t>
      </w:r>
    </w:p>
    <w:p w:rsidR="00D36AAF" w:rsidRPr="002E0225" w:rsidRDefault="00D36AAF" w:rsidP="00B16301">
      <w:pPr>
        <w:tabs>
          <w:tab w:val="left" w:pos="-142"/>
        </w:tabs>
        <w:ind w:leftChars="125" w:left="300" w:firstLine="425"/>
        <w:jc w:val="both"/>
      </w:pPr>
      <w:r w:rsidRPr="002E0225">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вредное влияние на окружающую среду.</w:t>
      </w:r>
    </w:p>
    <w:p w:rsidR="00D36AAF" w:rsidRPr="003D0B94" w:rsidRDefault="00D36AAF" w:rsidP="00B16301">
      <w:pPr>
        <w:tabs>
          <w:tab w:val="left" w:pos="-142"/>
        </w:tabs>
        <w:ind w:leftChars="125" w:left="300" w:firstLine="425"/>
        <w:jc w:val="both"/>
      </w:pPr>
    </w:p>
    <w:p w:rsidR="00EA1ED4" w:rsidRDefault="00EA1ED4" w:rsidP="00B16301">
      <w:pPr>
        <w:pStyle w:val="ConsPlusNormal"/>
        <w:widowControl/>
        <w:tabs>
          <w:tab w:val="left" w:pos="-142"/>
        </w:tabs>
        <w:ind w:leftChars="125" w:left="300" w:firstLine="425"/>
        <w:jc w:val="both"/>
        <w:rPr>
          <w:rFonts w:ascii="Times New Roman" w:hAnsi="Times New Roman" w:cs="Times New Roman"/>
          <w:b/>
          <w:sz w:val="24"/>
          <w:szCs w:val="24"/>
        </w:rPr>
      </w:pPr>
    </w:p>
    <w:p w:rsidR="001401DD" w:rsidRDefault="00B16301" w:rsidP="00B16301">
      <w:pPr>
        <w:pStyle w:val="ConsPlusNormal"/>
        <w:widowControl/>
        <w:tabs>
          <w:tab w:val="left" w:pos="-142"/>
        </w:tabs>
        <w:ind w:leftChars="125" w:left="300" w:firstLine="425"/>
        <w:jc w:val="both"/>
        <w:rPr>
          <w:rFonts w:ascii="Times New Roman" w:hAnsi="Times New Roman" w:cs="Times New Roman"/>
          <w:b/>
          <w:sz w:val="24"/>
          <w:szCs w:val="24"/>
        </w:rPr>
      </w:pPr>
      <w:r>
        <w:rPr>
          <w:rFonts w:ascii="Times New Roman" w:hAnsi="Times New Roman" w:cs="Times New Roman"/>
          <w:b/>
          <w:sz w:val="24"/>
          <w:szCs w:val="24"/>
        </w:rPr>
        <w:lastRenderedPageBreak/>
        <w:t>1.</w:t>
      </w:r>
      <w:r w:rsidR="001401DD">
        <w:rPr>
          <w:rFonts w:ascii="Times New Roman" w:hAnsi="Times New Roman" w:cs="Times New Roman"/>
          <w:b/>
          <w:sz w:val="24"/>
          <w:szCs w:val="24"/>
        </w:rPr>
        <w:t>СХ-</w:t>
      </w:r>
      <w:r w:rsidR="00D36AAF">
        <w:rPr>
          <w:rFonts w:ascii="Times New Roman" w:hAnsi="Times New Roman" w:cs="Times New Roman"/>
          <w:b/>
          <w:sz w:val="24"/>
          <w:szCs w:val="24"/>
        </w:rPr>
        <w:t xml:space="preserve">1-Зона сельскохозяйственных угодий </w:t>
      </w:r>
    </w:p>
    <w:p w:rsidR="00D36AAF"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CC51E9">
        <w:rPr>
          <w:rFonts w:ascii="Times New Roman" w:hAnsi="Times New Roman" w:cs="Times New Roman"/>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D36AAF" w:rsidRDefault="00D36AAF" w:rsidP="00E1472E">
      <w:pPr>
        <w:tabs>
          <w:tab w:val="left" w:pos="-142"/>
        </w:tabs>
        <w:jc w:val="both"/>
        <w:rPr>
          <w:b/>
        </w:rPr>
      </w:pPr>
    </w:p>
    <w:p w:rsidR="00D36AAF" w:rsidRPr="008F2C02" w:rsidRDefault="00B16301" w:rsidP="00B16301">
      <w:pPr>
        <w:tabs>
          <w:tab w:val="left" w:pos="-142"/>
        </w:tabs>
        <w:ind w:leftChars="125" w:left="300" w:firstLine="425"/>
        <w:jc w:val="both"/>
        <w:rPr>
          <w:b/>
        </w:rPr>
      </w:pPr>
      <w:r>
        <w:rPr>
          <w:b/>
        </w:rPr>
        <w:t>2.</w:t>
      </w:r>
      <w:r w:rsidR="002B19F5">
        <w:rPr>
          <w:b/>
        </w:rPr>
        <w:t>СХ-</w:t>
      </w:r>
      <w:r w:rsidR="00D36AAF" w:rsidRPr="008F2C02">
        <w:rPr>
          <w:b/>
        </w:rPr>
        <w:t xml:space="preserve">2 </w:t>
      </w:r>
      <w:r w:rsidR="002B19F5">
        <w:rPr>
          <w:b/>
        </w:rPr>
        <w:t>–Зона</w:t>
      </w:r>
      <w:r w:rsidR="00D36AAF">
        <w:rPr>
          <w:b/>
        </w:rPr>
        <w:t xml:space="preserve"> </w:t>
      </w:r>
      <w:r w:rsidR="002B19F5">
        <w:rPr>
          <w:b/>
        </w:rPr>
        <w:t>объектов сельскохозяйственного назначения</w:t>
      </w:r>
    </w:p>
    <w:p w:rsidR="00D36AAF" w:rsidRPr="00CC51E9" w:rsidRDefault="00D36AAF" w:rsidP="00B16301">
      <w:pPr>
        <w:tabs>
          <w:tab w:val="left" w:pos="-142"/>
        </w:tabs>
        <w:ind w:leftChars="125" w:left="300" w:firstLine="425"/>
        <w:jc w:val="both"/>
      </w:pPr>
      <w:r w:rsidRPr="00CC51E9">
        <w:rPr>
          <w:bCs/>
        </w:rPr>
        <w:t>Зона</w:t>
      </w:r>
      <w:r>
        <w:rPr>
          <w:bCs/>
        </w:rPr>
        <w:t xml:space="preserve"> предназначена</w:t>
      </w:r>
      <w:r w:rsidRPr="00CC51E9">
        <w:rPr>
          <w:bCs/>
        </w:rPr>
        <w:t xml:space="preserve"> для размещения предприятий и сооружений, производственных комплексов сельскохозяйственного назначения</w:t>
      </w:r>
      <w:r>
        <w:rPr>
          <w:bCs/>
        </w:rPr>
        <w:t>.</w:t>
      </w:r>
    </w:p>
    <w:p w:rsidR="00E1472E" w:rsidRDefault="00E1472E" w:rsidP="00E1472E">
      <w:pPr>
        <w:ind w:left="360"/>
      </w:pPr>
      <w:r w:rsidRPr="006A0C86">
        <w:t xml:space="preserve">На территории </w:t>
      </w:r>
      <w:r>
        <w:t>Братского</w:t>
      </w:r>
      <w:r w:rsidRPr="006A0C86">
        <w:t xml:space="preserve"> сельского поселения выделяется </w:t>
      </w:r>
      <w:r>
        <w:t>16 участков</w:t>
      </w:r>
      <w:r w:rsidRPr="006A0C86">
        <w:t xml:space="preserve"> зоны </w:t>
      </w:r>
      <w:r w:rsidRPr="006767A3">
        <w:t>развития общественно-деловой и коммерческой застройки</w:t>
      </w:r>
      <w:r w:rsidRPr="006A0C86">
        <w:t>, в том числе:</w:t>
      </w:r>
      <w:r>
        <w:t xml:space="preserve"> </w:t>
      </w:r>
    </w:p>
    <w:p w:rsidR="002B19F5" w:rsidRPr="00E1472E" w:rsidRDefault="00E1472E" w:rsidP="00E1472E">
      <w:pPr>
        <w:ind w:left="360"/>
      </w:pPr>
      <w:r>
        <w:t xml:space="preserve">Вне границ населенных пунктов </w:t>
      </w:r>
      <w:r w:rsidRPr="006A0C86">
        <w:t xml:space="preserve">выделяется </w:t>
      </w:r>
      <w:r>
        <w:t>16 участков</w:t>
      </w:r>
    </w:p>
    <w:p w:rsidR="00C11DBC" w:rsidRDefault="002B19F5" w:rsidP="00C11DBC">
      <w:pPr>
        <w:widowControl w:val="0"/>
        <w:suppressAutoHyphens/>
        <w:ind w:firstLine="709"/>
        <w:jc w:val="both"/>
      </w:pPr>
      <w:r w:rsidRPr="00B16301">
        <w:t xml:space="preserve">2.1. Описание </w:t>
      </w:r>
      <w:proofErr w:type="gramStart"/>
      <w:r w:rsidRPr="00B16301">
        <w:t>прохождения границ</w:t>
      </w:r>
      <w:r w:rsidRPr="008E1AA3">
        <w:rPr>
          <w:color w:val="FF0000"/>
        </w:rPr>
        <w:t xml:space="preserve"> </w:t>
      </w:r>
      <w:r w:rsidR="00C11DBC">
        <w:t>зон</w:t>
      </w:r>
      <w:r>
        <w:t xml:space="preserve"> </w:t>
      </w:r>
      <w:r w:rsidRPr="002B19F5">
        <w:t>объектов сельскохозяйственного назначения</w:t>
      </w:r>
      <w:proofErr w:type="gramEnd"/>
      <w:r w:rsidR="00C11DBC" w:rsidRPr="00C11DBC">
        <w:t xml:space="preserve"> </w:t>
      </w:r>
      <w:r w:rsidR="00C11DBC">
        <w:t>указано в приложении №1</w:t>
      </w:r>
    </w:p>
    <w:p w:rsidR="002B19F5" w:rsidRDefault="002B19F5" w:rsidP="00C11DBC">
      <w:pPr>
        <w:widowControl w:val="0"/>
        <w:suppressAutoHyphens/>
        <w:ind w:firstLine="709"/>
        <w:jc w:val="both"/>
        <w:rPr>
          <w:color w:val="FF0000"/>
        </w:rPr>
      </w:pPr>
      <w:r>
        <w:t xml:space="preserve">2.2. </w:t>
      </w:r>
      <w:r w:rsidRPr="00E20984">
        <w:t xml:space="preserve">Градостроительный регламент </w:t>
      </w:r>
      <w:r>
        <w:t xml:space="preserve">зоны объектов сельскохозяйственного назначения </w:t>
      </w:r>
      <w:proofErr w:type="gramStart"/>
      <w:r>
        <w:t>–С</w:t>
      </w:r>
      <w:proofErr w:type="gramEnd"/>
      <w:r>
        <w:t>Х-2</w:t>
      </w:r>
    </w:p>
    <w:p w:rsidR="00D36AAF" w:rsidRPr="002B19F5" w:rsidRDefault="002B19F5" w:rsidP="00B16301">
      <w:pPr>
        <w:rPr>
          <w:b/>
          <w:i/>
        </w:rPr>
      </w:pPr>
      <w:r w:rsidRPr="00D21B11">
        <w:rPr>
          <w:b/>
          <w:i/>
        </w:rPr>
        <w:t>Виды разрешенного использования земельных участков и объектов капитального строительства</w:t>
      </w:r>
    </w:p>
    <w:tbl>
      <w:tblPr>
        <w:tblW w:w="9214"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5246"/>
        <w:gridCol w:w="3968"/>
      </w:tblGrid>
      <w:tr w:rsidR="00D36AAF" w:rsidRPr="008E40B5" w:rsidTr="00B16301">
        <w:trPr>
          <w:trHeight w:val="480"/>
        </w:trPr>
        <w:tc>
          <w:tcPr>
            <w:tcW w:w="5246" w:type="dxa"/>
            <w:tcBorders>
              <w:top w:val="single" w:sz="4" w:space="0" w:color="auto"/>
            </w:tcBorders>
          </w:tcPr>
          <w:p w:rsidR="00D36AAF" w:rsidRPr="00591B87" w:rsidRDefault="00D36AAF" w:rsidP="00B16301">
            <w:pPr>
              <w:pStyle w:val="ConsPlusNormal"/>
              <w:keepLines/>
              <w:widowControl/>
              <w:tabs>
                <w:tab w:val="left" w:pos="-142"/>
              </w:tabs>
              <w:ind w:firstLine="425"/>
              <w:jc w:val="both"/>
              <w:rPr>
                <w:rFonts w:ascii="Times New Roman" w:hAnsi="Times New Roman" w:cs="Times New Roman"/>
                <w:b/>
                <w:sz w:val="24"/>
                <w:szCs w:val="24"/>
              </w:rPr>
            </w:pPr>
            <w:r w:rsidRPr="00591B87">
              <w:rPr>
                <w:rFonts w:ascii="Times New Roman" w:hAnsi="Times New Roman" w:cs="Times New Roman"/>
                <w:b/>
                <w:sz w:val="24"/>
                <w:szCs w:val="24"/>
              </w:rPr>
              <w:t>Основные виды разрешенного использования</w:t>
            </w:r>
          </w:p>
        </w:tc>
        <w:tc>
          <w:tcPr>
            <w:tcW w:w="3968" w:type="dxa"/>
            <w:tcBorders>
              <w:top w:val="single" w:sz="4" w:space="0" w:color="auto"/>
            </w:tcBorders>
          </w:tcPr>
          <w:p w:rsidR="00D36AAF" w:rsidRPr="00591B87" w:rsidRDefault="00D36AAF" w:rsidP="00B16301">
            <w:pPr>
              <w:pStyle w:val="ConsPlusNormal"/>
              <w:keepNext/>
              <w:keepLines/>
              <w:widowControl/>
              <w:tabs>
                <w:tab w:val="left" w:pos="-142"/>
              </w:tabs>
              <w:ind w:firstLine="425"/>
              <w:jc w:val="both"/>
              <w:rPr>
                <w:rFonts w:ascii="Times New Roman" w:hAnsi="Times New Roman" w:cs="Times New Roman"/>
                <w:b/>
                <w:sz w:val="24"/>
                <w:szCs w:val="24"/>
              </w:rPr>
            </w:pPr>
            <w:r w:rsidRPr="00591B87">
              <w:rPr>
                <w:rFonts w:ascii="Times New Roman" w:hAnsi="Times New Roman" w:cs="Times New Roman"/>
                <w:b/>
                <w:sz w:val="24"/>
                <w:szCs w:val="24"/>
              </w:rPr>
              <w:t xml:space="preserve">Вспомогательные виды разрешенного использования </w:t>
            </w:r>
          </w:p>
        </w:tc>
      </w:tr>
      <w:tr w:rsidR="00D36AAF" w:rsidRPr="008E40B5" w:rsidTr="00B16301">
        <w:trPr>
          <w:trHeight w:val="883"/>
        </w:trPr>
        <w:tc>
          <w:tcPr>
            <w:tcW w:w="5246" w:type="dxa"/>
            <w:tcBorders>
              <w:bottom w:val="single" w:sz="4" w:space="0" w:color="auto"/>
            </w:tcBorders>
          </w:tcPr>
          <w:p w:rsidR="00D36AAF" w:rsidRPr="00591B87" w:rsidRDefault="00D36AAF" w:rsidP="00B16301">
            <w:pPr>
              <w:pStyle w:val="ConsPlusNormal"/>
              <w:widowControl/>
              <w:numPr>
                <w:ilvl w:val="0"/>
                <w:numId w:val="6"/>
              </w:numPr>
              <w:tabs>
                <w:tab w:val="left" w:pos="-142"/>
              </w:tabs>
              <w:ind w:left="0" w:firstLine="425"/>
              <w:jc w:val="both"/>
              <w:rPr>
                <w:rFonts w:ascii="Times New Roman" w:hAnsi="Times New Roman" w:cs="Times New Roman"/>
                <w:sz w:val="24"/>
                <w:szCs w:val="24"/>
              </w:rPr>
            </w:pPr>
            <w:r w:rsidRPr="00591B87">
              <w:rPr>
                <w:rFonts w:ascii="Times New Roman" w:hAnsi="Times New Roman" w:cs="Times New Roman"/>
                <w:sz w:val="24"/>
                <w:szCs w:val="24"/>
              </w:rPr>
              <w:t xml:space="preserve">Сельскохозяйственные объекты и производства различных классов санитарной опасности в соответствии с классификацией </w:t>
            </w:r>
            <w:proofErr w:type="spellStart"/>
            <w:r w:rsidRPr="00591B87">
              <w:rPr>
                <w:rFonts w:ascii="Times New Roman" w:hAnsi="Times New Roman" w:cs="Times New Roman"/>
                <w:sz w:val="24"/>
                <w:szCs w:val="24"/>
              </w:rPr>
              <w:t>СанПиН</w:t>
            </w:r>
            <w:proofErr w:type="spellEnd"/>
            <w:r w:rsidRPr="00591B87">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tc>
        <w:tc>
          <w:tcPr>
            <w:tcW w:w="3968" w:type="dxa"/>
            <w:tcBorders>
              <w:bottom w:val="single" w:sz="4" w:space="0" w:color="auto"/>
            </w:tcBorders>
          </w:tcPr>
          <w:p w:rsidR="00D36AAF" w:rsidRPr="00591B87" w:rsidRDefault="00D36AAF" w:rsidP="00B16301">
            <w:pPr>
              <w:pStyle w:val="ac"/>
              <w:numPr>
                <w:ilvl w:val="0"/>
                <w:numId w:val="8"/>
              </w:numPr>
              <w:tabs>
                <w:tab w:val="clear" w:pos="1080"/>
                <w:tab w:val="num" w:pos="71"/>
              </w:tabs>
              <w:ind w:left="0" w:firstLine="425"/>
              <w:jc w:val="both"/>
              <w:rPr>
                <w:rFonts w:eastAsia="MS Mincho"/>
              </w:rPr>
            </w:pPr>
            <w:r w:rsidRPr="00591B87">
              <w:rPr>
                <w:rFonts w:eastAsia="MS Mincho"/>
              </w:rPr>
              <w:t>Здания, строения, сооружения, необходимые для функционирования предприятия;</w:t>
            </w:r>
          </w:p>
          <w:p w:rsidR="00D36AAF" w:rsidRPr="00591B87" w:rsidRDefault="00D36AAF" w:rsidP="00B16301">
            <w:pPr>
              <w:pStyle w:val="ac"/>
              <w:numPr>
                <w:ilvl w:val="0"/>
                <w:numId w:val="8"/>
              </w:numPr>
              <w:tabs>
                <w:tab w:val="clear" w:pos="1080"/>
                <w:tab w:val="left" w:pos="-142"/>
                <w:tab w:val="num" w:pos="0"/>
              </w:tabs>
              <w:ind w:left="0" w:firstLine="425"/>
              <w:jc w:val="both"/>
            </w:pPr>
            <w:r w:rsidRPr="00591B87">
              <w:rPr>
                <w:rFonts w:eastAsia="MS Mincho"/>
              </w:rPr>
              <w:t>Объекты инженерной инфраструктуры</w:t>
            </w:r>
          </w:p>
        </w:tc>
      </w:tr>
    </w:tbl>
    <w:p w:rsidR="00D36AAF" w:rsidRDefault="00D36AAF" w:rsidP="00B16301">
      <w:pPr>
        <w:tabs>
          <w:tab w:val="left" w:pos="-142"/>
        </w:tabs>
        <w:ind w:firstLine="284"/>
        <w:jc w:val="both"/>
      </w:pPr>
      <w:r w:rsidRPr="008E40B5">
        <w:t>Условно разрешенные виды и</w:t>
      </w:r>
      <w:r>
        <w:t>спользования не устанавливаются.</w:t>
      </w:r>
    </w:p>
    <w:p w:rsidR="00D36AAF" w:rsidRDefault="00B16301" w:rsidP="00F84273">
      <w:pPr>
        <w:pStyle w:val="ConsPlusNormal"/>
        <w:widowControl/>
        <w:tabs>
          <w:tab w:val="left" w:pos="-142"/>
        </w:tabs>
        <w:ind w:firstLine="709"/>
        <w:jc w:val="both"/>
        <w:rPr>
          <w:rFonts w:ascii="Times New Roman" w:hAnsi="Times New Roman" w:cs="Times New Roman"/>
          <w:sz w:val="24"/>
          <w:szCs w:val="24"/>
        </w:rPr>
      </w:pPr>
      <w:r>
        <w:rPr>
          <w:rFonts w:ascii="Times New Roman" w:hAnsi="Times New Roman" w:cs="Times New Roman"/>
          <w:sz w:val="24"/>
          <w:szCs w:val="24"/>
        </w:rPr>
        <w:t xml:space="preserve">2.3. </w:t>
      </w:r>
      <w:r w:rsidR="00D36AAF" w:rsidRPr="008E40B5">
        <w:rPr>
          <w:rFonts w:ascii="Times New Roman" w:hAnsi="Times New Roman" w:cs="Times New Roman"/>
          <w:sz w:val="24"/>
          <w:szCs w:val="24"/>
        </w:rPr>
        <w:t xml:space="preserve">Параметры застройки земельных участков и объектов капитального строительства зоны </w:t>
      </w:r>
      <w:r w:rsidR="002B19F5">
        <w:rPr>
          <w:rFonts w:ascii="Times New Roman" w:hAnsi="Times New Roman" w:cs="Times New Roman"/>
          <w:sz w:val="24"/>
          <w:szCs w:val="24"/>
        </w:rPr>
        <w:t>СХ-</w:t>
      </w:r>
      <w:r w:rsidR="00D36AAF">
        <w:rPr>
          <w:rFonts w:ascii="Times New Roman" w:hAnsi="Times New Roman" w:cs="Times New Roman"/>
          <w:sz w:val="24"/>
          <w:szCs w:val="24"/>
        </w:rPr>
        <w:t>2</w:t>
      </w:r>
      <w:r w:rsidR="00D36AAF" w:rsidRPr="008E40B5">
        <w:rPr>
          <w:rFonts w:ascii="Times New Roman" w:hAnsi="Times New Roman" w:cs="Times New Roman"/>
          <w:b/>
          <w:sz w:val="24"/>
          <w:szCs w:val="24"/>
        </w:rPr>
        <w:t xml:space="preserve"> </w:t>
      </w:r>
      <w:r w:rsidR="00D36AAF" w:rsidRPr="008E40B5">
        <w:rPr>
          <w:rFonts w:ascii="Times New Roman" w:hAnsi="Times New Roman" w:cs="Times New Roman"/>
          <w:sz w:val="24"/>
          <w:szCs w:val="24"/>
        </w:rPr>
        <w:t>определяются расчетом</w:t>
      </w:r>
      <w:r w:rsidR="00D36AAF">
        <w:rPr>
          <w:rFonts w:ascii="Times New Roman" w:hAnsi="Times New Roman" w:cs="Times New Roman"/>
          <w:sz w:val="24"/>
          <w:szCs w:val="24"/>
        </w:rPr>
        <w:t xml:space="preserve"> и</w:t>
      </w:r>
      <w:r w:rsidR="00D36AAF" w:rsidRPr="008E40B5">
        <w:rPr>
          <w:rFonts w:ascii="Times New Roman" w:hAnsi="Times New Roman" w:cs="Times New Roman"/>
          <w:sz w:val="24"/>
          <w:szCs w:val="24"/>
        </w:rPr>
        <w:t xml:space="preserve"> вносятся в градострои</w:t>
      </w:r>
      <w:r w:rsidR="00D36AAF">
        <w:rPr>
          <w:rFonts w:ascii="Times New Roman" w:hAnsi="Times New Roman" w:cs="Times New Roman"/>
          <w:sz w:val="24"/>
          <w:szCs w:val="24"/>
        </w:rPr>
        <w:t>тельный план земельного участка:</w:t>
      </w:r>
    </w:p>
    <w:p w:rsidR="00D36AAF" w:rsidRDefault="00D36AAF" w:rsidP="00B16301">
      <w:pPr>
        <w:pStyle w:val="af9"/>
        <w:spacing w:line="240" w:lineRule="auto"/>
        <w:ind w:firstLine="284"/>
        <w:jc w:val="both"/>
        <w:rPr>
          <w:sz w:val="24"/>
          <w:szCs w:val="24"/>
        </w:rPr>
      </w:pPr>
      <w:r w:rsidRPr="00553B73">
        <w:rPr>
          <w:rFonts w:eastAsia="MS Mincho"/>
          <w:sz w:val="24"/>
          <w:szCs w:val="24"/>
        </w:rPr>
        <w:t>Минимальные п</w:t>
      </w:r>
      <w:r w:rsidRPr="00553B73">
        <w:rPr>
          <w:sz w:val="24"/>
          <w:szCs w:val="24"/>
        </w:rPr>
        <w:t>лощади земельных участков устанавливаются в соответствии с нормами отвода земель для соответствующих предприятий</w:t>
      </w:r>
      <w:r w:rsidR="002B19F5">
        <w:rPr>
          <w:sz w:val="24"/>
          <w:szCs w:val="24"/>
        </w:rPr>
        <w:t>.</w:t>
      </w:r>
    </w:p>
    <w:p w:rsidR="00D36AAF" w:rsidRPr="00553B73" w:rsidRDefault="00D36AAF" w:rsidP="00B16301">
      <w:pPr>
        <w:pStyle w:val="af9"/>
        <w:spacing w:line="240" w:lineRule="auto"/>
        <w:ind w:leftChars="295" w:left="708" w:firstLine="425"/>
        <w:jc w:val="both"/>
        <w:rPr>
          <w:sz w:val="24"/>
          <w:szCs w:val="24"/>
        </w:rPr>
      </w:pPr>
    </w:p>
    <w:p w:rsidR="00D36AAF" w:rsidRPr="003D0B94" w:rsidRDefault="00D36AAF" w:rsidP="00B16301">
      <w:pPr>
        <w:pStyle w:val="3"/>
        <w:tabs>
          <w:tab w:val="left" w:pos="-142"/>
        </w:tabs>
        <w:ind w:left="0" w:firstLine="425"/>
      </w:pPr>
      <w:bookmarkStart w:id="72" w:name="_Toc331663659"/>
      <w:bookmarkStart w:id="73" w:name="_Toc341101578"/>
      <w:bookmarkStart w:id="74" w:name="_Toc341963882"/>
      <w:r w:rsidRPr="003D0B94">
        <w:t xml:space="preserve">Статья </w:t>
      </w:r>
      <w:r w:rsidR="00E1472E">
        <w:t>3.7</w:t>
      </w:r>
      <w:r>
        <w:t xml:space="preserve"> </w:t>
      </w:r>
      <w:r w:rsidRPr="003D0B94">
        <w:t xml:space="preserve"> </w:t>
      </w:r>
      <w:bookmarkEnd w:id="72"/>
      <w:r w:rsidR="002B19F5">
        <w:t>Зоны рекреационного назначения.</w:t>
      </w:r>
      <w:bookmarkEnd w:id="73"/>
      <w:bookmarkEnd w:id="74"/>
    </w:p>
    <w:p w:rsidR="00D36AAF" w:rsidRDefault="00D36AAF" w:rsidP="00B16301">
      <w:pPr>
        <w:pStyle w:val="ConsPlusNormal"/>
        <w:widowControl/>
        <w:ind w:firstLine="425"/>
        <w:jc w:val="both"/>
        <w:rPr>
          <w:rFonts w:ascii="Times New Roman" w:hAnsi="Times New Roman" w:cs="Times New Roman"/>
          <w:sz w:val="24"/>
          <w:szCs w:val="24"/>
        </w:rPr>
      </w:pPr>
      <w:r w:rsidRPr="00A318D8">
        <w:rPr>
          <w:rFonts w:ascii="Times New Roman" w:hAnsi="Times New Roman" w:cs="Times New Roman"/>
          <w:sz w:val="24"/>
          <w:szCs w:val="24"/>
        </w:rPr>
        <w:t xml:space="preserve">В состав </w:t>
      </w:r>
      <w:r>
        <w:rPr>
          <w:rFonts w:ascii="Times New Roman" w:hAnsi="Times New Roman" w:cs="Times New Roman"/>
          <w:sz w:val="24"/>
          <w:szCs w:val="24"/>
        </w:rPr>
        <w:t>рекреационных зон</w:t>
      </w:r>
      <w:r w:rsidRPr="00A318D8">
        <w:rPr>
          <w:rFonts w:ascii="Times New Roman" w:hAnsi="Times New Roman" w:cs="Times New Roman"/>
          <w:sz w:val="24"/>
          <w:szCs w:val="24"/>
        </w:rPr>
        <w:t xml:space="preserve"> включа</w:t>
      </w:r>
      <w:r>
        <w:rPr>
          <w:rFonts w:ascii="Times New Roman" w:hAnsi="Times New Roman" w:cs="Times New Roman"/>
          <w:sz w:val="24"/>
          <w:szCs w:val="24"/>
        </w:rPr>
        <w:t>ю</w:t>
      </w:r>
      <w:r w:rsidRPr="00A318D8">
        <w:rPr>
          <w:rFonts w:ascii="Times New Roman" w:hAnsi="Times New Roman" w:cs="Times New Roman"/>
          <w:sz w:val="24"/>
          <w:szCs w:val="24"/>
        </w:rPr>
        <w:t xml:space="preserve">тся зоны в границах территорий, занятых лесами, скверами, </w:t>
      </w:r>
      <w:r>
        <w:rPr>
          <w:rFonts w:ascii="Times New Roman" w:hAnsi="Times New Roman" w:cs="Times New Roman"/>
          <w:sz w:val="24"/>
          <w:szCs w:val="24"/>
        </w:rPr>
        <w:t>парками</w:t>
      </w:r>
      <w:r w:rsidRPr="00A318D8">
        <w:rPr>
          <w:rFonts w:ascii="Times New Roman" w:hAnsi="Times New Roman" w:cs="Times New Roman"/>
          <w:sz w:val="24"/>
          <w:szCs w:val="24"/>
        </w:rPr>
        <w:t>, а также в границах иных территорий, используемых и предназначенных для отдыха, туризма, занятий физической культурой и спортом.</w:t>
      </w:r>
    </w:p>
    <w:p w:rsidR="00D36AAF" w:rsidRPr="00A12ABF" w:rsidRDefault="00D36AAF" w:rsidP="00B16301">
      <w:pPr>
        <w:tabs>
          <w:tab w:val="left" w:pos="-142"/>
        </w:tabs>
        <w:ind w:right="-1" w:firstLine="425"/>
        <w:jc w:val="both"/>
      </w:pPr>
      <w:r w:rsidRPr="00A12ABF">
        <w:t xml:space="preserve">На территориях рекреационных зон градостроительным регламентом в качестве вспомогательных к основным видам разрешенного использования может допускаться строительство и реконструкция объектов спортивного, оздоровительного и </w:t>
      </w:r>
      <w:proofErr w:type="spellStart"/>
      <w:r w:rsidRPr="00A12ABF">
        <w:t>культурно-досугового</w:t>
      </w:r>
      <w:proofErr w:type="spellEnd"/>
      <w:r w:rsidRPr="00A12ABF">
        <w:t xml:space="preserve"> назначения в соответствии с градостроительными нормативами.</w:t>
      </w:r>
    </w:p>
    <w:p w:rsidR="00D36AAF" w:rsidRPr="00A12ABF" w:rsidRDefault="00D36AAF" w:rsidP="00B16301">
      <w:pPr>
        <w:tabs>
          <w:tab w:val="left" w:pos="-142"/>
        </w:tabs>
        <w:ind w:right="-1" w:firstLine="425"/>
        <w:jc w:val="both"/>
      </w:pPr>
      <w:proofErr w:type="gramStart"/>
      <w:r w:rsidRPr="00A12ABF">
        <w:t>Строительство и реконструкция объектов спортивного, оздоровительного и культурного назначения должно  определяться ландшафтными особенностями территорий, системами зеленых насаждений, транспортными и пешеходными связями, наличием памятников архитектуры, истории и культуры и т.д., должна предусматриваться возможность поэтапного освоения территории зоны и оптимальные условия для комплексного развития, как рекреационных объектов, так и учреждений их обслуживания.</w:t>
      </w:r>
      <w:proofErr w:type="gramEnd"/>
    </w:p>
    <w:p w:rsidR="00D36AAF" w:rsidRPr="00A12ABF" w:rsidRDefault="00D36AAF" w:rsidP="00B16301">
      <w:pPr>
        <w:tabs>
          <w:tab w:val="left" w:pos="-142"/>
        </w:tabs>
        <w:ind w:right="-1" w:firstLine="425"/>
        <w:jc w:val="both"/>
      </w:pPr>
      <w:r w:rsidRPr="00A12ABF">
        <w:t xml:space="preserve">На территориях рекреационных зон допускается ограниченная хозяйственная деятельность в соответствии с установленным для них особым правовым режимом. </w:t>
      </w:r>
    </w:p>
    <w:p w:rsidR="00D36AAF" w:rsidRDefault="002B19F5" w:rsidP="00E1472E">
      <w:pPr>
        <w:pStyle w:val="ConsPlusNormal"/>
        <w:widowControl/>
        <w:tabs>
          <w:tab w:val="left" w:pos="-142"/>
        </w:tabs>
        <w:ind w:firstLine="425"/>
        <w:jc w:val="both"/>
        <w:rPr>
          <w:rFonts w:ascii="Times New Roman" w:hAnsi="Times New Roman" w:cs="Times New Roman"/>
          <w:b/>
          <w:sz w:val="24"/>
          <w:szCs w:val="24"/>
        </w:rPr>
      </w:pPr>
      <w:r>
        <w:rPr>
          <w:rFonts w:ascii="Times New Roman" w:hAnsi="Times New Roman" w:cs="Times New Roman"/>
          <w:b/>
          <w:sz w:val="24"/>
          <w:szCs w:val="24"/>
        </w:rPr>
        <w:t xml:space="preserve">  </w:t>
      </w:r>
      <w:r w:rsidRPr="003D0B94">
        <w:rPr>
          <w:rFonts w:ascii="Times New Roman" w:hAnsi="Times New Roman" w:cs="Times New Roman"/>
          <w:b/>
          <w:sz w:val="24"/>
          <w:szCs w:val="24"/>
        </w:rPr>
        <w:t xml:space="preserve"> </w:t>
      </w:r>
    </w:p>
    <w:p w:rsidR="00D36AAF" w:rsidRDefault="00D36AAF" w:rsidP="00B16301">
      <w:pPr>
        <w:pStyle w:val="ConsPlusNormal"/>
        <w:widowControl/>
        <w:tabs>
          <w:tab w:val="left" w:pos="-142"/>
        </w:tabs>
        <w:ind w:firstLine="425"/>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3D0B94">
        <w:rPr>
          <w:rFonts w:ascii="Times New Roman" w:hAnsi="Times New Roman" w:cs="Times New Roman"/>
          <w:b/>
          <w:sz w:val="24"/>
          <w:szCs w:val="24"/>
        </w:rPr>
        <w:t xml:space="preserve"> </w:t>
      </w:r>
      <w:r>
        <w:rPr>
          <w:rFonts w:ascii="Times New Roman" w:hAnsi="Times New Roman" w:cs="Times New Roman"/>
          <w:b/>
          <w:sz w:val="24"/>
          <w:szCs w:val="24"/>
        </w:rPr>
        <w:t>Р</w:t>
      </w:r>
      <w:r w:rsidR="00E1472E">
        <w:rPr>
          <w:rFonts w:ascii="Times New Roman" w:hAnsi="Times New Roman" w:cs="Times New Roman"/>
          <w:b/>
          <w:sz w:val="24"/>
          <w:szCs w:val="24"/>
        </w:rPr>
        <w:t>-1</w:t>
      </w:r>
      <w:r>
        <w:rPr>
          <w:rFonts w:ascii="Times New Roman" w:hAnsi="Times New Roman" w:cs="Times New Roman"/>
          <w:b/>
          <w:sz w:val="24"/>
          <w:szCs w:val="24"/>
        </w:rPr>
        <w:t>- Зона</w:t>
      </w:r>
      <w:r w:rsidR="002B19F5">
        <w:rPr>
          <w:rFonts w:ascii="Times New Roman" w:hAnsi="Times New Roman" w:cs="Times New Roman"/>
          <w:b/>
          <w:sz w:val="24"/>
          <w:szCs w:val="24"/>
        </w:rPr>
        <w:t xml:space="preserve"> отдыха и туризма</w:t>
      </w:r>
    </w:p>
    <w:p w:rsidR="002B19F5" w:rsidRPr="002B19F5" w:rsidRDefault="002B19F5" w:rsidP="00B16301">
      <w:pPr>
        <w:pStyle w:val="ConsPlusNormal"/>
        <w:widowControl/>
        <w:tabs>
          <w:tab w:val="left" w:pos="-142"/>
        </w:tabs>
        <w:ind w:firstLine="425"/>
        <w:jc w:val="both"/>
        <w:rPr>
          <w:rFonts w:ascii="Times New Roman" w:hAnsi="Times New Roman" w:cs="Times New Roman"/>
          <w:sz w:val="24"/>
          <w:szCs w:val="24"/>
        </w:rPr>
      </w:pPr>
      <w:r w:rsidRPr="00A318D8">
        <w:rPr>
          <w:rFonts w:ascii="Times New Roman" w:hAnsi="Times New Roman" w:cs="Times New Roman"/>
          <w:sz w:val="24"/>
          <w:szCs w:val="24"/>
        </w:rPr>
        <w:t>В состав зон</w:t>
      </w:r>
      <w:r>
        <w:rPr>
          <w:rFonts w:ascii="Times New Roman" w:hAnsi="Times New Roman" w:cs="Times New Roman"/>
          <w:sz w:val="24"/>
          <w:szCs w:val="24"/>
        </w:rPr>
        <w:t>ы</w:t>
      </w:r>
      <w:r w:rsidRPr="00A318D8">
        <w:rPr>
          <w:rFonts w:ascii="Times New Roman" w:hAnsi="Times New Roman" w:cs="Times New Roman"/>
          <w:sz w:val="24"/>
          <w:szCs w:val="24"/>
        </w:rPr>
        <w:t xml:space="preserve"> </w:t>
      </w:r>
      <w:r>
        <w:rPr>
          <w:rFonts w:ascii="Times New Roman" w:hAnsi="Times New Roman" w:cs="Times New Roman"/>
          <w:sz w:val="24"/>
          <w:szCs w:val="24"/>
        </w:rPr>
        <w:t>отдыха и туризма</w:t>
      </w:r>
      <w:r w:rsidRPr="00A318D8">
        <w:rPr>
          <w:rFonts w:ascii="Times New Roman" w:hAnsi="Times New Roman" w:cs="Times New Roman"/>
          <w:sz w:val="24"/>
          <w:szCs w:val="24"/>
        </w:rPr>
        <w:t xml:space="preserve"> включа</w:t>
      </w:r>
      <w:r>
        <w:rPr>
          <w:rFonts w:ascii="Times New Roman" w:hAnsi="Times New Roman" w:cs="Times New Roman"/>
          <w:sz w:val="24"/>
          <w:szCs w:val="24"/>
        </w:rPr>
        <w:t>ю</w:t>
      </w:r>
      <w:r w:rsidRPr="00A318D8">
        <w:rPr>
          <w:rFonts w:ascii="Times New Roman" w:hAnsi="Times New Roman" w:cs="Times New Roman"/>
          <w:sz w:val="24"/>
          <w:szCs w:val="24"/>
        </w:rPr>
        <w:t>тся зоны в границах территорий, используемых и предназначенных для отдыха, туризма, занятий физической культурой и спортом.</w:t>
      </w:r>
    </w:p>
    <w:p w:rsidR="00E1472E" w:rsidRPr="0041161E" w:rsidRDefault="00E1472E" w:rsidP="00E1472E">
      <w:pPr>
        <w:ind w:firstLine="425"/>
        <w:rPr>
          <w:b/>
        </w:rPr>
      </w:pPr>
      <w:r w:rsidRPr="006A0C86">
        <w:t xml:space="preserve">На территории </w:t>
      </w:r>
      <w:r>
        <w:t>Братского сельского поселения выделяется 1 участок</w:t>
      </w:r>
      <w:r w:rsidRPr="006A0C86">
        <w:t xml:space="preserve"> зоны </w:t>
      </w:r>
      <w:r w:rsidRPr="00E1472E">
        <w:t>отдыха и туризма</w:t>
      </w:r>
      <w:r w:rsidRPr="006A0C86">
        <w:t>, в том числе:</w:t>
      </w:r>
      <w:r>
        <w:t xml:space="preserve"> </w:t>
      </w:r>
    </w:p>
    <w:p w:rsidR="00E1472E" w:rsidRPr="006A0C86" w:rsidRDefault="00E1472E" w:rsidP="00E1472E">
      <w:pPr>
        <w:ind w:left="360"/>
      </w:pPr>
      <w:r w:rsidRPr="006A0C86">
        <w:t xml:space="preserve">в населенном пункте </w:t>
      </w:r>
      <w:r>
        <w:t>х</w:t>
      </w:r>
      <w:proofErr w:type="gramStart"/>
      <w:r>
        <w:t>.Б</w:t>
      </w:r>
      <w:proofErr w:type="gramEnd"/>
      <w:r>
        <w:t>ратский</w:t>
      </w:r>
      <w:r w:rsidRPr="006A0C86">
        <w:t xml:space="preserve"> выделяется </w:t>
      </w:r>
      <w:r>
        <w:t>1 участок</w:t>
      </w:r>
      <w:r w:rsidRPr="006A0C86">
        <w:t xml:space="preserve">; </w:t>
      </w:r>
    </w:p>
    <w:p w:rsidR="00C11DBC" w:rsidRDefault="002B19F5" w:rsidP="00C11DBC">
      <w:pPr>
        <w:widowControl w:val="0"/>
        <w:suppressAutoHyphens/>
        <w:ind w:firstLine="709"/>
        <w:jc w:val="both"/>
      </w:pPr>
      <w:r w:rsidRPr="00F84273">
        <w:t>2.1. Описание прохождения границ</w:t>
      </w:r>
      <w:r w:rsidRPr="008E1AA3">
        <w:rPr>
          <w:color w:val="FF0000"/>
        </w:rPr>
        <w:t xml:space="preserve"> </w:t>
      </w:r>
      <w:r>
        <w:t>зоны отдыха и туризма</w:t>
      </w:r>
      <w:r w:rsidR="00C11DBC" w:rsidRPr="00C11DBC">
        <w:t xml:space="preserve"> </w:t>
      </w:r>
      <w:r w:rsidR="00C11DBC">
        <w:t>указано в приложении №1</w:t>
      </w:r>
    </w:p>
    <w:p w:rsidR="002B19F5" w:rsidRDefault="002B19F5" w:rsidP="00C11DBC">
      <w:pPr>
        <w:widowControl w:val="0"/>
        <w:suppressAutoHyphens/>
        <w:ind w:firstLine="709"/>
        <w:jc w:val="both"/>
        <w:rPr>
          <w:color w:val="FF0000"/>
        </w:rPr>
      </w:pPr>
      <w:r>
        <w:t xml:space="preserve">2.2. </w:t>
      </w:r>
      <w:r w:rsidRPr="00E20984">
        <w:t xml:space="preserve">Градостроительный регламент </w:t>
      </w:r>
      <w:r w:rsidR="00E1472E">
        <w:t xml:space="preserve">отдыха и туризма </w:t>
      </w:r>
      <w:proofErr w:type="gramStart"/>
      <w:r w:rsidR="00E1472E">
        <w:t>–Р</w:t>
      </w:r>
      <w:proofErr w:type="gramEnd"/>
      <w:r w:rsidR="00E1472E">
        <w:t>-1</w:t>
      </w:r>
    </w:p>
    <w:p w:rsidR="002B19F5" w:rsidRPr="0058467E" w:rsidRDefault="002B19F5" w:rsidP="00B16301">
      <w:pPr>
        <w:rPr>
          <w:b/>
          <w:i/>
        </w:rPr>
      </w:pPr>
      <w:r w:rsidRPr="00D21B11">
        <w:rPr>
          <w:b/>
          <w:i/>
        </w:rPr>
        <w:t>Виды разрешенного использования земельных участков и объектов капитального строительства</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66"/>
        <w:gridCol w:w="5264"/>
      </w:tblGrid>
      <w:tr w:rsidR="00D36AAF" w:rsidRPr="00FB3013" w:rsidTr="00591B87">
        <w:tc>
          <w:tcPr>
            <w:tcW w:w="3666" w:type="dxa"/>
          </w:tcPr>
          <w:p w:rsidR="00D36AAF" w:rsidRPr="00FB3013" w:rsidRDefault="00D36AAF" w:rsidP="00B16301">
            <w:pPr>
              <w:pStyle w:val="0"/>
              <w:tabs>
                <w:tab w:val="left" w:pos="-142"/>
              </w:tabs>
              <w:ind w:firstLine="425"/>
              <w:rPr>
                <w:b/>
                <w:color w:val="auto"/>
              </w:rPr>
            </w:pPr>
            <w:r w:rsidRPr="00FB3013">
              <w:rPr>
                <w:b/>
                <w:color w:val="auto"/>
              </w:rPr>
              <w:t>Основные виды разрешенного использования</w:t>
            </w:r>
          </w:p>
        </w:tc>
        <w:tc>
          <w:tcPr>
            <w:tcW w:w="5264" w:type="dxa"/>
          </w:tcPr>
          <w:p w:rsidR="00D36AAF" w:rsidRPr="00FB3013" w:rsidRDefault="00D36AAF" w:rsidP="00B16301">
            <w:pPr>
              <w:pStyle w:val="0"/>
              <w:tabs>
                <w:tab w:val="left" w:pos="-142"/>
              </w:tabs>
              <w:ind w:firstLine="425"/>
              <w:rPr>
                <w:b/>
                <w:color w:val="auto"/>
              </w:rPr>
            </w:pPr>
            <w:r w:rsidRPr="00FB3013">
              <w:rPr>
                <w:b/>
                <w:color w:val="auto"/>
              </w:rPr>
              <w:t xml:space="preserve">Вспомогательные виды разрешенного использования </w:t>
            </w:r>
          </w:p>
        </w:tc>
      </w:tr>
      <w:tr w:rsidR="00D36AAF" w:rsidRPr="000022C5" w:rsidTr="00591B87">
        <w:tc>
          <w:tcPr>
            <w:tcW w:w="3666" w:type="dxa"/>
            <w:vAlign w:val="center"/>
          </w:tcPr>
          <w:p w:rsidR="00D36AAF" w:rsidRPr="00591B87" w:rsidRDefault="00D36AAF" w:rsidP="00B16301">
            <w:pPr>
              <w:pStyle w:val="ConsPlusNormal"/>
              <w:widowControl/>
              <w:numPr>
                <w:ilvl w:val="0"/>
                <w:numId w:val="6"/>
              </w:numPr>
              <w:tabs>
                <w:tab w:val="left" w:pos="-108"/>
                <w:tab w:val="left" w:pos="317"/>
              </w:tabs>
              <w:ind w:left="0" w:firstLine="425"/>
              <w:jc w:val="both"/>
              <w:rPr>
                <w:rFonts w:ascii="Times New Roman" w:hAnsi="Times New Roman" w:cs="Times New Roman"/>
                <w:sz w:val="24"/>
                <w:szCs w:val="24"/>
              </w:rPr>
            </w:pPr>
            <w:r w:rsidRPr="00591B87">
              <w:rPr>
                <w:rFonts w:ascii="Times New Roman" w:hAnsi="Times New Roman" w:cs="Times New Roman"/>
                <w:sz w:val="24"/>
                <w:szCs w:val="24"/>
              </w:rPr>
              <w:t>Рекреационная и культурно-оздоровительная деятельность</w:t>
            </w:r>
          </w:p>
          <w:p w:rsidR="00D36AAF" w:rsidRPr="00591B87" w:rsidRDefault="00D36AAF" w:rsidP="00B16301">
            <w:pPr>
              <w:pStyle w:val="ConsPlusNormal"/>
              <w:widowControl/>
              <w:numPr>
                <w:ilvl w:val="0"/>
                <w:numId w:val="6"/>
              </w:numPr>
              <w:tabs>
                <w:tab w:val="left" w:pos="-108"/>
                <w:tab w:val="left" w:pos="317"/>
              </w:tabs>
              <w:ind w:left="0" w:firstLine="425"/>
              <w:jc w:val="both"/>
              <w:rPr>
                <w:rFonts w:ascii="Times New Roman" w:hAnsi="Times New Roman" w:cs="Times New Roman"/>
                <w:sz w:val="24"/>
                <w:szCs w:val="24"/>
              </w:rPr>
            </w:pPr>
            <w:r w:rsidRPr="00591B87">
              <w:rPr>
                <w:rFonts w:ascii="Times New Roman" w:hAnsi="Times New Roman" w:cs="Times New Roman"/>
                <w:sz w:val="24"/>
                <w:szCs w:val="24"/>
              </w:rPr>
              <w:t>Создание условий для отдыха населения с учетом того, что планируемые мероприятия будут осуществляться с минимальным воздействием на уязвимые элементы окружающей среды;</w:t>
            </w:r>
          </w:p>
          <w:p w:rsidR="00D36AAF" w:rsidRPr="00591B87" w:rsidRDefault="00D36AAF" w:rsidP="004D5887">
            <w:pPr>
              <w:pStyle w:val="ConsPlusNormal"/>
              <w:widowControl/>
              <w:numPr>
                <w:ilvl w:val="0"/>
                <w:numId w:val="11"/>
              </w:numPr>
              <w:tabs>
                <w:tab w:val="left" w:pos="-108"/>
                <w:tab w:val="left" w:pos="317"/>
              </w:tabs>
              <w:ind w:left="0" w:firstLine="425"/>
              <w:jc w:val="both"/>
              <w:rPr>
                <w:rFonts w:ascii="Times New Roman" w:hAnsi="Times New Roman" w:cs="Times New Roman"/>
                <w:sz w:val="24"/>
                <w:szCs w:val="24"/>
              </w:rPr>
            </w:pPr>
            <w:r w:rsidRPr="00591B87">
              <w:rPr>
                <w:rFonts w:ascii="Times New Roman" w:hAnsi="Times New Roman" w:cs="Times New Roman"/>
                <w:sz w:val="24"/>
                <w:szCs w:val="24"/>
              </w:rPr>
              <w:t>Посадка новых и реконструкция существующих зеленых насаждений;</w:t>
            </w:r>
          </w:p>
          <w:p w:rsidR="00D36AAF" w:rsidRPr="00591B87" w:rsidRDefault="00D36AAF" w:rsidP="00B16301">
            <w:pPr>
              <w:pStyle w:val="0"/>
              <w:numPr>
                <w:ilvl w:val="0"/>
                <w:numId w:val="10"/>
              </w:numPr>
              <w:tabs>
                <w:tab w:val="clear" w:pos="2746"/>
                <w:tab w:val="left" w:pos="-142"/>
                <w:tab w:val="num" w:pos="330"/>
              </w:tabs>
              <w:ind w:left="0" w:firstLine="425"/>
              <w:rPr>
                <w:color w:val="auto"/>
              </w:rPr>
            </w:pPr>
            <w:r w:rsidRPr="00591B87">
              <w:rPr>
                <w:color w:val="auto"/>
              </w:rPr>
              <w:t>Тренировочные базы;</w:t>
            </w:r>
          </w:p>
          <w:p w:rsidR="00D36AAF" w:rsidRPr="00591B87" w:rsidRDefault="00D36AAF" w:rsidP="00B16301">
            <w:pPr>
              <w:pStyle w:val="0"/>
              <w:numPr>
                <w:ilvl w:val="0"/>
                <w:numId w:val="10"/>
              </w:numPr>
              <w:tabs>
                <w:tab w:val="clear" w:pos="2746"/>
                <w:tab w:val="left" w:pos="-142"/>
                <w:tab w:val="num" w:pos="330"/>
              </w:tabs>
              <w:ind w:left="0" w:firstLine="425"/>
              <w:rPr>
                <w:color w:val="auto"/>
              </w:rPr>
            </w:pPr>
            <w:r w:rsidRPr="00591B87">
              <w:rPr>
                <w:color w:val="auto"/>
              </w:rPr>
              <w:t>Санатории, профилактории, дома отдыха, базы отдыха;</w:t>
            </w:r>
          </w:p>
          <w:p w:rsidR="00D36AAF" w:rsidRPr="00E1472E" w:rsidRDefault="00D36AAF" w:rsidP="00E1472E">
            <w:pPr>
              <w:pStyle w:val="ConsPlusNormal"/>
              <w:widowControl/>
              <w:numPr>
                <w:ilvl w:val="0"/>
                <w:numId w:val="11"/>
              </w:numPr>
              <w:tabs>
                <w:tab w:val="left" w:pos="-108"/>
                <w:tab w:val="left" w:pos="317"/>
              </w:tabs>
              <w:ind w:left="0" w:firstLine="425"/>
              <w:jc w:val="both"/>
              <w:rPr>
                <w:rFonts w:ascii="Times New Roman" w:hAnsi="Times New Roman" w:cs="Times New Roman"/>
                <w:sz w:val="24"/>
                <w:szCs w:val="24"/>
              </w:rPr>
            </w:pPr>
            <w:r w:rsidRPr="00591B87">
              <w:rPr>
                <w:rFonts w:ascii="Times New Roman" w:hAnsi="Times New Roman" w:cs="Times New Roman"/>
                <w:sz w:val="24"/>
                <w:szCs w:val="24"/>
              </w:rPr>
              <w:t>Детские оздоровительные лагеря;</w:t>
            </w:r>
          </w:p>
        </w:tc>
        <w:tc>
          <w:tcPr>
            <w:tcW w:w="5264" w:type="dxa"/>
          </w:tcPr>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Некапитальные вспомогательные строения и инфраструктура для отдыха;</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Летние театры, эстрады;</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Элементы благоустройства, малые архитектурные формы;</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Общественные туалеты;</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Сети инженерно-технического обеспечения;</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Открытые спортивные и игровые площадки;</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Места для пикников;</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Лесные насаждения;</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Велотреки;</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Пункты оказания первой медицинской помощи;</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Объекты пожарной охраны;</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Спасательные станции;</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rFonts w:eastAsia="MS Mincho"/>
                <w:color w:val="auto"/>
              </w:rPr>
              <w:t>Места временного хранения транспортных средств (не ближе чем на расстоянии водоохраной зоны от водоема);</w:t>
            </w:r>
          </w:p>
          <w:p w:rsidR="00D36AAF" w:rsidRPr="00591B87" w:rsidRDefault="00D36AAF" w:rsidP="00B16301">
            <w:pPr>
              <w:pStyle w:val="0"/>
              <w:numPr>
                <w:ilvl w:val="0"/>
                <w:numId w:val="9"/>
              </w:numPr>
              <w:tabs>
                <w:tab w:val="clear" w:pos="2804"/>
                <w:tab w:val="left" w:pos="-142"/>
              </w:tabs>
              <w:ind w:left="0" w:firstLine="425"/>
              <w:rPr>
                <w:color w:val="auto"/>
              </w:rPr>
            </w:pPr>
            <w:r w:rsidRPr="00591B87">
              <w:rPr>
                <w:color w:val="auto"/>
              </w:rPr>
              <w:t>Площадки для выгула собак.</w:t>
            </w:r>
          </w:p>
        </w:tc>
      </w:tr>
      <w:tr w:rsidR="00D36AAF" w:rsidRPr="000022C5" w:rsidTr="00591B87">
        <w:tc>
          <w:tcPr>
            <w:tcW w:w="8930" w:type="dxa"/>
            <w:gridSpan w:val="2"/>
          </w:tcPr>
          <w:p w:rsidR="00D36AAF" w:rsidRPr="00591B87" w:rsidRDefault="00D36AAF" w:rsidP="00B16301">
            <w:pPr>
              <w:pStyle w:val="0"/>
              <w:tabs>
                <w:tab w:val="left" w:pos="-142"/>
              </w:tabs>
              <w:ind w:firstLine="425"/>
              <w:rPr>
                <w:b/>
                <w:color w:val="auto"/>
              </w:rPr>
            </w:pPr>
            <w:r w:rsidRPr="00591B87">
              <w:rPr>
                <w:b/>
                <w:color w:val="auto"/>
              </w:rPr>
              <w:t>Условно разрешенные виды использования</w:t>
            </w:r>
          </w:p>
        </w:tc>
      </w:tr>
      <w:tr w:rsidR="00D36AAF" w:rsidRPr="000022C5" w:rsidTr="00591B87">
        <w:tc>
          <w:tcPr>
            <w:tcW w:w="8930" w:type="dxa"/>
            <w:gridSpan w:val="2"/>
          </w:tcPr>
          <w:p w:rsidR="00D36AAF" w:rsidRPr="00591B87" w:rsidRDefault="00D36AAF" w:rsidP="00B16301">
            <w:pPr>
              <w:pStyle w:val="0"/>
              <w:numPr>
                <w:ilvl w:val="0"/>
                <w:numId w:val="10"/>
              </w:numPr>
              <w:tabs>
                <w:tab w:val="clear" w:pos="2746"/>
                <w:tab w:val="left" w:pos="-142"/>
                <w:tab w:val="num" w:pos="330"/>
              </w:tabs>
              <w:ind w:left="0" w:firstLine="425"/>
              <w:rPr>
                <w:color w:val="auto"/>
              </w:rPr>
            </w:pPr>
            <w:r w:rsidRPr="00591B87">
              <w:rPr>
                <w:color w:val="auto"/>
              </w:rPr>
              <w:t>Пункты полиции, охраны;</w:t>
            </w:r>
          </w:p>
          <w:p w:rsidR="00D36AAF" w:rsidRPr="00591B87" w:rsidRDefault="00D36AAF" w:rsidP="00B16301">
            <w:pPr>
              <w:pStyle w:val="0"/>
              <w:numPr>
                <w:ilvl w:val="0"/>
                <w:numId w:val="10"/>
              </w:numPr>
              <w:tabs>
                <w:tab w:val="clear" w:pos="2746"/>
                <w:tab w:val="left" w:pos="-142"/>
                <w:tab w:val="num" w:pos="330"/>
              </w:tabs>
              <w:ind w:left="0" w:firstLine="425"/>
              <w:rPr>
                <w:color w:val="auto"/>
              </w:rPr>
            </w:pPr>
            <w:r w:rsidRPr="00591B87">
              <w:rPr>
                <w:color w:val="auto"/>
              </w:rPr>
              <w:t>Киоски, временные павильоны розничной торговли и обслуживания;</w:t>
            </w:r>
          </w:p>
        </w:tc>
      </w:tr>
    </w:tbl>
    <w:p w:rsidR="00D36AAF" w:rsidRPr="00591B87" w:rsidRDefault="00F84273"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 xml:space="preserve">2.3. </w:t>
      </w:r>
      <w:r w:rsidR="00D36AAF" w:rsidRPr="00591B87">
        <w:rPr>
          <w:rFonts w:ascii="Times New Roman" w:hAnsi="Times New Roman" w:cs="Times New Roman"/>
          <w:sz w:val="24"/>
          <w:szCs w:val="24"/>
        </w:rPr>
        <w:t>Параметры застройки земельных участков и объектов капитального строительства зоны Р</w:t>
      </w:r>
      <w:r w:rsidR="00E1472E">
        <w:rPr>
          <w:rFonts w:ascii="Times New Roman" w:hAnsi="Times New Roman" w:cs="Times New Roman"/>
          <w:sz w:val="24"/>
          <w:szCs w:val="24"/>
        </w:rPr>
        <w:t>-1</w:t>
      </w:r>
      <w:r w:rsidR="00D36AAF" w:rsidRPr="00591B87">
        <w:rPr>
          <w:rFonts w:ascii="Times New Roman" w:hAnsi="Times New Roman" w:cs="Times New Roman"/>
          <w:sz w:val="24"/>
          <w:szCs w:val="24"/>
        </w:rPr>
        <w:t xml:space="preserve"> </w:t>
      </w:r>
      <w:r w:rsidR="00D36AAF" w:rsidRPr="00591B87">
        <w:rPr>
          <w:rFonts w:ascii="Times New Roman" w:hAnsi="Times New Roman" w:cs="Times New Roman"/>
          <w:b/>
          <w:sz w:val="24"/>
          <w:szCs w:val="24"/>
        </w:rPr>
        <w:t xml:space="preserve"> </w:t>
      </w:r>
      <w:r w:rsidR="00D36AAF" w:rsidRPr="00591B87">
        <w:rPr>
          <w:rFonts w:ascii="Times New Roman" w:hAnsi="Times New Roman" w:cs="Times New Roman"/>
          <w:sz w:val="24"/>
          <w:szCs w:val="24"/>
        </w:rPr>
        <w:t>определяются расчетом и вносятся в градостроительный план земельного участка:</w:t>
      </w:r>
    </w:p>
    <w:p w:rsidR="00D36AAF" w:rsidRPr="00591B87" w:rsidRDefault="00D36AAF" w:rsidP="00B16301">
      <w:pPr>
        <w:pStyle w:val="af9"/>
        <w:spacing w:line="240" w:lineRule="auto"/>
        <w:ind w:firstLine="425"/>
        <w:rPr>
          <w:sz w:val="24"/>
          <w:szCs w:val="24"/>
        </w:rPr>
      </w:pPr>
      <w:r w:rsidRPr="00591B87">
        <w:rPr>
          <w:rFonts w:eastAsia="MS Mincho"/>
          <w:sz w:val="24"/>
          <w:szCs w:val="24"/>
        </w:rPr>
        <w:t>Минимальные п</w:t>
      </w:r>
      <w:r w:rsidRPr="00591B87">
        <w:rPr>
          <w:sz w:val="24"/>
          <w:szCs w:val="24"/>
        </w:rPr>
        <w:t xml:space="preserve">лощади земельных участков объектов общественной застройки определяются на основе норм </w:t>
      </w:r>
      <w:proofErr w:type="spellStart"/>
      <w:r w:rsidRPr="00591B87">
        <w:rPr>
          <w:sz w:val="24"/>
          <w:szCs w:val="24"/>
        </w:rPr>
        <w:t>СНиП</w:t>
      </w:r>
      <w:proofErr w:type="spellEnd"/>
      <w:r w:rsidRPr="00591B87">
        <w:rPr>
          <w:sz w:val="24"/>
          <w:szCs w:val="24"/>
        </w:rPr>
        <w:t xml:space="preserve"> 2.07.01-89 "Градостроительство. Планировка и застройка городских и сельских поселений"</w:t>
      </w:r>
      <w:r w:rsidR="00F84273">
        <w:rPr>
          <w:sz w:val="24"/>
          <w:szCs w:val="24"/>
        </w:rPr>
        <w:t>.</w:t>
      </w:r>
    </w:p>
    <w:p w:rsidR="00D36AAF" w:rsidRPr="00591B87" w:rsidRDefault="00D36AAF" w:rsidP="00B16301">
      <w:pPr>
        <w:pStyle w:val="af9"/>
        <w:spacing w:line="240" w:lineRule="auto"/>
        <w:ind w:firstLine="425"/>
        <w:rPr>
          <w:sz w:val="24"/>
          <w:szCs w:val="24"/>
        </w:rPr>
      </w:pPr>
    </w:p>
    <w:p w:rsidR="00D36AAF" w:rsidRPr="000022C5" w:rsidRDefault="00D36AAF" w:rsidP="00B16301">
      <w:pPr>
        <w:pStyle w:val="3"/>
        <w:tabs>
          <w:tab w:val="left" w:pos="-142"/>
        </w:tabs>
        <w:ind w:left="0" w:firstLine="425"/>
        <w:jc w:val="both"/>
      </w:pPr>
      <w:bookmarkStart w:id="75" w:name="_Toc331663660"/>
      <w:bookmarkStart w:id="76" w:name="_Toc341101579"/>
      <w:bookmarkStart w:id="77" w:name="_Toc341963883"/>
      <w:r w:rsidRPr="000022C5">
        <w:t xml:space="preserve">Статья </w:t>
      </w:r>
      <w:r w:rsidR="00E1472E">
        <w:t>3.8</w:t>
      </w:r>
      <w:r w:rsidRPr="000022C5">
        <w:t xml:space="preserve">  Зона специального назначения</w:t>
      </w:r>
      <w:bookmarkEnd w:id="75"/>
      <w:bookmarkEnd w:id="76"/>
      <w:bookmarkEnd w:id="77"/>
    </w:p>
    <w:p w:rsidR="00D36AAF" w:rsidRPr="00DB05E4" w:rsidRDefault="00D36AAF" w:rsidP="00B16301">
      <w:pPr>
        <w:pStyle w:val="ConsNormal"/>
        <w:widowControl/>
        <w:tabs>
          <w:tab w:val="left" w:pos="-142"/>
        </w:tabs>
        <w:ind w:right="-1" w:firstLine="425"/>
        <w:jc w:val="both"/>
        <w:rPr>
          <w:rFonts w:ascii="Times New Roman" w:hAnsi="Times New Roman" w:cs="Times New Roman"/>
          <w:sz w:val="24"/>
          <w:szCs w:val="24"/>
        </w:rPr>
      </w:pPr>
      <w:r w:rsidRPr="000022C5">
        <w:rPr>
          <w:rFonts w:ascii="Times New Roman" w:hAnsi="Times New Roman" w:cs="Times New Roman"/>
          <w:sz w:val="24"/>
          <w:szCs w:val="24"/>
        </w:rPr>
        <w:t>Зоны специального назначения предназначены для размещения объектов</w:t>
      </w:r>
      <w:r w:rsidRPr="00E84690">
        <w:rPr>
          <w:rFonts w:ascii="Times New Roman" w:hAnsi="Times New Roman" w:cs="Times New Roman"/>
          <w:sz w:val="24"/>
          <w:szCs w:val="24"/>
        </w:rPr>
        <w:t xml:space="preserve"> ритуального назначения (кладбищ</w:t>
      </w:r>
      <w:r w:rsidR="00245DDF">
        <w:rPr>
          <w:rFonts w:ascii="Times New Roman" w:hAnsi="Times New Roman" w:cs="Times New Roman"/>
          <w:sz w:val="24"/>
          <w:szCs w:val="24"/>
        </w:rPr>
        <w:t>).</w:t>
      </w:r>
    </w:p>
    <w:p w:rsidR="00D36AAF" w:rsidRPr="00E84690" w:rsidRDefault="00D36AAF" w:rsidP="00B16301">
      <w:pPr>
        <w:tabs>
          <w:tab w:val="left" w:pos="-142"/>
        </w:tabs>
        <w:ind w:right="-1" w:firstLine="425"/>
        <w:jc w:val="both"/>
      </w:pPr>
      <w:r w:rsidRPr="00E84690">
        <w:t>На территориях зон специального назначения не допускается размещение объектов, относящихся к основным видам разрешенного использования для других территориальных зон.</w:t>
      </w:r>
    </w:p>
    <w:p w:rsidR="00D36AAF" w:rsidRPr="00E84690" w:rsidRDefault="00D36AAF" w:rsidP="00B16301">
      <w:pPr>
        <w:tabs>
          <w:tab w:val="left" w:pos="-142"/>
        </w:tabs>
        <w:ind w:right="-1" w:firstLine="425"/>
        <w:jc w:val="both"/>
      </w:pPr>
      <w:r w:rsidRPr="00E84690">
        <w:lastRenderedPageBreak/>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D36AAF" w:rsidRDefault="00D36AAF" w:rsidP="00B16301">
      <w:pPr>
        <w:tabs>
          <w:tab w:val="left" w:pos="-142"/>
        </w:tabs>
        <w:ind w:right="-1" w:firstLine="425"/>
        <w:jc w:val="both"/>
      </w:pPr>
      <w:r w:rsidRPr="00E84690">
        <w:t>В состав территорий зон специального назначения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D36AAF" w:rsidRPr="00704AC0" w:rsidRDefault="00D36AAF" w:rsidP="00B16301">
      <w:pPr>
        <w:pStyle w:val="ConsPlusNormal"/>
        <w:tabs>
          <w:tab w:val="left" w:pos="-142"/>
        </w:tabs>
        <w:ind w:firstLine="425"/>
        <w:jc w:val="both"/>
        <w:rPr>
          <w:rFonts w:ascii="Times New Roman" w:hAnsi="Times New Roman" w:cs="Times New Roman"/>
          <w:sz w:val="24"/>
          <w:szCs w:val="24"/>
        </w:rPr>
      </w:pPr>
      <w:r w:rsidRPr="00BE0C1A">
        <w:rPr>
          <w:rFonts w:ascii="Times New Roman" w:hAnsi="Times New Roman" w:cs="Times New Roman"/>
          <w:sz w:val="24"/>
          <w:szCs w:val="24"/>
        </w:rPr>
        <w:t>Проектирование кладбищ и организацию их СЗЗ следует ве</w:t>
      </w:r>
      <w:r>
        <w:rPr>
          <w:rFonts w:ascii="Times New Roman" w:hAnsi="Times New Roman" w:cs="Times New Roman"/>
          <w:sz w:val="24"/>
          <w:szCs w:val="24"/>
        </w:rPr>
        <w:t xml:space="preserve">сти с учетом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2.1.1279-03, </w:t>
      </w:r>
      <w:r w:rsidRPr="00BE0C1A">
        <w:rPr>
          <w:rFonts w:ascii="Times New Roman" w:hAnsi="Times New Roman" w:cs="Times New Roman"/>
          <w:sz w:val="24"/>
          <w:szCs w:val="24"/>
        </w:rPr>
        <w:t>регионального норматива градостроительного прое</w:t>
      </w:r>
      <w:r>
        <w:rPr>
          <w:rFonts w:ascii="Times New Roman" w:hAnsi="Times New Roman" w:cs="Times New Roman"/>
          <w:sz w:val="24"/>
          <w:szCs w:val="24"/>
        </w:rPr>
        <w:t>ктирования</w:t>
      </w:r>
      <w:r w:rsidRPr="0007126E">
        <w:rPr>
          <w:rFonts w:ascii="Times New Roman" w:hAnsi="Times New Roman" w:cs="Times New Roman"/>
          <w:sz w:val="24"/>
          <w:szCs w:val="24"/>
        </w:rPr>
        <w:t xml:space="preserve"> </w:t>
      </w:r>
      <w:r w:rsidR="00F84273">
        <w:rPr>
          <w:rFonts w:ascii="Times New Roman" w:hAnsi="Times New Roman" w:cs="Times New Roman"/>
          <w:sz w:val="24"/>
          <w:szCs w:val="24"/>
        </w:rPr>
        <w:t>Краснодарского края</w:t>
      </w:r>
      <w:r>
        <w:rPr>
          <w:rFonts w:ascii="Times New Roman" w:hAnsi="Times New Roman" w:cs="Times New Roman"/>
          <w:sz w:val="24"/>
          <w:szCs w:val="24"/>
        </w:rPr>
        <w:t>,</w:t>
      </w:r>
      <w:r w:rsidRPr="00BE0C1A">
        <w:rPr>
          <w:rFonts w:ascii="Times New Roman" w:hAnsi="Times New Roman" w:cs="Times New Roman"/>
          <w:sz w:val="24"/>
          <w:szCs w:val="24"/>
        </w:rPr>
        <w:t xml:space="preserve"> санитарных правил устройства и содержания кладбищ и в соответствии с требованиями </w:t>
      </w:r>
      <w:r w:rsidRPr="00704AC0">
        <w:rPr>
          <w:rFonts w:ascii="Times New Roman" w:hAnsi="Times New Roman" w:cs="Times New Roman"/>
          <w:sz w:val="24"/>
          <w:szCs w:val="24"/>
        </w:rPr>
        <w:t>ст.</w:t>
      </w:r>
      <w:r>
        <w:rPr>
          <w:rFonts w:ascii="Times New Roman" w:hAnsi="Times New Roman" w:cs="Times New Roman"/>
          <w:sz w:val="24"/>
          <w:szCs w:val="24"/>
        </w:rPr>
        <w:t xml:space="preserve"> 9</w:t>
      </w:r>
      <w:r w:rsidRPr="003238A3">
        <w:rPr>
          <w:rFonts w:ascii="Times New Roman" w:hAnsi="Times New Roman" w:cs="Times New Roman"/>
          <w:sz w:val="24"/>
          <w:szCs w:val="24"/>
        </w:rPr>
        <w:t>.4.</w:t>
      </w:r>
      <w:r w:rsidRPr="008E40B5">
        <w:rPr>
          <w:b/>
          <w:bCs/>
        </w:rPr>
        <w:t xml:space="preserve"> </w:t>
      </w:r>
      <w:r>
        <w:rPr>
          <w:rFonts w:ascii="Times New Roman" w:hAnsi="Times New Roman" w:cs="Times New Roman"/>
          <w:sz w:val="24"/>
          <w:szCs w:val="24"/>
        </w:rPr>
        <w:t xml:space="preserve"> настоящих Правил.</w:t>
      </w:r>
    </w:p>
    <w:p w:rsidR="00D36AAF" w:rsidRPr="003D0B94" w:rsidRDefault="00D36AAF" w:rsidP="00B16301">
      <w:pPr>
        <w:tabs>
          <w:tab w:val="left" w:pos="-142"/>
        </w:tabs>
        <w:ind w:right="-1" w:firstLine="425"/>
        <w:jc w:val="both"/>
      </w:pPr>
    </w:p>
    <w:p w:rsidR="00D36AAF" w:rsidRDefault="00D36AAF" w:rsidP="00B16301">
      <w:pPr>
        <w:pStyle w:val="ConsPlusNormal"/>
        <w:widowControl/>
        <w:tabs>
          <w:tab w:val="left" w:pos="-142"/>
        </w:tabs>
        <w:ind w:firstLine="425"/>
        <w:jc w:val="both"/>
        <w:rPr>
          <w:rFonts w:ascii="Times New Roman" w:hAnsi="Times New Roman" w:cs="Times New Roman"/>
          <w:b/>
          <w:sz w:val="24"/>
          <w:szCs w:val="24"/>
        </w:rPr>
      </w:pPr>
      <w:r>
        <w:rPr>
          <w:rFonts w:ascii="Times New Roman" w:hAnsi="Times New Roman" w:cs="Times New Roman"/>
          <w:b/>
          <w:sz w:val="24"/>
          <w:szCs w:val="24"/>
        </w:rPr>
        <w:t xml:space="preserve">          </w:t>
      </w:r>
      <w:r w:rsidRPr="003D0B94">
        <w:rPr>
          <w:rFonts w:ascii="Times New Roman" w:hAnsi="Times New Roman" w:cs="Times New Roman"/>
          <w:b/>
          <w:sz w:val="24"/>
          <w:szCs w:val="24"/>
        </w:rPr>
        <w:t xml:space="preserve">  </w:t>
      </w:r>
      <w:r w:rsidR="00245DDF">
        <w:rPr>
          <w:rFonts w:ascii="Times New Roman" w:hAnsi="Times New Roman" w:cs="Times New Roman"/>
          <w:b/>
          <w:sz w:val="24"/>
          <w:szCs w:val="24"/>
        </w:rPr>
        <w:t>1.СН-</w:t>
      </w:r>
      <w:r>
        <w:rPr>
          <w:rFonts w:ascii="Times New Roman" w:hAnsi="Times New Roman" w:cs="Times New Roman"/>
          <w:b/>
          <w:sz w:val="24"/>
          <w:szCs w:val="24"/>
        </w:rPr>
        <w:t xml:space="preserve">1 -Зона </w:t>
      </w:r>
      <w:r w:rsidR="00245DDF">
        <w:rPr>
          <w:rFonts w:ascii="Times New Roman" w:hAnsi="Times New Roman" w:cs="Times New Roman"/>
          <w:b/>
          <w:sz w:val="24"/>
          <w:szCs w:val="24"/>
        </w:rPr>
        <w:t>кладбищ</w:t>
      </w:r>
      <w:r>
        <w:rPr>
          <w:rFonts w:ascii="Times New Roman" w:hAnsi="Times New Roman" w:cs="Times New Roman"/>
          <w:b/>
          <w:sz w:val="24"/>
          <w:szCs w:val="24"/>
        </w:rPr>
        <w:t>.</w:t>
      </w:r>
    </w:p>
    <w:p w:rsidR="00E1472E" w:rsidRDefault="00E1472E" w:rsidP="00E1472E">
      <w:pPr>
        <w:ind w:left="360"/>
      </w:pPr>
      <w:r w:rsidRPr="006A0C86">
        <w:t xml:space="preserve">На территории </w:t>
      </w:r>
      <w:r>
        <w:t>Братского</w:t>
      </w:r>
      <w:r w:rsidRPr="006A0C86">
        <w:t xml:space="preserve"> сельского поселения выделяется </w:t>
      </w:r>
      <w:r w:rsidR="00842300">
        <w:t>12 участков</w:t>
      </w:r>
      <w:r w:rsidRPr="006A0C86">
        <w:t xml:space="preserve"> зоны </w:t>
      </w:r>
      <w:r w:rsidRPr="006767A3">
        <w:t>развития общественно-деловой и коммерческой застройки</w:t>
      </w:r>
      <w:r w:rsidRPr="006A0C86">
        <w:t>, в том числе:</w:t>
      </w:r>
      <w:r>
        <w:t xml:space="preserve"> </w:t>
      </w:r>
    </w:p>
    <w:p w:rsidR="00E1472E" w:rsidRPr="006A0C86" w:rsidRDefault="00E1472E" w:rsidP="00E1472E">
      <w:pPr>
        <w:ind w:left="360"/>
      </w:pPr>
      <w:r w:rsidRPr="006A0C86">
        <w:t xml:space="preserve">в населенном пункте </w:t>
      </w:r>
      <w:r>
        <w:t>х</w:t>
      </w:r>
      <w:proofErr w:type="gramStart"/>
      <w:r>
        <w:t>.Б</w:t>
      </w:r>
      <w:proofErr w:type="gramEnd"/>
      <w:r>
        <w:t>ратский</w:t>
      </w:r>
      <w:r w:rsidRPr="006A0C86">
        <w:t xml:space="preserve"> выделяется </w:t>
      </w:r>
      <w:r>
        <w:t>2 участка</w:t>
      </w:r>
      <w:r w:rsidRPr="006A0C86">
        <w:t xml:space="preserve">; </w:t>
      </w:r>
    </w:p>
    <w:p w:rsidR="00E1472E" w:rsidRPr="006A0C86" w:rsidRDefault="00E1472E" w:rsidP="00E1472E">
      <w:pPr>
        <w:ind w:left="360"/>
      </w:pPr>
      <w:r w:rsidRPr="006A0C86">
        <w:t xml:space="preserve">в населенном пункте </w:t>
      </w:r>
      <w:proofErr w:type="spellStart"/>
      <w:r>
        <w:t>х</w:t>
      </w:r>
      <w:proofErr w:type="gramStart"/>
      <w:r>
        <w:t>.Б</w:t>
      </w:r>
      <w:proofErr w:type="gramEnd"/>
      <w:r>
        <w:t>олгов</w:t>
      </w:r>
      <w:proofErr w:type="spellEnd"/>
      <w:r w:rsidRPr="006A0C86">
        <w:t xml:space="preserve"> выделяется</w:t>
      </w:r>
      <w:r>
        <w:t xml:space="preserve"> 4 участка</w:t>
      </w:r>
      <w:r w:rsidRPr="006A0C86">
        <w:t xml:space="preserve">; </w:t>
      </w:r>
    </w:p>
    <w:p w:rsidR="00E1472E" w:rsidRPr="007D0513" w:rsidRDefault="00E1472E" w:rsidP="00E1472E">
      <w:pPr>
        <w:ind w:left="360"/>
        <w:jc w:val="both"/>
        <w:rPr>
          <w:b/>
        </w:rPr>
      </w:pPr>
      <w:r w:rsidRPr="006A0C86">
        <w:t>в населенном пункте</w:t>
      </w:r>
      <w:r>
        <w:t xml:space="preserve"> </w:t>
      </w:r>
      <w:proofErr w:type="spellStart"/>
      <w:r>
        <w:t>х</w:t>
      </w:r>
      <w:proofErr w:type="gramStart"/>
      <w:r>
        <w:t>.Н</w:t>
      </w:r>
      <w:proofErr w:type="gramEnd"/>
      <w:r>
        <w:t>ово-Екатериновка</w:t>
      </w:r>
      <w:proofErr w:type="spellEnd"/>
      <w:r>
        <w:t xml:space="preserve"> </w:t>
      </w:r>
      <w:r w:rsidRPr="006A0C86">
        <w:t>выделяется</w:t>
      </w:r>
      <w:r>
        <w:t xml:space="preserve"> 1 участок;</w:t>
      </w:r>
    </w:p>
    <w:p w:rsidR="00E1472E" w:rsidRPr="007D0513" w:rsidRDefault="00E1472E" w:rsidP="00E1472E">
      <w:pPr>
        <w:ind w:left="360"/>
        <w:jc w:val="both"/>
        <w:rPr>
          <w:b/>
        </w:rPr>
      </w:pPr>
      <w:r w:rsidRPr="006A0C86">
        <w:t>в населенном пункте</w:t>
      </w:r>
      <w:r>
        <w:t xml:space="preserve"> </w:t>
      </w:r>
      <w:proofErr w:type="spellStart"/>
      <w:r>
        <w:t>х</w:t>
      </w:r>
      <w:proofErr w:type="gramStart"/>
      <w:r>
        <w:t>.Н</w:t>
      </w:r>
      <w:proofErr w:type="gramEnd"/>
      <w:r>
        <w:t>овоселовка</w:t>
      </w:r>
      <w:proofErr w:type="spellEnd"/>
      <w:r>
        <w:t xml:space="preserve"> </w:t>
      </w:r>
      <w:r w:rsidRPr="006A0C86">
        <w:t>выделяется</w:t>
      </w:r>
      <w:r>
        <w:t xml:space="preserve"> 1 участок;</w:t>
      </w:r>
    </w:p>
    <w:p w:rsidR="00E1472E" w:rsidRPr="007D0513" w:rsidRDefault="00E1472E" w:rsidP="00E1472E">
      <w:pPr>
        <w:ind w:left="360"/>
        <w:jc w:val="both"/>
        <w:rPr>
          <w:b/>
        </w:rPr>
      </w:pPr>
      <w:r w:rsidRPr="006A0C86">
        <w:t>в населенном пункте</w:t>
      </w:r>
      <w:r>
        <w:t xml:space="preserve"> х</w:t>
      </w:r>
      <w:proofErr w:type="gramStart"/>
      <w:r>
        <w:t>.Х</w:t>
      </w:r>
      <w:proofErr w:type="gramEnd"/>
      <w:r>
        <w:t xml:space="preserve">ерсонский </w:t>
      </w:r>
      <w:r w:rsidRPr="006A0C86">
        <w:t>выделяется</w:t>
      </w:r>
      <w:r>
        <w:t xml:space="preserve"> 1 участок;</w:t>
      </w:r>
    </w:p>
    <w:p w:rsidR="00E1472E" w:rsidRPr="007D0513" w:rsidRDefault="00E1472E" w:rsidP="00E1472E">
      <w:pPr>
        <w:ind w:left="360"/>
        <w:jc w:val="both"/>
        <w:rPr>
          <w:b/>
        </w:rPr>
      </w:pPr>
      <w:r w:rsidRPr="006A0C86">
        <w:t>в населенном пункте</w:t>
      </w:r>
      <w:r>
        <w:t xml:space="preserve"> х</w:t>
      </w:r>
      <w:proofErr w:type="gramStart"/>
      <w:r>
        <w:t>.С</w:t>
      </w:r>
      <w:proofErr w:type="gramEnd"/>
      <w:r>
        <w:t xml:space="preserve">аратовский </w:t>
      </w:r>
      <w:r w:rsidRPr="006A0C86">
        <w:t>выделяется</w:t>
      </w:r>
      <w:r w:rsidR="00842300">
        <w:t xml:space="preserve"> 2 участка</w:t>
      </w:r>
      <w:r>
        <w:t>;</w:t>
      </w:r>
    </w:p>
    <w:p w:rsidR="00E1472E" w:rsidRPr="007D0513" w:rsidRDefault="00E1472E" w:rsidP="00E1472E">
      <w:pPr>
        <w:ind w:left="360"/>
        <w:jc w:val="both"/>
        <w:rPr>
          <w:b/>
        </w:rPr>
      </w:pPr>
      <w:r w:rsidRPr="006A0C86">
        <w:t>в населенном пункте</w:t>
      </w:r>
      <w:r>
        <w:t xml:space="preserve"> х</w:t>
      </w:r>
      <w:proofErr w:type="gramStart"/>
      <w:r>
        <w:t>.К</w:t>
      </w:r>
      <w:proofErr w:type="gramEnd"/>
      <w:r>
        <w:t xml:space="preserve">алининский </w:t>
      </w:r>
      <w:r w:rsidRPr="006A0C86">
        <w:t>выделяется</w:t>
      </w:r>
      <w:r>
        <w:t xml:space="preserve"> 1 участок.</w:t>
      </w:r>
    </w:p>
    <w:p w:rsidR="00C11DBC" w:rsidRDefault="00245DDF" w:rsidP="00C11DBC">
      <w:pPr>
        <w:widowControl w:val="0"/>
        <w:suppressAutoHyphens/>
        <w:ind w:firstLine="709"/>
        <w:jc w:val="both"/>
      </w:pPr>
      <w:r w:rsidRPr="00F84273">
        <w:t>1.1. Описание прохождения границ</w:t>
      </w:r>
      <w:r w:rsidRPr="008E1AA3">
        <w:rPr>
          <w:color w:val="FF0000"/>
        </w:rPr>
        <w:t xml:space="preserve"> </w:t>
      </w:r>
      <w:r>
        <w:t>зоны кладбищ</w:t>
      </w:r>
      <w:r w:rsidR="00C11DBC" w:rsidRPr="00C11DBC">
        <w:t xml:space="preserve"> </w:t>
      </w:r>
      <w:r w:rsidR="00C11DBC">
        <w:t>указано в приложении №1</w:t>
      </w:r>
    </w:p>
    <w:p w:rsidR="00245DDF" w:rsidRDefault="00245DDF" w:rsidP="00C11DBC">
      <w:pPr>
        <w:widowControl w:val="0"/>
        <w:suppressAutoHyphens/>
        <w:ind w:firstLine="709"/>
        <w:jc w:val="both"/>
        <w:rPr>
          <w:color w:val="FF0000"/>
        </w:rPr>
      </w:pPr>
      <w:r>
        <w:t xml:space="preserve">1.2. </w:t>
      </w:r>
      <w:r w:rsidRPr="00E20984">
        <w:t xml:space="preserve">Градостроительный регламент </w:t>
      </w:r>
      <w:r>
        <w:t xml:space="preserve">зоны кладбищ </w:t>
      </w:r>
      <w:proofErr w:type="gramStart"/>
      <w:r>
        <w:t>–С</w:t>
      </w:r>
      <w:proofErr w:type="gramEnd"/>
      <w:r>
        <w:t>Н-1</w:t>
      </w:r>
    </w:p>
    <w:p w:rsidR="00245DDF" w:rsidRPr="0058467E" w:rsidRDefault="00245DDF" w:rsidP="00B16301">
      <w:pPr>
        <w:rPr>
          <w:b/>
          <w:i/>
        </w:rPr>
      </w:pPr>
      <w:r w:rsidRPr="00D21B11">
        <w:rPr>
          <w:b/>
          <w:i/>
        </w:rPr>
        <w:t>Виды разрешенного использования земельных участков и объектов капитального строительства</w:t>
      </w:r>
    </w:p>
    <w:p w:rsidR="00245DDF" w:rsidRDefault="00245DDF" w:rsidP="00B16301">
      <w:pPr>
        <w:pStyle w:val="ConsPlusNormal"/>
        <w:widowControl/>
        <w:tabs>
          <w:tab w:val="left" w:pos="-142"/>
        </w:tabs>
        <w:ind w:firstLine="425"/>
        <w:jc w:val="both"/>
        <w:rPr>
          <w:rFonts w:ascii="Times New Roman" w:hAnsi="Times New Roman" w:cs="Times New Roman"/>
          <w:b/>
          <w:sz w:val="24"/>
          <w:szCs w:val="24"/>
        </w:rPr>
      </w:pPr>
    </w:p>
    <w:tbl>
      <w:tblPr>
        <w:tblW w:w="9781"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537"/>
        <w:gridCol w:w="5244"/>
      </w:tblGrid>
      <w:tr w:rsidR="00D36AAF" w:rsidRPr="008E40B5" w:rsidTr="00245DDF">
        <w:trPr>
          <w:trHeight w:val="480"/>
        </w:trPr>
        <w:tc>
          <w:tcPr>
            <w:tcW w:w="4537" w:type="dxa"/>
            <w:tcBorders>
              <w:top w:val="single" w:sz="4" w:space="0" w:color="auto"/>
            </w:tcBorders>
          </w:tcPr>
          <w:p w:rsidR="00D36AAF" w:rsidRPr="008E40B5" w:rsidRDefault="00D36AAF" w:rsidP="00B16301">
            <w:pPr>
              <w:pStyle w:val="ConsPlusNormal"/>
              <w:keepLines/>
              <w:widowControl/>
              <w:tabs>
                <w:tab w:val="left" w:pos="-142"/>
              </w:tabs>
              <w:ind w:firstLine="425"/>
              <w:rPr>
                <w:rFonts w:ascii="Times New Roman" w:hAnsi="Times New Roman" w:cs="Times New Roman"/>
                <w:b/>
                <w:sz w:val="24"/>
                <w:szCs w:val="24"/>
              </w:rPr>
            </w:pPr>
            <w:r w:rsidRPr="008E40B5">
              <w:rPr>
                <w:rFonts w:ascii="Times New Roman" w:hAnsi="Times New Roman" w:cs="Times New Roman"/>
                <w:b/>
                <w:sz w:val="24"/>
                <w:szCs w:val="24"/>
              </w:rPr>
              <w:t>Основные виды разрешенного использования</w:t>
            </w:r>
          </w:p>
        </w:tc>
        <w:tc>
          <w:tcPr>
            <w:tcW w:w="5244" w:type="dxa"/>
            <w:tcBorders>
              <w:top w:val="single" w:sz="4" w:space="0" w:color="auto"/>
            </w:tcBorders>
          </w:tcPr>
          <w:p w:rsidR="00D36AAF" w:rsidRPr="008E40B5" w:rsidRDefault="00D36AAF" w:rsidP="00B16301">
            <w:pPr>
              <w:pStyle w:val="ConsPlusNormal"/>
              <w:keepNext/>
              <w:keepLines/>
              <w:widowControl/>
              <w:tabs>
                <w:tab w:val="left" w:pos="-142"/>
              </w:tabs>
              <w:ind w:firstLine="425"/>
              <w:rPr>
                <w:rFonts w:ascii="Times New Roman" w:hAnsi="Times New Roman" w:cs="Times New Roman"/>
                <w:b/>
                <w:sz w:val="24"/>
                <w:szCs w:val="24"/>
              </w:rPr>
            </w:pPr>
            <w:r w:rsidRPr="008E40B5">
              <w:rPr>
                <w:rFonts w:ascii="Times New Roman" w:hAnsi="Times New Roman" w:cs="Times New Roman"/>
                <w:b/>
                <w:sz w:val="24"/>
                <w:szCs w:val="24"/>
              </w:rPr>
              <w:t xml:space="preserve">Вспомогательные виды разрешенного использования (установленные </w:t>
            </w:r>
            <w:proofErr w:type="gramStart"/>
            <w:r w:rsidRPr="008E40B5">
              <w:rPr>
                <w:rFonts w:ascii="Times New Roman" w:hAnsi="Times New Roman" w:cs="Times New Roman"/>
                <w:b/>
                <w:sz w:val="24"/>
                <w:szCs w:val="24"/>
              </w:rPr>
              <w:t>к</w:t>
            </w:r>
            <w:proofErr w:type="gramEnd"/>
            <w:r w:rsidRPr="008E40B5">
              <w:rPr>
                <w:rFonts w:ascii="Times New Roman" w:hAnsi="Times New Roman" w:cs="Times New Roman"/>
                <w:b/>
                <w:sz w:val="24"/>
                <w:szCs w:val="24"/>
              </w:rPr>
              <w:t xml:space="preserve"> основным)</w:t>
            </w:r>
          </w:p>
        </w:tc>
      </w:tr>
      <w:tr w:rsidR="00D36AAF" w:rsidRPr="008E40B5" w:rsidTr="00245DDF">
        <w:trPr>
          <w:trHeight w:val="1422"/>
        </w:trPr>
        <w:tc>
          <w:tcPr>
            <w:tcW w:w="4537" w:type="dxa"/>
          </w:tcPr>
          <w:p w:rsidR="00D36AAF" w:rsidRPr="008E40B5" w:rsidRDefault="00D36AAF" w:rsidP="00B16301">
            <w:pPr>
              <w:pStyle w:val="nienie"/>
              <w:numPr>
                <w:ilvl w:val="0"/>
                <w:numId w:val="2"/>
              </w:numPr>
              <w:tabs>
                <w:tab w:val="clear" w:pos="720"/>
                <w:tab w:val="left" w:pos="-142"/>
              </w:tabs>
              <w:ind w:left="0" w:firstLine="425"/>
              <w:rPr>
                <w:rFonts w:ascii="Times New Roman" w:hAnsi="Times New Roman"/>
                <w:szCs w:val="24"/>
              </w:rPr>
            </w:pPr>
            <w:r>
              <w:rPr>
                <w:rFonts w:ascii="Times New Roman" w:hAnsi="Times New Roman"/>
                <w:szCs w:val="24"/>
              </w:rPr>
              <w:t>Кладбища (действующие и закрытые)</w:t>
            </w:r>
          </w:p>
          <w:p w:rsidR="00D36AAF" w:rsidRPr="008E40B5" w:rsidRDefault="00D36AAF" w:rsidP="00B16301">
            <w:pPr>
              <w:pStyle w:val="nienie"/>
              <w:numPr>
                <w:ilvl w:val="0"/>
                <w:numId w:val="2"/>
              </w:numPr>
              <w:tabs>
                <w:tab w:val="clear" w:pos="720"/>
                <w:tab w:val="left" w:pos="-142"/>
              </w:tabs>
              <w:ind w:left="0" w:firstLine="425"/>
              <w:rPr>
                <w:rFonts w:ascii="Times New Roman" w:hAnsi="Times New Roman"/>
                <w:b/>
                <w:szCs w:val="24"/>
              </w:rPr>
            </w:pPr>
            <w:r w:rsidRPr="008E40B5">
              <w:rPr>
                <w:rFonts w:ascii="Times New Roman" w:hAnsi="Times New Roman"/>
                <w:szCs w:val="24"/>
              </w:rPr>
              <w:t>Объекты, связанные с отправлением культа</w:t>
            </w:r>
          </w:p>
          <w:p w:rsidR="00D36AAF" w:rsidRDefault="00D36AAF" w:rsidP="00B16301">
            <w:pPr>
              <w:numPr>
                <w:ilvl w:val="0"/>
                <w:numId w:val="2"/>
              </w:numPr>
              <w:tabs>
                <w:tab w:val="clear" w:pos="720"/>
                <w:tab w:val="left" w:pos="-142"/>
              </w:tabs>
              <w:ind w:left="0" w:firstLine="425"/>
              <w:textAlignment w:val="top"/>
            </w:pPr>
            <w:r w:rsidRPr="008E40B5">
              <w:t>Административные здания кладбищ</w:t>
            </w:r>
          </w:p>
          <w:p w:rsidR="00D36AAF" w:rsidRPr="008E40B5" w:rsidRDefault="00D36AAF" w:rsidP="00842300">
            <w:pPr>
              <w:tabs>
                <w:tab w:val="left" w:pos="-142"/>
              </w:tabs>
              <w:textAlignment w:val="top"/>
            </w:pPr>
          </w:p>
        </w:tc>
        <w:tc>
          <w:tcPr>
            <w:tcW w:w="5244" w:type="dxa"/>
          </w:tcPr>
          <w:p w:rsidR="00D36AAF" w:rsidRPr="008E40B5" w:rsidRDefault="00D36AAF" w:rsidP="00B16301">
            <w:pPr>
              <w:pStyle w:val="ConsPlusNormal"/>
              <w:widowControl/>
              <w:numPr>
                <w:ilvl w:val="0"/>
                <w:numId w:val="4"/>
              </w:numPr>
              <w:tabs>
                <w:tab w:val="clear" w:pos="720"/>
                <w:tab w:val="left" w:pos="-142"/>
              </w:tabs>
              <w:ind w:left="0" w:firstLine="425"/>
              <w:rPr>
                <w:rFonts w:ascii="Times New Roman" w:hAnsi="Times New Roman" w:cs="Times New Roman"/>
                <w:sz w:val="24"/>
                <w:szCs w:val="24"/>
              </w:rPr>
            </w:pPr>
            <w:r w:rsidRPr="008E40B5">
              <w:rPr>
                <w:rFonts w:ascii="Times New Roman" w:hAnsi="Times New Roman" w:cs="Times New Roman"/>
                <w:sz w:val="24"/>
                <w:szCs w:val="24"/>
              </w:rPr>
              <w:t>Вспомогательные здания и сооружения, связанные с ведущим видом использования;</w:t>
            </w:r>
          </w:p>
          <w:p w:rsidR="00D36AAF" w:rsidRPr="008E40B5" w:rsidRDefault="00D36AAF" w:rsidP="00B16301">
            <w:pPr>
              <w:pStyle w:val="ConsPlusNormal"/>
              <w:keepNext/>
              <w:keepLines/>
              <w:widowControl/>
              <w:numPr>
                <w:ilvl w:val="0"/>
                <w:numId w:val="3"/>
              </w:numPr>
              <w:tabs>
                <w:tab w:val="clear" w:pos="720"/>
                <w:tab w:val="left" w:pos="-142"/>
                <w:tab w:val="left" w:pos="650"/>
              </w:tabs>
              <w:ind w:left="0" w:firstLine="425"/>
              <w:rPr>
                <w:rFonts w:ascii="Times New Roman" w:hAnsi="Times New Roman" w:cs="Times New Roman"/>
                <w:sz w:val="24"/>
                <w:szCs w:val="24"/>
              </w:rPr>
            </w:pPr>
            <w:r w:rsidRPr="008E40B5">
              <w:rPr>
                <w:rFonts w:ascii="Times New Roman" w:hAnsi="Times New Roman" w:cs="Times New Roman"/>
                <w:sz w:val="24"/>
                <w:szCs w:val="24"/>
              </w:rPr>
              <w:t>Здания и сооружения для разме</w:t>
            </w:r>
            <w:r>
              <w:rPr>
                <w:rFonts w:ascii="Times New Roman" w:hAnsi="Times New Roman" w:cs="Times New Roman"/>
                <w:sz w:val="24"/>
                <w:szCs w:val="24"/>
              </w:rPr>
              <w:t>щения служб охраны и наблюдения;</w:t>
            </w:r>
          </w:p>
          <w:p w:rsidR="00D36AAF" w:rsidRPr="008E40B5" w:rsidRDefault="00D36AAF" w:rsidP="00B16301">
            <w:pPr>
              <w:pStyle w:val="ConsPlusNormal"/>
              <w:widowControl/>
              <w:numPr>
                <w:ilvl w:val="0"/>
                <w:numId w:val="4"/>
              </w:numPr>
              <w:tabs>
                <w:tab w:val="clear" w:pos="720"/>
                <w:tab w:val="left" w:pos="-142"/>
              </w:tabs>
              <w:ind w:left="0" w:firstLine="425"/>
              <w:rPr>
                <w:rFonts w:ascii="Times New Roman" w:hAnsi="Times New Roman" w:cs="Times New Roman"/>
                <w:sz w:val="24"/>
                <w:szCs w:val="24"/>
              </w:rPr>
            </w:pPr>
            <w:r>
              <w:rPr>
                <w:rFonts w:ascii="Times New Roman" w:hAnsi="Times New Roman" w:cs="Times New Roman"/>
                <w:sz w:val="24"/>
                <w:szCs w:val="24"/>
              </w:rPr>
              <w:t>Гостевые автостоянки, парковки;</w:t>
            </w:r>
          </w:p>
          <w:p w:rsidR="00D36AAF" w:rsidRPr="008E40B5" w:rsidRDefault="00D36AAF" w:rsidP="00B16301">
            <w:pPr>
              <w:numPr>
                <w:ilvl w:val="0"/>
                <w:numId w:val="4"/>
              </w:numPr>
              <w:tabs>
                <w:tab w:val="clear" w:pos="720"/>
                <w:tab w:val="left" w:pos="-142"/>
              </w:tabs>
              <w:ind w:left="0" w:firstLine="425"/>
            </w:pPr>
            <w:r w:rsidRPr="008E40B5">
              <w:t xml:space="preserve">Площадки для сбора мусора </w:t>
            </w:r>
          </w:p>
          <w:p w:rsidR="00D36AAF" w:rsidRPr="008E40B5" w:rsidRDefault="00D36AAF" w:rsidP="00B16301">
            <w:pPr>
              <w:numPr>
                <w:ilvl w:val="0"/>
                <w:numId w:val="4"/>
              </w:numPr>
              <w:tabs>
                <w:tab w:val="clear" w:pos="720"/>
                <w:tab w:val="left" w:pos="-142"/>
              </w:tabs>
              <w:ind w:left="0" w:firstLine="425"/>
            </w:pPr>
            <w:r w:rsidRPr="008E40B5">
              <w:t>Сооружения и устройства сетей инж</w:t>
            </w:r>
            <w:r>
              <w:t>енерно технического обеспечения;</w:t>
            </w:r>
            <w:r w:rsidRPr="008E40B5">
              <w:t xml:space="preserve"> </w:t>
            </w:r>
          </w:p>
          <w:p w:rsidR="00D36AAF" w:rsidRPr="008E40B5" w:rsidRDefault="00D36AAF" w:rsidP="00B16301">
            <w:pPr>
              <w:pStyle w:val="nienie"/>
              <w:numPr>
                <w:ilvl w:val="0"/>
                <w:numId w:val="4"/>
              </w:numPr>
              <w:tabs>
                <w:tab w:val="clear" w:pos="720"/>
                <w:tab w:val="left" w:pos="-142"/>
              </w:tabs>
              <w:ind w:left="0" w:firstLine="425"/>
              <w:rPr>
                <w:rFonts w:ascii="Times New Roman" w:hAnsi="Times New Roman"/>
                <w:szCs w:val="24"/>
              </w:rPr>
            </w:pPr>
            <w:r w:rsidRPr="008E40B5">
              <w:rPr>
                <w:rFonts w:ascii="Times New Roman" w:hAnsi="Times New Roman"/>
                <w:szCs w:val="24"/>
              </w:rPr>
              <w:t>Общественные туалеты;</w:t>
            </w:r>
          </w:p>
          <w:p w:rsidR="00D36AAF" w:rsidRDefault="00D36AAF" w:rsidP="00B16301">
            <w:pPr>
              <w:pStyle w:val="ConsPlusNormal"/>
              <w:widowControl/>
              <w:numPr>
                <w:ilvl w:val="0"/>
                <w:numId w:val="3"/>
              </w:numPr>
              <w:tabs>
                <w:tab w:val="clear" w:pos="720"/>
                <w:tab w:val="left" w:pos="-142"/>
                <w:tab w:val="left" w:pos="650"/>
              </w:tabs>
              <w:ind w:left="0" w:firstLine="425"/>
              <w:rPr>
                <w:rFonts w:ascii="Times New Roman" w:hAnsi="Times New Roman" w:cs="Times New Roman"/>
                <w:sz w:val="24"/>
                <w:szCs w:val="24"/>
              </w:rPr>
            </w:pPr>
            <w:r w:rsidRPr="008E40B5">
              <w:rPr>
                <w:rFonts w:ascii="Times New Roman" w:hAnsi="Times New Roman" w:cs="Times New Roman"/>
                <w:sz w:val="24"/>
                <w:szCs w:val="24"/>
              </w:rPr>
              <w:t>Благоустройство территорий</w:t>
            </w:r>
            <w:r>
              <w:rPr>
                <w:rFonts w:ascii="Times New Roman" w:hAnsi="Times New Roman" w:cs="Times New Roman"/>
                <w:sz w:val="24"/>
                <w:szCs w:val="24"/>
              </w:rPr>
              <w:t>;</w:t>
            </w:r>
          </w:p>
          <w:p w:rsidR="00D36AAF" w:rsidRDefault="00D36AAF" w:rsidP="00B16301">
            <w:pPr>
              <w:pStyle w:val="ConsPlusNormal"/>
              <w:widowControl/>
              <w:numPr>
                <w:ilvl w:val="0"/>
                <w:numId w:val="3"/>
              </w:numPr>
              <w:tabs>
                <w:tab w:val="clear" w:pos="720"/>
                <w:tab w:val="left" w:pos="-142"/>
                <w:tab w:val="left" w:pos="650"/>
              </w:tabs>
              <w:ind w:left="0" w:firstLine="425"/>
              <w:rPr>
                <w:rFonts w:ascii="Times New Roman" w:hAnsi="Times New Roman" w:cs="Times New Roman"/>
                <w:sz w:val="24"/>
                <w:szCs w:val="24"/>
              </w:rPr>
            </w:pPr>
            <w:r>
              <w:rPr>
                <w:rFonts w:ascii="Times New Roman" w:hAnsi="Times New Roman" w:cs="Times New Roman"/>
                <w:sz w:val="24"/>
                <w:szCs w:val="24"/>
              </w:rPr>
              <w:t>Подъезды;</w:t>
            </w:r>
          </w:p>
          <w:p w:rsidR="00D36AAF" w:rsidRPr="008E40B5" w:rsidRDefault="00D36AAF" w:rsidP="00B16301">
            <w:pPr>
              <w:pStyle w:val="ConsPlusNormal"/>
              <w:widowControl/>
              <w:numPr>
                <w:ilvl w:val="0"/>
                <w:numId w:val="3"/>
              </w:numPr>
              <w:tabs>
                <w:tab w:val="clear" w:pos="720"/>
                <w:tab w:val="left" w:pos="-142"/>
                <w:tab w:val="left" w:pos="650"/>
              </w:tabs>
              <w:ind w:left="0" w:firstLine="425"/>
              <w:rPr>
                <w:rFonts w:ascii="Times New Roman" w:hAnsi="Times New Roman" w:cs="Times New Roman"/>
                <w:sz w:val="24"/>
                <w:szCs w:val="24"/>
              </w:rPr>
            </w:pPr>
            <w:r>
              <w:rPr>
                <w:rFonts w:ascii="Times New Roman" w:hAnsi="Times New Roman" w:cs="Times New Roman"/>
                <w:sz w:val="24"/>
                <w:szCs w:val="24"/>
              </w:rPr>
              <w:t>Инженерные объекты.</w:t>
            </w:r>
          </w:p>
        </w:tc>
      </w:tr>
      <w:tr w:rsidR="00D36AAF" w:rsidRPr="008E40B5" w:rsidTr="00245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81" w:type="dxa"/>
            <w:gridSpan w:val="2"/>
            <w:tcBorders>
              <w:top w:val="single" w:sz="6" w:space="0" w:color="auto"/>
              <w:left w:val="single" w:sz="6" w:space="0" w:color="auto"/>
              <w:bottom w:val="single" w:sz="6" w:space="0" w:color="auto"/>
              <w:right w:val="single" w:sz="6" w:space="0" w:color="auto"/>
            </w:tcBorders>
          </w:tcPr>
          <w:p w:rsidR="00D36AAF" w:rsidRPr="00591B87" w:rsidRDefault="00D36AAF" w:rsidP="00B16301">
            <w:pPr>
              <w:pStyle w:val="ConsPlusNormal"/>
              <w:widowControl/>
              <w:tabs>
                <w:tab w:val="left" w:pos="-142"/>
              </w:tabs>
              <w:ind w:firstLine="425"/>
              <w:rPr>
                <w:rFonts w:ascii="Times New Roman" w:hAnsi="Times New Roman" w:cs="Times New Roman"/>
                <w:b/>
                <w:sz w:val="24"/>
                <w:szCs w:val="24"/>
              </w:rPr>
            </w:pPr>
            <w:r w:rsidRPr="00591B87">
              <w:rPr>
                <w:rFonts w:ascii="Times New Roman" w:hAnsi="Times New Roman" w:cs="Times New Roman"/>
                <w:b/>
                <w:sz w:val="24"/>
                <w:szCs w:val="24"/>
              </w:rPr>
              <w:t xml:space="preserve">Условно разрешенные виды использования </w:t>
            </w:r>
          </w:p>
        </w:tc>
      </w:tr>
      <w:tr w:rsidR="00D36AAF" w:rsidRPr="008E40B5" w:rsidTr="00245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781" w:type="dxa"/>
            <w:gridSpan w:val="2"/>
            <w:tcBorders>
              <w:top w:val="single" w:sz="6" w:space="0" w:color="auto"/>
              <w:left w:val="single" w:sz="6" w:space="0" w:color="auto"/>
              <w:bottom w:val="single" w:sz="6" w:space="0" w:color="auto"/>
              <w:right w:val="single" w:sz="6" w:space="0" w:color="auto"/>
            </w:tcBorders>
          </w:tcPr>
          <w:p w:rsidR="00D36AAF" w:rsidRPr="00591B87" w:rsidRDefault="00D36AAF" w:rsidP="00B16301">
            <w:pPr>
              <w:pStyle w:val="ConsPlusNormal"/>
              <w:widowControl/>
              <w:numPr>
                <w:ilvl w:val="0"/>
                <w:numId w:val="4"/>
              </w:numPr>
              <w:tabs>
                <w:tab w:val="clear" w:pos="720"/>
                <w:tab w:val="left" w:pos="-142"/>
              </w:tabs>
              <w:ind w:left="0" w:firstLine="425"/>
              <w:rPr>
                <w:rFonts w:ascii="Times New Roman" w:hAnsi="Times New Roman" w:cs="Times New Roman"/>
                <w:sz w:val="24"/>
                <w:szCs w:val="24"/>
              </w:rPr>
            </w:pPr>
            <w:r w:rsidRPr="00591B87">
              <w:rPr>
                <w:rFonts w:ascii="Times New Roman" w:hAnsi="Times New Roman" w:cs="Times New Roman"/>
                <w:sz w:val="24"/>
                <w:szCs w:val="24"/>
              </w:rPr>
              <w:t>Культовые здания и сооружения;</w:t>
            </w:r>
          </w:p>
          <w:p w:rsidR="00D36AAF" w:rsidRPr="00591B87" w:rsidRDefault="00D36AAF" w:rsidP="00B16301">
            <w:pPr>
              <w:pStyle w:val="nienie"/>
              <w:numPr>
                <w:ilvl w:val="0"/>
                <w:numId w:val="4"/>
              </w:numPr>
              <w:tabs>
                <w:tab w:val="clear" w:pos="720"/>
                <w:tab w:val="left" w:pos="-142"/>
              </w:tabs>
              <w:ind w:left="0" w:firstLine="425"/>
              <w:rPr>
                <w:rFonts w:ascii="Times New Roman" w:hAnsi="Times New Roman"/>
                <w:szCs w:val="24"/>
              </w:rPr>
            </w:pPr>
            <w:r w:rsidRPr="00591B87">
              <w:rPr>
                <w:rFonts w:ascii="Times New Roman" w:hAnsi="Times New Roman"/>
                <w:szCs w:val="24"/>
              </w:rPr>
              <w:t>Киоски, временные павильоны розничной торговли;</w:t>
            </w:r>
          </w:p>
          <w:p w:rsidR="00D36AAF" w:rsidRPr="00842300" w:rsidRDefault="00D36AAF" w:rsidP="00842300">
            <w:pPr>
              <w:pStyle w:val="nienie"/>
              <w:numPr>
                <w:ilvl w:val="0"/>
                <w:numId w:val="4"/>
              </w:numPr>
              <w:tabs>
                <w:tab w:val="clear" w:pos="720"/>
                <w:tab w:val="left" w:pos="-142"/>
              </w:tabs>
              <w:ind w:left="0" w:firstLine="425"/>
              <w:rPr>
                <w:rFonts w:ascii="Times New Roman" w:hAnsi="Times New Roman"/>
                <w:szCs w:val="24"/>
              </w:rPr>
            </w:pPr>
            <w:r w:rsidRPr="00591B87">
              <w:rPr>
                <w:rFonts w:ascii="Times New Roman" w:hAnsi="Times New Roman"/>
                <w:szCs w:val="24"/>
              </w:rPr>
              <w:t>Объекты пожарной охраны;</w:t>
            </w:r>
          </w:p>
        </w:tc>
      </w:tr>
    </w:tbl>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Параметры использования земельных участков и объектов капитального строительства зоны </w:t>
      </w:r>
      <w:r w:rsidR="00245DDF">
        <w:rPr>
          <w:rFonts w:ascii="Times New Roman" w:hAnsi="Times New Roman" w:cs="Times New Roman"/>
          <w:sz w:val="24"/>
          <w:szCs w:val="24"/>
        </w:rPr>
        <w:t>СН-</w:t>
      </w:r>
      <w:r>
        <w:rPr>
          <w:rFonts w:ascii="Times New Roman" w:hAnsi="Times New Roman" w:cs="Times New Roman"/>
          <w:sz w:val="24"/>
          <w:szCs w:val="24"/>
        </w:rPr>
        <w:t>1</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110"/>
      </w:tblGrid>
      <w:tr w:rsidR="00D36AAF" w:rsidRPr="008E40B5" w:rsidTr="00245DDF">
        <w:trPr>
          <w:trHeight w:val="282"/>
        </w:trPr>
        <w:tc>
          <w:tcPr>
            <w:tcW w:w="5671" w:type="dxa"/>
          </w:tcPr>
          <w:p w:rsidR="00D36AAF" w:rsidRPr="00591B87" w:rsidRDefault="00D36AAF" w:rsidP="00B16301">
            <w:pPr>
              <w:pStyle w:val="ConsPlusNormal"/>
              <w:widowControl/>
              <w:tabs>
                <w:tab w:val="left" w:pos="-142"/>
              </w:tabs>
              <w:ind w:firstLine="425"/>
              <w:rPr>
                <w:rFonts w:ascii="Times New Roman" w:hAnsi="Times New Roman" w:cs="Times New Roman"/>
                <w:b/>
                <w:sz w:val="24"/>
                <w:szCs w:val="24"/>
              </w:rPr>
            </w:pPr>
            <w:r w:rsidRPr="00591B87">
              <w:rPr>
                <w:rFonts w:ascii="Times New Roman" w:hAnsi="Times New Roman" w:cs="Times New Roman"/>
                <w:b/>
                <w:sz w:val="24"/>
                <w:szCs w:val="24"/>
              </w:rPr>
              <w:t>Площадь земельного участка</w:t>
            </w:r>
          </w:p>
          <w:p w:rsidR="00D36AAF" w:rsidRPr="00591B87" w:rsidRDefault="00D36AAF" w:rsidP="00B16301">
            <w:pPr>
              <w:pStyle w:val="ConsPlusNormal"/>
              <w:tabs>
                <w:tab w:val="left" w:pos="-142"/>
              </w:tabs>
              <w:ind w:firstLine="425"/>
              <w:rPr>
                <w:rFonts w:ascii="Times New Roman" w:hAnsi="Times New Roman" w:cs="Times New Roman"/>
                <w:b/>
                <w:sz w:val="24"/>
                <w:szCs w:val="24"/>
              </w:rPr>
            </w:pPr>
          </w:p>
        </w:tc>
        <w:tc>
          <w:tcPr>
            <w:tcW w:w="4110" w:type="dxa"/>
          </w:tcPr>
          <w:p w:rsidR="00D36AAF" w:rsidRPr="00591B87" w:rsidRDefault="00D36AAF" w:rsidP="00B16301">
            <w:pPr>
              <w:pStyle w:val="af9"/>
              <w:spacing w:line="240" w:lineRule="auto"/>
              <w:ind w:firstLine="425"/>
              <w:jc w:val="both"/>
              <w:rPr>
                <w:sz w:val="24"/>
                <w:szCs w:val="24"/>
              </w:rPr>
            </w:pPr>
            <w:r w:rsidRPr="00591B87">
              <w:rPr>
                <w:rFonts w:eastAsia="MS Mincho"/>
                <w:sz w:val="24"/>
                <w:szCs w:val="24"/>
              </w:rPr>
              <w:t>Минимальные п</w:t>
            </w:r>
            <w:r w:rsidRPr="00591B87">
              <w:rPr>
                <w:sz w:val="24"/>
                <w:szCs w:val="24"/>
              </w:rPr>
              <w:t xml:space="preserve">лощади земельных участков устанавливаются </w:t>
            </w:r>
            <w:r w:rsidRPr="00591B87">
              <w:rPr>
                <w:sz w:val="24"/>
                <w:szCs w:val="24"/>
              </w:rPr>
              <w:lastRenderedPageBreak/>
              <w:t xml:space="preserve">в соответствии с </w:t>
            </w:r>
            <w:proofErr w:type="spellStart"/>
            <w:r w:rsidRPr="00591B87">
              <w:rPr>
                <w:sz w:val="24"/>
                <w:szCs w:val="24"/>
              </w:rPr>
              <w:t>СанПин</w:t>
            </w:r>
            <w:proofErr w:type="spellEnd"/>
            <w:r w:rsidRPr="00591B87">
              <w:rPr>
                <w:sz w:val="24"/>
                <w:szCs w:val="24"/>
              </w:rPr>
              <w:t xml:space="preserve"> 2.1.1279-03</w:t>
            </w:r>
          </w:p>
        </w:tc>
      </w:tr>
      <w:tr w:rsidR="00D36AAF" w:rsidRPr="008E40B5" w:rsidTr="00245DDF">
        <w:trPr>
          <w:trHeight w:val="286"/>
        </w:trPr>
        <w:tc>
          <w:tcPr>
            <w:tcW w:w="5671" w:type="dxa"/>
          </w:tcPr>
          <w:p w:rsidR="00D36AAF" w:rsidRPr="00591B87" w:rsidRDefault="00D36AAF" w:rsidP="00B16301">
            <w:pPr>
              <w:pStyle w:val="ConsPlusNormal"/>
              <w:widowControl/>
              <w:tabs>
                <w:tab w:val="left" w:pos="-142"/>
              </w:tabs>
              <w:ind w:firstLine="425"/>
              <w:rPr>
                <w:rFonts w:ascii="Times New Roman" w:hAnsi="Times New Roman" w:cs="Times New Roman"/>
                <w:b/>
                <w:sz w:val="24"/>
                <w:szCs w:val="24"/>
              </w:rPr>
            </w:pPr>
            <w:r w:rsidRPr="00591B87">
              <w:rPr>
                <w:rFonts w:ascii="Times New Roman" w:hAnsi="Times New Roman" w:cs="Times New Roman"/>
                <w:b/>
                <w:sz w:val="24"/>
                <w:szCs w:val="24"/>
              </w:rPr>
              <w:lastRenderedPageBreak/>
              <w:t xml:space="preserve">Площадь мест захоронения </w:t>
            </w:r>
          </w:p>
        </w:tc>
        <w:tc>
          <w:tcPr>
            <w:tcW w:w="4110" w:type="dxa"/>
          </w:tcPr>
          <w:p w:rsidR="00D36AAF" w:rsidRPr="00591B87" w:rsidRDefault="00D36AAF" w:rsidP="00B16301">
            <w:pPr>
              <w:pStyle w:val="ConsPlusNormal"/>
              <w:widowControl/>
              <w:tabs>
                <w:tab w:val="left" w:pos="-142"/>
              </w:tabs>
              <w:ind w:firstLine="425"/>
              <w:jc w:val="center"/>
              <w:rPr>
                <w:rFonts w:ascii="Times New Roman" w:hAnsi="Times New Roman" w:cs="Times New Roman"/>
                <w:sz w:val="24"/>
                <w:szCs w:val="24"/>
              </w:rPr>
            </w:pPr>
            <w:r w:rsidRPr="00591B87">
              <w:rPr>
                <w:rFonts w:ascii="Times New Roman" w:hAnsi="Times New Roman" w:cs="Times New Roman"/>
                <w:sz w:val="24"/>
                <w:szCs w:val="24"/>
              </w:rPr>
              <w:t>65 - 70%</w:t>
            </w:r>
          </w:p>
        </w:tc>
      </w:tr>
    </w:tbl>
    <w:p w:rsidR="00842300" w:rsidRDefault="00842300" w:rsidP="00B16301">
      <w:pPr>
        <w:pStyle w:val="3"/>
        <w:tabs>
          <w:tab w:val="left" w:pos="-142"/>
        </w:tabs>
        <w:ind w:left="0" w:firstLine="425"/>
        <w:jc w:val="both"/>
        <w:rPr>
          <w:b w:val="0"/>
          <w:szCs w:val="24"/>
        </w:rPr>
      </w:pPr>
    </w:p>
    <w:p w:rsidR="00245DDF" w:rsidRPr="000022C5" w:rsidRDefault="00245DDF" w:rsidP="00B16301">
      <w:pPr>
        <w:pStyle w:val="3"/>
        <w:tabs>
          <w:tab w:val="left" w:pos="-142"/>
        </w:tabs>
        <w:ind w:left="0" w:firstLine="425"/>
        <w:jc w:val="both"/>
      </w:pPr>
      <w:r>
        <w:rPr>
          <w:b w:val="0"/>
          <w:szCs w:val="24"/>
        </w:rPr>
        <w:t xml:space="preserve">    </w:t>
      </w:r>
      <w:bookmarkStart w:id="78" w:name="_Toc341101580"/>
      <w:bookmarkStart w:id="79" w:name="_Toc341963884"/>
      <w:r>
        <w:t xml:space="preserve">Статья </w:t>
      </w:r>
      <w:r w:rsidR="00EA1ED4">
        <w:t>3.9</w:t>
      </w:r>
      <w:r w:rsidRPr="000022C5">
        <w:t xml:space="preserve">  Зона </w:t>
      </w:r>
      <w:r>
        <w:t>особо охраняемых территорий и объектов</w:t>
      </w:r>
      <w:bookmarkEnd w:id="78"/>
      <w:bookmarkEnd w:id="79"/>
    </w:p>
    <w:p w:rsidR="00245DDF" w:rsidRDefault="00245DDF" w:rsidP="00B16301">
      <w:pPr>
        <w:pStyle w:val="ConsPlusNormal"/>
        <w:widowControl/>
        <w:tabs>
          <w:tab w:val="left" w:pos="-142"/>
        </w:tabs>
        <w:ind w:firstLine="425"/>
        <w:jc w:val="both"/>
        <w:rPr>
          <w:rFonts w:ascii="Times New Roman" w:hAnsi="Times New Roman" w:cs="Times New Roman"/>
          <w:b/>
          <w:sz w:val="24"/>
          <w:szCs w:val="24"/>
        </w:rPr>
      </w:pPr>
      <w:r w:rsidRPr="003D0B94">
        <w:rPr>
          <w:rFonts w:ascii="Times New Roman" w:hAnsi="Times New Roman" w:cs="Times New Roman"/>
          <w:b/>
          <w:sz w:val="24"/>
          <w:szCs w:val="24"/>
        </w:rPr>
        <w:t xml:space="preserve">  </w:t>
      </w:r>
      <w:r>
        <w:rPr>
          <w:rFonts w:ascii="Times New Roman" w:hAnsi="Times New Roman" w:cs="Times New Roman"/>
          <w:b/>
          <w:sz w:val="24"/>
          <w:szCs w:val="24"/>
        </w:rPr>
        <w:t>1.ОХ-1 -Зона особо охраняемых природных территорий.</w:t>
      </w:r>
    </w:p>
    <w:p w:rsidR="00245DDF" w:rsidRDefault="00245DDF" w:rsidP="00B16301">
      <w:pPr>
        <w:pStyle w:val="ConsPlusNormal"/>
        <w:widowControl/>
        <w:outlineLvl w:val="2"/>
        <w:rPr>
          <w:rFonts w:ascii="Times New Roman" w:hAnsi="Times New Roman" w:cs="Times New Roman"/>
          <w:color w:val="FF0000"/>
          <w:sz w:val="24"/>
          <w:szCs w:val="24"/>
        </w:rPr>
      </w:pPr>
      <w:bookmarkStart w:id="80" w:name="_Toc341101581"/>
      <w:bookmarkStart w:id="81" w:name="_Toc341101655"/>
      <w:bookmarkStart w:id="82" w:name="_Toc341963885"/>
      <w:r>
        <w:rPr>
          <w:rFonts w:ascii="Times New Roman" w:hAnsi="Times New Roman" w:cs="Times New Roman"/>
          <w:sz w:val="24"/>
          <w:szCs w:val="24"/>
        </w:rPr>
        <w:t xml:space="preserve">1.2. </w:t>
      </w:r>
      <w:r w:rsidRPr="00E20984">
        <w:rPr>
          <w:rFonts w:ascii="Times New Roman" w:hAnsi="Times New Roman" w:cs="Times New Roman"/>
          <w:sz w:val="24"/>
          <w:szCs w:val="24"/>
        </w:rPr>
        <w:t xml:space="preserve">Градостроительный регламент </w:t>
      </w:r>
      <w:r>
        <w:rPr>
          <w:rFonts w:ascii="Times New Roman" w:hAnsi="Times New Roman" w:cs="Times New Roman"/>
          <w:sz w:val="24"/>
          <w:szCs w:val="24"/>
        </w:rPr>
        <w:t xml:space="preserve">зоны </w:t>
      </w:r>
      <w:r w:rsidRPr="00245DDF">
        <w:rPr>
          <w:rFonts w:ascii="Times New Roman" w:hAnsi="Times New Roman" w:cs="Times New Roman"/>
          <w:sz w:val="24"/>
          <w:szCs w:val="24"/>
        </w:rPr>
        <w:t xml:space="preserve">особо охраняемых природных территорий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Х-1</w:t>
      </w:r>
      <w:r w:rsidR="00C11DBC">
        <w:rPr>
          <w:rFonts w:ascii="Times New Roman" w:hAnsi="Times New Roman" w:cs="Times New Roman"/>
          <w:sz w:val="24"/>
          <w:szCs w:val="24"/>
        </w:rPr>
        <w:t>.</w:t>
      </w:r>
      <w:bookmarkEnd w:id="80"/>
      <w:bookmarkEnd w:id="81"/>
      <w:bookmarkEnd w:id="82"/>
    </w:p>
    <w:p w:rsidR="00AC5F50" w:rsidRPr="00F84273" w:rsidRDefault="00AC5F50" w:rsidP="00F84273">
      <w:pPr>
        <w:ind w:firstLine="709"/>
        <w:jc w:val="both"/>
      </w:pPr>
      <w:r w:rsidRPr="00F84273">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proofErr w:type="gramStart"/>
      <w:r w:rsidRPr="00F84273">
        <w:t>земель</w:t>
      </w:r>
      <w:proofErr w:type="gramEnd"/>
      <w:r w:rsidRPr="00F84273">
        <w:t xml:space="preserve"> особо охраняемых природных территорий, а их использование определяется уполномоченными органами исполнительной власти.</w:t>
      </w:r>
    </w:p>
    <w:p w:rsidR="00D36AAF" w:rsidRDefault="00D36AAF" w:rsidP="00B16301">
      <w:pPr>
        <w:ind w:firstLine="425"/>
        <w:rPr>
          <w:b/>
          <w:bCs/>
          <w:iCs/>
        </w:rPr>
      </w:pPr>
      <w:r>
        <w:br w:type="page"/>
      </w:r>
    </w:p>
    <w:p w:rsidR="00D36AAF" w:rsidRDefault="00D36AAF" w:rsidP="00B16301">
      <w:pPr>
        <w:pStyle w:val="2"/>
        <w:ind w:left="0" w:firstLine="425"/>
      </w:pPr>
      <w:r w:rsidRPr="003D0B94">
        <w:rPr>
          <w:sz w:val="24"/>
          <w:szCs w:val="24"/>
        </w:rPr>
        <w:t xml:space="preserve">  </w:t>
      </w:r>
      <w:bookmarkStart w:id="83" w:name="_Toc331663661"/>
      <w:bookmarkStart w:id="84" w:name="_Toc341101582"/>
      <w:bookmarkStart w:id="85" w:name="_Toc341963886"/>
      <w:r w:rsidR="00EA1ED4">
        <w:t>РАЗДЕЛ 4</w:t>
      </w:r>
      <w:r w:rsidRPr="003D0B94">
        <w:t xml:space="preserve">. </w:t>
      </w:r>
      <w:r w:rsidR="00842300">
        <w:t>ОГРАНИЧЕНИЯ</w:t>
      </w:r>
      <w:r w:rsidRPr="003D0B94">
        <w:t xml:space="preserve"> В ЗОНАХ С ОСОБЫМИ УСЛОВИЯМИ ИСПОЛЬЗОВАНИЯ</w:t>
      </w:r>
      <w:bookmarkEnd w:id="83"/>
      <w:bookmarkEnd w:id="84"/>
      <w:bookmarkEnd w:id="85"/>
    </w:p>
    <w:p w:rsidR="00D36AAF" w:rsidRPr="005F705B" w:rsidRDefault="00D36AAF" w:rsidP="00B16301">
      <w:pPr>
        <w:ind w:firstLine="425"/>
      </w:pPr>
    </w:p>
    <w:p w:rsidR="00D36AAF" w:rsidRDefault="00EA1ED4" w:rsidP="00B16301">
      <w:pPr>
        <w:pStyle w:val="3"/>
        <w:tabs>
          <w:tab w:val="left" w:pos="-142"/>
        </w:tabs>
        <w:ind w:leftChars="125" w:left="300" w:firstLine="425"/>
        <w:jc w:val="both"/>
      </w:pPr>
      <w:bookmarkStart w:id="86" w:name="_Toc324926645"/>
      <w:bookmarkStart w:id="87" w:name="_Toc326668519"/>
      <w:bookmarkStart w:id="88" w:name="_Toc331663662"/>
      <w:bookmarkStart w:id="89" w:name="_Toc341101583"/>
      <w:bookmarkStart w:id="90" w:name="_Toc341963887"/>
      <w:r>
        <w:t>Статья 4</w:t>
      </w:r>
      <w:r w:rsidR="00D36AAF">
        <w:t>.1</w:t>
      </w:r>
      <w:r w:rsidR="00D36AAF" w:rsidRPr="003D0B94">
        <w:t xml:space="preserve"> </w:t>
      </w:r>
      <w:proofErr w:type="spellStart"/>
      <w:r w:rsidR="00D36AAF">
        <w:t>Водоохранные</w:t>
      </w:r>
      <w:proofErr w:type="spellEnd"/>
      <w:r w:rsidR="00D36AAF">
        <w:t xml:space="preserve"> зоны и прибрежные защитные полосы</w:t>
      </w:r>
      <w:bookmarkEnd w:id="86"/>
      <w:bookmarkEnd w:id="87"/>
      <w:bookmarkEnd w:id="88"/>
      <w:bookmarkEnd w:id="89"/>
      <w:bookmarkEnd w:id="90"/>
    </w:p>
    <w:p w:rsidR="00D36AAF" w:rsidRPr="00921AE6" w:rsidRDefault="00D36AAF" w:rsidP="00B16301">
      <w:pPr>
        <w:tabs>
          <w:tab w:val="left" w:pos="-142"/>
        </w:tabs>
        <w:ind w:leftChars="125" w:left="300" w:firstLine="425"/>
        <w:jc w:val="both"/>
      </w:pPr>
      <w:r w:rsidRPr="00921AE6">
        <w:t xml:space="preserve">Границы и режимы использования </w:t>
      </w:r>
      <w:proofErr w:type="spellStart"/>
      <w:r w:rsidRPr="00921AE6">
        <w:t>водоохранных</w:t>
      </w:r>
      <w:proofErr w:type="spellEnd"/>
      <w:r>
        <w:t xml:space="preserve"> зон</w:t>
      </w:r>
      <w:r w:rsidRPr="00921AE6">
        <w:t xml:space="preserve"> установлены Водным кодексом Российской Федерации.</w:t>
      </w:r>
    </w:p>
    <w:p w:rsidR="00D36AAF" w:rsidRPr="00921AE6" w:rsidRDefault="00D36AAF" w:rsidP="00B16301">
      <w:pPr>
        <w:tabs>
          <w:tab w:val="left" w:pos="-142"/>
        </w:tabs>
        <w:ind w:leftChars="125" w:left="300" w:firstLine="425"/>
        <w:jc w:val="both"/>
      </w:pPr>
      <w:r w:rsidRPr="00921AE6">
        <w:rPr>
          <w:u w:val="single"/>
        </w:rPr>
        <w:t>1) Параметры зоны</w:t>
      </w:r>
      <w:r w:rsidRPr="00921AE6">
        <w:t>:</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proofErr w:type="spellStart"/>
      <w:r w:rsidRPr="00921AE6">
        <w:rPr>
          <w:rFonts w:ascii="Times New Roman" w:hAnsi="Times New Roman" w:cs="Times New Roman"/>
          <w:sz w:val="24"/>
          <w:szCs w:val="24"/>
        </w:rPr>
        <w:t>Водоохранные</w:t>
      </w:r>
      <w:proofErr w:type="spellEnd"/>
      <w:r w:rsidRPr="00921AE6">
        <w:rPr>
          <w:rFonts w:ascii="Times New Roman" w:hAnsi="Times New Roman" w:cs="Times New Roman"/>
          <w:sz w:val="24"/>
          <w:szCs w:val="24"/>
        </w:rPr>
        <w:t xml:space="preserve"> зоны примыкают к береговой линии рек, ручьев, каналов, озер, водохранилищ. Ширина </w:t>
      </w:r>
      <w:proofErr w:type="spellStart"/>
      <w:r w:rsidRPr="00921AE6">
        <w:rPr>
          <w:rFonts w:ascii="Times New Roman" w:hAnsi="Times New Roman" w:cs="Times New Roman"/>
          <w:sz w:val="24"/>
          <w:szCs w:val="24"/>
        </w:rPr>
        <w:t>водоохранной</w:t>
      </w:r>
      <w:proofErr w:type="spellEnd"/>
      <w:r w:rsidRPr="00921AE6">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D36AAF" w:rsidRDefault="00D36AAF" w:rsidP="004D5887">
      <w:pPr>
        <w:pStyle w:val="ConsPlusNormal"/>
        <w:widowControl/>
        <w:numPr>
          <w:ilvl w:val="2"/>
          <w:numId w:val="12"/>
        </w:numPr>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до десяти километров - в размере 50 метров;</w:t>
      </w:r>
    </w:p>
    <w:p w:rsidR="00D36AAF" w:rsidRPr="00921AE6" w:rsidRDefault="00D36AAF" w:rsidP="004D5887">
      <w:pPr>
        <w:pStyle w:val="ConsPlusNormal"/>
        <w:widowControl/>
        <w:numPr>
          <w:ilvl w:val="2"/>
          <w:numId w:val="12"/>
        </w:numPr>
        <w:ind w:leftChars="125" w:left="300" w:firstLine="425"/>
        <w:jc w:val="both"/>
        <w:rPr>
          <w:rFonts w:ascii="Times New Roman" w:hAnsi="Times New Roman" w:cs="Times New Roman"/>
          <w:sz w:val="24"/>
          <w:szCs w:val="24"/>
        </w:rPr>
      </w:pPr>
      <w:r>
        <w:rPr>
          <w:rFonts w:ascii="Times New Roman" w:hAnsi="Times New Roman" w:cs="Times New Roman"/>
          <w:sz w:val="24"/>
          <w:szCs w:val="24"/>
        </w:rPr>
        <w:t>от десяти до пятидесяти километров – в размере 100 метров;</w:t>
      </w:r>
    </w:p>
    <w:p w:rsidR="00D36AAF" w:rsidRDefault="00D36AAF" w:rsidP="004D5887">
      <w:pPr>
        <w:pStyle w:val="ConsPlusNormal"/>
        <w:widowControl/>
        <w:numPr>
          <w:ilvl w:val="0"/>
          <w:numId w:val="13"/>
        </w:numPr>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от пятидесяти километров и более - в размере 200 метров</w:t>
      </w:r>
      <w:r>
        <w:rPr>
          <w:rFonts w:ascii="Times New Roman" w:hAnsi="Times New Roman" w:cs="Times New Roman"/>
          <w:sz w:val="24"/>
          <w:szCs w:val="24"/>
        </w:rPr>
        <w:t>.</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 xml:space="preserve">Радиус </w:t>
      </w:r>
      <w:proofErr w:type="spellStart"/>
      <w:r w:rsidRPr="00921AE6">
        <w:rPr>
          <w:rFonts w:ascii="Times New Roman" w:hAnsi="Times New Roman" w:cs="Times New Roman"/>
          <w:sz w:val="24"/>
          <w:szCs w:val="24"/>
        </w:rPr>
        <w:t>водоохранной</w:t>
      </w:r>
      <w:proofErr w:type="spellEnd"/>
      <w:r w:rsidRPr="00921AE6">
        <w:rPr>
          <w:rFonts w:ascii="Times New Roman" w:hAnsi="Times New Roman" w:cs="Times New Roman"/>
          <w:sz w:val="24"/>
          <w:szCs w:val="24"/>
        </w:rPr>
        <w:t xml:space="preserve"> зоны для истоков реки, ручья устанавливается в размере</w:t>
      </w:r>
      <w:r w:rsidRPr="00921AE6">
        <w:rPr>
          <w:rFonts w:ascii="Times New Roman" w:hAnsi="Times New Roman" w:cs="Times New Roman"/>
          <w:b/>
          <w:bCs/>
          <w:sz w:val="24"/>
          <w:szCs w:val="24"/>
        </w:rPr>
        <w:t xml:space="preserve"> </w:t>
      </w:r>
      <w:r w:rsidRPr="00220015">
        <w:rPr>
          <w:rFonts w:ascii="Times New Roman" w:hAnsi="Times New Roman" w:cs="Times New Roman"/>
          <w:bCs/>
          <w:sz w:val="24"/>
          <w:szCs w:val="24"/>
        </w:rPr>
        <w:t>50</w:t>
      </w:r>
      <w:r w:rsidRPr="00921AE6">
        <w:rPr>
          <w:rFonts w:ascii="Times New Roman" w:hAnsi="Times New Roman" w:cs="Times New Roman"/>
          <w:b/>
          <w:bCs/>
          <w:sz w:val="24"/>
          <w:szCs w:val="24"/>
        </w:rPr>
        <w:t xml:space="preserve">  </w:t>
      </w:r>
      <w:r w:rsidRPr="00921AE6">
        <w:rPr>
          <w:rFonts w:ascii="Times New Roman" w:hAnsi="Times New Roman" w:cs="Times New Roman"/>
          <w:sz w:val="24"/>
          <w:szCs w:val="24"/>
        </w:rPr>
        <w:t>метров.</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 xml:space="preserve">Ширина </w:t>
      </w:r>
      <w:proofErr w:type="spellStart"/>
      <w:r w:rsidRPr="00921AE6">
        <w:rPr>
          <w:rFonts w:ascii="Times New Roman" w:hAnsi="Times New Roman" w:cs="Times New Roman"/>
          <w:sz w:val="24"/>
          <w:szCs w:val="24"/>
        </w:rPr>
        <w:t>водоохранной</w:t>
      </w:r>
      <w:proofErr w:type="spellEnd"/>
      <w:r w:rsidRPr="00921AE6">
        <w:rPr>
          <w:rFonts w:ascii="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w:t>
      </w:r>
      <w:r w:rsidRPr="00220015">
        <w:rPr>
          <w:rFonts w:ascii="Times New Roman" w:hAnsi="Times New Roman" w:cs="Times New Roman"/>
          <w:bCs/>
          <w:sz w:val="24"/>
          <w:szCs w:val="24"/>
        </w:rPr>
        <w:t>50</w:t>
      </w:r>
      <w:r w:rsidRPr="00921AE6">
        <w:rPr>
          <w:rFonts w:ascii="Times New Roman" w:hAnsi="Times New Roman" w:cs="Times New Roman"/>
          <w:b/>
          <w:bCs/>
          <w:sz w:val="24"/>
          <w:szCs w:val="24"/>
        </w:rPr>
        <w:t xml:space="preserve"> </w:t>
      </w:r>
      <w:r w:rsidRPr="00921AE6">
        <w:rPr>
          <w:rFonts w:ascii="Times New Roman" w:hAnsi="Times New Roman" w:cs="Times New Roman"/>
          <w:sz w:val="24"/>
          <w:szCs w:val="24"/>
        </w:rPr>
        <w:t>метров.</w:t>
      </w:r>
    </w:p>
    <w:p w:rsidR="00D36AAF" w:rsidRPr="00433EBC"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 xml:space="preserve">В границах </w:t>
      </w:r>
      <w:proofErr w:type="spellStart"/>
      <w:r w:rsidRPr="00921AE6">
        <w:rPr>
          <w:rFonts w:ascii="Times New Roman" w:hAnsi="Times New Roman" w:cs="Times New Roman"/>
          <w:sz w:val="24"/>
          <w:szCs w:val="24"/>
        </w:rPr>
        <w:t>водоохранных</w:t>
      </w:r>
      <w:proofErr w:type="spellEnd"/>
      <w:r w:rsidRPr="00921AE6">
        <w:rPr>
          <w:rFonts w:ascii="Times New Roman" w:hAnsi="Times New Roman" w:cs="Times New Roman"/>
          <w:sz w:val="24"/>
          <w:szCs w:val="24"/>
        </w:rPr>
        <w:t xml:space="preserve"> зон устанавливаются </w:t>
      </w:r>
      <w:r w:rsidRPr="00220015">
        <w:rPr>
          <w:rFonts w:ascii="Times New Roman" w:hAnsi="Times New Roman" w:cs="Times New Roman"/>
          <w:bCs/>
          <w:sz w:val="24"/>
          <w:szCs w:val="24"/>
        </w:rPr>
        <w:t>прибрежные защитные полосы</w:t>
      </w:r>
      <w:r w:rsidRPr="00921AE6">
        <w:rPr>
          <w:rFonts w:ascii="Times New Roman" w:hAnsi="Times New Roman" w:cs="Times New Roman"/>
          <w:sz w:val="24"/>
          <w:szCs w:val="24"/>
        </w:rPr>
        <w:t>,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w:t>
      </w:r>
      <w:r>
        <w:rPr>
          <w:rFonts w:ascii="Times New Roman" w:hAnsi="Times New Roman" w:cs="Times New Roman"/>
          <w:sz w:val="24"/>
          <w:szCs w:val="24"/>
        </w:rPr>
        <w:t xml:space="preserve">в, для обратного или нулевого уклона, 40 метров для уклона до трех градусов и 50 метров для уклона три и более градуса. </w:t>
      </w:r>
    </w:p>
    <w:p w:rsidR="00D36AAF" w:rsidRDefault="00D36AAF" w:rsidP="00B16301">
      <w:pPr>
        <w:pStyle w:val="ConsPlusNormal"/>
        <w:widowControl/>
        <w:numPr>
          <w:ilvl w:val="0"/>
          <w:numId w:val="1"/>
        </w:numPr>
        <w:tabs>
          <w:tab w:val="left" w:pos="-142"/>
        </w:tabs>
        <w:ind w:left="0" w:firstLine="425"/>
        <w:jc w:val="both"/>
        <w:rPr>
          <w:rFonts w:ascii="Times New Roman" w:hAnsi="Times New Roman" w:cs="Times New Roman"/>
          <w:sz w:val="24"/>
          <w:szCs w:val="24"/>
          <w:u w:val="single"/>
        </w:rPr>
      </w:pPr>
      <w:r w:rsidRPr="00F31C72">
        <w:rPr>
          <w:rFonts w:ascii="Times New Roman" w:hAnsi="Times New Roman" w:cs="Times New Roman"/>
          <w:sz w:val="24"/>
          <w:szCs w:val="24"/>
          <w:u w:val="single"/>
        </w:rPr>
        <w:t>Ограничения деятельности</w:t>
      </w:r>
      <w:r>
        <w:rPr>
          <w:rFonts w:ascii="Times New Roman" w:hAnsi="Times New Roman" w:cs="Times New Roman"/>
          <w:sz w:val="24"/>
          <w:szCs w:val="24"/>
          <w:u w:val="single"/>
        </w:rPr>
        <w:t>.</w:t>
      </w:r>
    </w:p>
    <w:p w:rsidR="00D36AAF" w:rsidRPr="00523AD6" w:rsidRDefault="00D36AAF" w:rsidP="00B16301">
      <w:pPr>
        <w:tabs>
          <w:tab w:val="left" w:pos="-142"/>
        </w:tabs>
        <w:ind w:leftChars="125" w:left="300" w:firstLine="425"/>
        <w:jc w:val="both"/>
        <w:rPr>
          <w:bCs/>
        </w:rPr>
      </w:pPr>
      <w:r w:rsidRPr="00523AD6">
        <w:rPr>
          <w:bCs/>
        </w:rPr>
        <w:t xml:space="preserve">Ограничения использования земельных участков, расположенных в </w:t>
      </w:r>
      <w:proofErr w:type="spellStart"/>
      <w:r w:rsidRPr="00523AD6">
        <w:rPr>
          <w:bCs/>
        </w:rPr>
        <w:t>водоохранных</w:t>
      </w:r>
      <w:proofErr w:type="spellEnd"/>
      <w:r w:rsidRPr="00523AD6">
        <w:rPr>
          <w:bCs/>
        </w:rPr>
        <w:t xml:space="preserve"> зонах установлены с учетом следующих нормативных правовых актов:</w:t>
      </w:r>
    </w:p>
    <w:p w:rsidR="00D36AAF" w:rsidRPr="00523AD6" w:rsidRDefault="00D36AAF" w:rsidP="004D5887">
      <w:pPr>
        <w:pStyle w:val="ac"/>
        <w:numPr>
          <w:ilvl w:val="0"/>
          <w:numId w:val="16"/>
        </w:numPr>
        <w:ind w:leftChars="125" w:left="300" w:firstLine="425"/>
        <w:jc w:val="both"/>
        <w:rPr>
          <w:bCs/>
        </w:rPr>
      </w:pPr>
      <w:r w:rsidRPr="00523AD6">
        <w:rPr>
          <w:bCs/>
        </w:rPr>
        <w:t>Водный кодекс Российской Федерации от 16 ноября 1995 г. № 167-ФЗ;</w:t>
      </w:r>
    </w:p>
    <w:p w:rsidR="00D36AAF" w:rsidRPr="00523AD6" w:rsidRDefault="00D36AAF" w:rsidP="004D5887">
      <w:pPr>
        <w:numPr>
          <w:ilvl w:val="0"/>
          <w:numId w:val="16"/>
        </w:numPr>
        <w:ind w:leftChars="125" w:left="300" w:firstLine="425"/>
        <w:jc w:val="both"/>
        <w:rPr>
          <w:bCs/>
        </w:rPr>
      </w:pPr>
      <w:r w:rsidRPr="00523AD6">
        <w:rPr>
          <w:bCs/>
        </w:rPr>
        <w:t>Федеральный закон от 10 января 2002 г. N 7-ФЗ «Об охране окружающей среды»;</w:t>
      </w:r>
    </w:p>
    <w:p w:rsidR="00D36AAF" w:rsidRPr="00523AD6" w:rsidRDefault="00D36AAF" w:rsidP="004D5887">
      <w:pPr>
        <w:pStyle w:val="ac"/>
        <w:numPr>
          <w:ilvl w:val="0"/>
          <w:numId w:val="16"/>
        </w:numPr>
        <w:tabs>
          <w:tab w:val="left" w:pos="-142"/>
        </w:tabs>
        <w:ind w:leftChars="125" w:left="300" w:firstLine="425"/>
        <w:jc w:val="both"/>
        <w:rPr>
          <w:bCs/>
        </w:rPr>
      </w:pPr>
      <w:r w:rsidRPr="00523AD6">
        <w:rPr>
          <w:bCs/>
        </w:rPr>
        <w:t xml:space="preserve">Положение о </w:t>
      </w:r>
      <w:proofErr w:type="spellStart"/>
      <w:r w:rsidRPr="00523AD6">
        <w:rPr>
          <w:bCs/>
        </w:rPr>
        <w:t>водоохранных</w:t>
      </w:r>
      <w:proofErr w:type="spellEnd"/>
      <w:r w:rsidRPr="00523AD6">
        <w:rPr>
          <w:bCs/>
        </w:rPr>
        <w:t xml:space="preserve"> зонах водных объектов и их прибрежных защитных полосах, утвержденное Постановлением Правительства Российской Федерации от 23 ноября 1996 г. № 1404.</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 xml:space="preserve">В границах </w:t>
      </w:r>
      <w:proofErr w:type="spellStart"/>
      <w:r w:rsidRPr="00921AE6">
        <w:rPr>
          <w:rFonts w:ascii="Times New Roman" w:hAnsi="Times New Roman" w:cs="Times New Roman"/>
          <w:sz w:val="24"/>
          <w:szCs w:val="24"/>
        </w:rPr>
        <w:t>водоохранных</w:t>
      </w:r>
      <w:proofErr w:type="spellEnd"/>
      <w:r w:rsidRPr="00921AE6">
        <w:rPr>
          <w:rFonts w:ascii="Times New Roman" w:hAnsi="Times New Roman" w:cs="Times New Roman"/>
          <w:sz w:val="24"/>
          <w:szCs w:val="24"/>
        </w:rPr>
        <w:t xml:space="preserve"> зон запрещаются:</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1) использование сточных вод для удобрения почв;</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3) осуществление авиационных мер по борьбе с вредителями и болезнями растений;</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lastRenderedPageBreak/>
        <w:t>В границах прибрежных защитных полос наряду с указанными выше ограничениями запрещаются:</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1) распашка земель;</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2) размещение отвалов размываемых грунтов;</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3) выпас сельскохозяйственных животных и организация для них летних лагерей, ванн.</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sidRPr="00921AE6">
        <w:rPr>
          <w:rFonts w:ascii="Times New Roman" w:hAnsi="Times New Roman" w:cs="Times New Roman"/>
          <w:sz w:val="24"/>
          <w:szCs w:val="24"/>
        </w:rPr>
        <w:t xml:space="preserve">В границах </w:t>
      </w:r>
      <w:proofErr w:type="spellStart"/>
      <w:r w:rsidRPr="00921AE6">
        <w:rPr>
          <w:rFonts w:ascii="Times New Roman" w:hAnsi="Times New Roman" w:cs="Times New Roman"/>
          <w:sz w:val="24"/>
          <w:szCs w:val="24"/>
        </w:rPr>
        <w:t>водоохранных</w:t>
      </w:r>
      <w:proofErr w:type="spellEnd"/>
      <w:r w:rsidRPr="00921AE6">
        <w:rPr>
          <w:rFonts w:ascii="Times New Roman" w:hAnsi="Times New Roman" w:cs="Times New Roman"/>
          <w:sz w:val="24"/>
          <w:szCs w:val="24"/>
        </w:rPr>
        <w:t xml:space="preserve"> зон допускаются:</w:t>
      </w:r>
    </w:p>
    <w:p w:rsidR="00D36AAF"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Pr="00921AE6">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36AAF" w:rsidRPr="00921AE6" w:rsidRDefault="00D36AAF" w:rsidP="00B16301">
      <w:pPr>
        <w:pStyle w:val="ConsPlusNormal"/>
        <w:widowControl/>
        <w:tabs>
          <w:tab w:val="left" w:pos="-142"/>
        </w:tabs>
        <w:ind w:leftChars="125" w:left="300" w:firstLine="425"/>
        <w:jc w:val="both"/>
        <w:rPr>
          <w:rFonts w:ascii="Times New Roman" w:hAnsi="Times New Roman" w:cs="Times New Roman"/>
          <w:sz w:val="24"/>
          <w:szCs w:val="24"/>
        </w:rPr>
      </w:pPr>
    </w:p>
    <w:p w:rsidR="00D36AAF" w:rsidRPr="003D0B94" w:rsidRDefault="00EA1ED4" w:rsidP="00B16301">
      <w:pPr>
        <w:pStyle w:val="3"/>
        <w:tabs>
          <w:tab w:val="left" w:pos="-142"/>
        </w:tabs>
        <w:ind w:left="0" w:firstLine="425"/>
        <w:jc w:val="both"/>
      </w:pPr>
      <w:bookmarkStart w:id="91" w:name="_Toc331663663"/>
      <w:bookmarkStart w:id="92" w:name="_Toc341101584"/>
      <w:bookmarkStart w:id="93" w:name="_Toc341963888"/>
      <w:r>
        <w:t>Статья 4</w:t>
      </w:r>
      <w:r w:rsidR="00D36AAF">
        <w:t xml:space="preserve">.2 </w:t>
      </w:r>
      <w:r w:rsidR="00D36AAF" w:rsidRPr="003D0B94">
        <w:t xml:space="preserve"> Дополнительные градостроительные регламенты в границах зон санитарной охраны подземных источников водоснабжения</w:t>
      </w:r>
      <w:bookmarkEnd w:id="91"/>
      <w:bookmarkEnd w:id="92"/>
      <w:bookmarkEnd w:id="93"/>
    </w:p>
    <w:p w:rsidR="00D36AAF" w:rsidRPr="008E40B5" w:rsidRDefault="00D36AAF" w:rsidP="00B16301">
      <w:pPr>
        <w:tabs>
          <w:tab w:val="left" w:pos="-142"/>
        </w:tabs>
        <w:ind w:firstLine="425"/>
        <w:jc w:val="both"/>
        <w:rPr>
          <w:kern w:val="1"/>
          <w:lang w:eastAsia="ar-SA"/>
        </w:rPr>
      </w:pPr>
      <w:r w:rsidRPr="008E40B5">
        <w:rPr>
          <w:kern w:val="1"/>
          <w:lang w:eastAsia="ar-SA"/>
        </w:rPr>
        <w:t>Источники водоснабжения имеют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36AAF" w:rsidRDefault="00D36AAF" w:rsidP="00B16301">
      <w:pPr>
        <w:pStyle w:val="ConsPlusNormal"/>
        <w:widowControl/>
        <w:tabs>
          <w:tab w:val="left" w:pos="-142"/>
        </w:tabs>
        <w:ind w:firstLine="425"/>
        <w:jc w:val="both"/>
        <w:rPr>
          <w:rFonts w:ascii="Times New Roman" w:hAnsi="Times New Roman" w:cs="Times New Roman"/>
          <w:kern w:val="1"/>
          <w:sz w:val="24"/>
          <w:szCs w:val="24"/>
          <w:lang w:eastAsia="ar-SA"/>
        </w:rPr>
      </w:pPr>
      <w:r w:rsidRPr="00AB7666">
        <w:rPr>
          <w:rFonts w:ascii="Times New Roman" w:hAnsi="Times New Roman" w:cs="Times New Roman"/>
          <w:sz w:val="24"/>
          <w:szCs w:val="24"/>
          <w:u w:val="single"/>
        </w:rPr>
        <w:t>1) Параметры зоны:</w:t>
      </w:r>
    </w:p>
    <w:p w:rsidR="00D36AAF"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Зоны санитарной охраны 1 пояса подземных источ</w:t>
      </w:r>
      <w:r>
        <w:rPr>
          <w:rFonts w:ascii="Times New Roman" w:hAnsi="Times New Roman" w:cs="Times New Roman"/>
          <w:bCs/>
          <w:iCs/>
          <w:sz w:val="24"/>
          <w:szCs w:val="24"/>
        </w:rPr>
        <w:t>ников водоснабжения составляют 30</w:t>
      </w:r>
      <w:r w:rsidRPr="00FF629E">
        <w:rPr>
          <w:rFonts w:ascii="Times New Roman" w:hAnsi="Times New Roman" w:cs="Times New Roman"/>
          <w:bCs/>
          <w:iCs/>
          <w:sz w:val="24"/>
          <w:szCs w:val="24"/>
        </w:rPr>
        <w:t xml:space="preserve"> м. Границы второго </w:t>
      </w:r>
      <w:proofErr w:type="gramStart"/>
      <w:r w:rsidRPr="00FF629E">
        <w:rPr>
          <w:rFonts w:ascii="Times New Roman" w:hAnsi="Times New Roman" w:cs="Times New Roman"/>
          <w:bCs/>
          <w:iCs/>
          <w:sz w:val="24"/>
          <w:szCs w:val="24"/>
        </w:rPr>
        <w:t>пояса зоны санитарной охраны подземных источников водоснабжения</w:t>
      </w:r>
      <w:proofErr w:type="gramEnd"/>
      <w:r w:rsidRPr="00FF629E">
        <w:rPr>
          <w:rFonts w:ascii="Times New Roman" w:hAnsi="Times New Roman" w:cs="Times New Roman"/>
          <w:bCs/>
          <w:iCs/>
          <w:sz w:val="24"/>
          <w:szCs w:val="24"/>
        </w:rPr>
        <w:t xml:space="preserve"> устанавливают расчетом.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AB7666">
        <w:rPr>
          <w:rFonts w:ascii="Times New Roman" w:hAnsi="Times New Roman" w:cs="Times New Roman"/>
          <w:bCs/>
          <w:iCs/>
          <w:sz w:val="24"/>
          <w:szCs w:val="24"/>
          <w:u w:val="single"/>
        </w:rPr>
        <w:t>2) Ограничения деятельности:</w:t>
      </w:r>
    </w:p>
    <w:p w:rsidR="00D36AAF" w:rsidRPr="00523AD6" w:rsidRDefault="00D36AAF" w:rsidP="00B16301">
      <w:pPr>
        <w:tabs>
          <w:tab w:val="left" w:pos="-142"/>
        </w:tabs>
        <w:ind w:leftChars="125" w:left="300" w:firstLine="425"/>
        <w:jc w:val="both"/>
        <w:rPr>
          <w:bCs/>
        </w:rPr>
      </w:pPr>
      <w:r w:rsidRPr="00523AD6">
        <w:rPr>
          <w:bCs/>
        </w:rPr>
        <w:t>Ограничения использования земельных участков, расположенных в зонах санитарной охраны источников питьевого водоснабжения установлены с учетом следующих нормативных правовых актов:</w:t>
      </w:r>
    </w:p>
    <w:p w:rsidR="00D36AAF" w:rsidRPr="00523AD6" w:rsidRDefault="00D36AAF" w:rsidP="004D5887">
      <w:pPr>
        <w:pStyle w:val="ConsPlusNormal"/>
        <w:widowControl/>
        <w:numPr>
          <w:ilvl w:val="0"/>
          <w:numId w:val="17"/>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Федеральный закон "О санитарно-эпидемиологическом благополучии населения" от 30 марта 1999 г. N 52-ФЗ;</w:t>
      </w:r>
    </w:p>
    <w:p w:rsidR="00D36AAF" w:rsidRPr="00523AD6" w:rsidRDefault="00D36AAF" w:rsidP="004D5887">
      <w:pPr>
        <w:pStyle w:val="ConsPlusNormal"/>
        <w:widowControl/>
        <w:numPr>
          <w:ilvl w:val="0"/>
          <w:numId w:val="17"/>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Положения о государственном санитарно-эпидемиологическом нормировании", утвержденного постановлением Правительства Российской Федерации от 24 июля 2000 г. N 554;</w:t>
      </w:r>
    </w:p>
    <w:p w:rsidR="00D36AAF" w:rsidRPr="00523AD6" w:rsidRDefault="00D36AAF" w:rsidP="004D5887">
      <w:pPr>
        <w:pStyle w:val="ConsPlusNormal"/>
        <w:widowControl/>
        <w:numPr>
          <w:ilvl w:val="0"/>
          <w:numId w:val="17"/>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 xml:space="preserve">Санитарные правила и нормативы "Зоны санитарной охраны источников водоснабжения и водопроводов питьевого назначения. </w:t>
      </w:r>
      <w:proofErr w:type="spellStart"/>
      <w:r w:rsidRPr="00523AD6">
        <w:rPr>
          <w:rFonts w:ascii="Times New Roman" w:hAnsi="Times New Roman" w:cs="Times New Roman"/>
          <w:sz w:val="24"/>
          <w:szCs w:val="24"/>
        </w:rPr>
        <w:t>СанПиН</w:t>
      </w:r>
      <w:proofErr w:type="spellEnd"/>
      <w:r w:rsidRPr="00523AD6">
        <w:rPr>
          <w:rFonts w:ascii="Times New Roman" w:hAnsi="Times New Roman" w:cs="Times New Roman"/>
          <w:sz w:val="24"/>
          <w:szCs w:val="24"/>
        </w:rPr>
        <w:t xml:space="preserve"> 2.1.4.1110-02", утвержденные Главным государственным санитарным врачом Российской Федерации 26 февраля 2002 г.</w:t>
      </w:r>
    </w:p>
    <w:p w:rsidR="00D36AAF" w:rsidRPr="00523AD6" w:rsidRDefault="00D36AAF" w:rsidP="00B16301">
      <w:pPr>
        <w:pStyle w:val="ConsPlusNormal"/>
        <w:widowControl/>
        <w:ind w:firstLine="425"/>
        <w:jc w:val="both"/>
        <w:rPr>
          <w:rFonts w:ascii="Times New Roman" w:hAnsi="Times New Roman" w:cs="Times New Roman"/>
          <w:bCs/>
          <w:sz w:val="24"/>
          <w:szCs w:val="24"/>
        </w:rPr>
      </w:pPr>
      <w:r w:rsidRPr="00523AD6">
        <w:rPr>
          <w:rFonts w:ascii="Times New Roman" w:hAnsi="Times New Roman" w:cs="Times New Roman"/>
          <w:bCs/>
          <w:sz w:val="24"/>
          <w:szCs w:val="24"/>
        </w:rPr>
        <w:t xml:space="preserve">На территории первого пояса </w:t>
      </w:r>
      <w:r w:rsidRPr="00523AD6">
        <w:rPr>
          <w:rFonts w:ascii="Times New Roman" w:hAnsi="Times New Roman" w:cs="Times New Roman"/>
          <w:b/>
          <w:bCs/>
          <w:i/>
          <w:sz w:val="24"/>
          <w:szCs w:val="24"/>
        </w:rPr>
        <w:t>запрещается</w:t>
      </w:r>
      <w:r w:rsidRPr="00523AD6">
        <w:rPr>
          <w:rFonts w:ascii="Times New Roman" w:hAnsi="Times New Roman" w:cs="Times New Roman"/>
          <w:bCs/>
          <w:sz w:val="24"/>
          <w:szCs w:val="24"/>
        </w:rPr>
        <w:t>:</w:t>
      </w:r>
    </w:p>
    <w:p w:rsidR="00D36AAF" w:rsidRPr="00523AD6" w:rsidRDefault="00D36AAF" w:rsidP="004D5887">
      <w:pPr>
        <w:pStyle w:val="ConsPlusNormal"/>
        <w:widowControl/>
        <w:numPr>
          <w:ilvl w:val="0"/>
          <w:numId w:val="18"/>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посадка высокоствольных деревьев;</w:t>
      </w:r>
    </w:p>
    <w:p w:rsidR="00D36AAF" w:rsidRPr="00523AD6" w:rsidRDefault="00D36AAF" w:rsidP="004D5887">
      <w:pPr>
        <w:pStyle w:val="ConsPlusNormal"/>
        <w:widowControl/>
        <w:numPr>
          <w:ilvl w:val="0"/>
          <w:numId w:val="18"/>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D36AAF" w:rsidRPr="00523AD6" w:rsidRDefault="00D36AAF" w:rsidP="004D5887">
      <w:pPr>
        <w:pStyle w:val="ConsPlusNormal"/>
        <w:widowControl/>
        <w:numPr>
          <w:ilvl w:val="0"/>
          <w:numId w:val="18"/>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размещение жилых и хозяйственно-бытовых зданий, проживание людей;</w:t>
      </w:r>
    </w:p>
    <w:p w:rsidR="00D36AAF" w:rsidRPr="00523AD6" w:rsidRDefault="00D36AAF" w:rsidP="004D5887">
      <w:pPr>
        <w:pStyle w:val="ConsPlusNormal"/>
        <w:widowControl/>
        <w:numPr>
          <w:ilvl w:val="0"/>
          <w:numId w:val="18"/>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D36AAF" w:rsidRPr="00523AD6" w:rsidRDefault="00D36AAF" w:rsidP="00B16301">
      <w:pPr>
        <w:pStyle w:val="ConsPlusNormal"/>
        <w:widowControl/>
        <w:ind w:firstLine="425"/>
        <w:jc w:val="both"/>
        <w:rPr>
          <w:rFonts w:ascii="Times New Roman" w:hAnsi="Times New Roman" w:cs="Times New Roman"/>
          <w:bCs/>
          <w:sz w:val="24"/>
          <w:szCs w:val="24"/>
        </w:rPr>
      </w:pPr>
      <w:r w:rsidRPr="00523AD6">
        <w:rPr>
          <w:rFonts w:ascii="Times New Roman" w:hAnsi="Times New Roman" w:cs="Times New Roman"/>
          <w:bCs/>
          <w:sz w:val="24"/>
          <w:szCs w:val="24"/>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w:t>
      </w:r>
      <w:r w:rsidRPr="00523AD6">
        <w:rPr>
          <w:rFonts w:ascii="Times New Roman" w:hAnsi="Times New Roman" w:cs="Times New Roman"/>
          <w:bCs/>
          <w:sz w:val="24"/>
          <w:szCs w:val="24"/>
        </w:rPr>
        <w:lastRenderedPageBreak/>
        <w:t>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D36AAF" w:rsidRPr="00523AD6" w:rsidRDefault="00D36AAF" w:rsidP="00B16301">
      <w:pPr>
        <w:pStyle w:val="ConsPlusNormal"/>
        <w:widowControl/>
        <w:ind w:firstLine="425"/>
        <w:jc w:val="both"/>
        <w:rPr>
          <w:rFonts w:ascii="Times New Roman" w:hAnsi="Times New Roman" w:cs="Times New Roman"/>
          <w:bCs/>
          <w:sz w:val="24"/>
          <w:szCs w:val="24"/>
        </w:rPr>
      </w:pPr>
      <w:r w:rsidRPr="00523AD6">
        <w:rPr>
          <w:rFonts w:ascii="Times New Roman" w:hAnsi="Times New Roman" w:cs="Times New Roman"/>
          <w:b/>
          <w:bCs/>
          <w:i/>
          <w:sz w:val="24"/>
          <w:szCs w:val="24"/>
        </w:rPr>
        <w:t>Допускаются</w:t>
      </w:r>
      <w:r w:rsidRPr="00523AD6">
        <w:rPr>
          <w:rFonts w:ascii="Times New Roman" w:hAnsi="Times New Roman" w:cs="Times New Roman"/>
          <w:bCs/>
          <w:sz w:val="24"/>
          <w:szCs w:val="24"/>
        </w:rPr>
        <w:t xml:space="preserve"> рубки ухода и санитарные рубки леса.</w:t>
      </w:r>
    </w:p>
    <w:p w:rsidR="00D36AAF" w:rsidRPr="00523AD6" w:rsidRDefault="00D36AAF" w:rsidP="00B16301">
      <w:pPr>
        <w:pStyle w:val="ConsPlusNormal"/>
        <w:widowControl/>
        <w:ind w:firstLine="425"/>
        <w:jc w:val="both"/>
        <w:rPr>
          <w:rFonts w:ascii="Times New Roman" w:hAnsi="Times New Roman" w:cs="Times New Roman"/>
          <w:bCs/>
          <w:sz w:val="24"/>
          <w:szCs w:val="24"/>
        </w:rPr>
      </w:pPr>
      <w:r w:rsidRPr="00523AD6">
        <w:rPr>
          <w:rFonts w:ascii="Times New Roman" w:hAnsi="Times New Roman" w:cs="Times New Roman"/>
          <w:bCs/>
          <w:sz w:val="24"/>
          <w:szCs w:val="24"/>
        </w:rPr>
        <w:t xml:space="preserve">На территории второго и третьего пояса зоны санитарной охраны поверхностных источников водоснабжения </w:t>
      </w:r>
      <w:r w:rsidRPr="00523AD6">
        <w:rPr>
          <w:rFonts w:ascii="Times New Roman" w:hAnsi="Times New Roman" w:cs="Times New Roman"/>
          <w:b/>
          <w:bCs/>
          <w:i/>
          <w:sz w:val="24"/>
          <w:szCs w:val="24"/>
        </w:rPr>
        <w:t>запрещается</w:t>
      </w:r>
      <w:r w:rsidRPr="00523AD6">
        <w:rPr>
          <w:rFonts w:ascii="Times New Roman" w:hAnsi="Times New Roman" w:cs="Times New Roman"/>
          <w:bCs/>
          <w:sz w:val="24"/>
          <w:szCs w:val="24"/>
        </w:rPr>
        <w:t>:</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sz w:val="24"/>
          <w:szCs w:val="24"/>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загрязнение территории нечистотами, мусором, навозом, промышленными отходами и др.;</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sz w:val="24"/>
          <w:szCs w:val="24"/>
        </w:rPr>
        <w:t>закачка отработанных вод в подземные горизонты, подземного складирования твердых отходов и разработки недр земли;</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 xml:space="preserve">размещение складов горюче-смазочных материалов, ядохимикатов и минеральных удобрений, накопителей, </w:t>
      </w:r>
      <w:proofErr w:type="spellStart"/>
      <w:r w:rsidRPr="00523AD6">
        <w:rPr>
          <w:rFonts w:ascii="Times New Roman" w:hAnsi="Times New Roman" w:cs="Times New Roman"/>
          <w:bCs/>
          <w:sz w:val="24"/>
          <w:szCs w:val="24"/>
        </w:rPr>
        <w:t>шламохранилищ</w:t>
      </w:r>
      <w:proofErr w:type="spellEnd"/>
      <w:r w:rsidRPr="00523AD6">
        <w:rPr>
          <w:rFonts w:ascii="Times New Roman" w:hAnsi="Times New Roman" w:cs="Times New Roman"/>
          <w:bCs/>
          <w:sz w:val="24"/>
          <w:szCs w:val="24"/>
        </w:rPr>
        <w:t xml:space="preserve"> и других объектов, которые могут вызвать </w:t>
      </w:r>
      <w:proofErr w:type="spellStart"/>
      <w:r w:rsidRPr="00523AD6">
        <w:rPr>
          <w:rFonts w:ascii="Times New Roman" w:hAnsi="Times New Roman" w:cs="Times New Roman"/>
          <w:bCs/>
          <w:sz w:val="24"/>
          <w:szCs w:val="24"/>
        </w:rPr>
        <w:t>химиические</w:t>
      </w:r>
      <w:proofErr w:type="spellEnd"/>
      <w:r w:rsidRPr="00523AD6">
        <w:rPr>
          <w:rFonts w:ascii="Times New Roman" w:hAnsi="Times New Roman" w:cs="Times New Roman"/>
          <w:bCs/>
          <w:sz w:val="24"/>
          <w:szCs w:val="24"/>
        </w:rPr>
        <w:t xml:space="preserve"> загрязнения источников водоснабжения.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применение удобрений и ядохимикатов;</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 xml:space="preserve">добыча песка и гравия из водотока или водоема, а также дноуглубительные работы в </w:t>
      </w:r>
      <w:r w:rsidRPr="00523AD6">
        <w:rPr>
          <w:rFonts w:ascii="Times New Roman" w:hAnsi="Times New Roman" w:cs="Times New Roman"/>
          <w:sz w:val="24"/>
          <w:szCs w:val="24"/>
        </w:rPr>
        <w:t>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r w:rsidRPr="00523AD6">
        <w:rPr>
          <w:rFonts w:ascii="Times New Roman" w:hAnsi="Times New Roman" w:cs="Times New Roman"/>
          <w:bCs/>
          <w:sz w:val="24"/>
          <w:szCs w:val="24"/>
        </w:rPr>
        <w:t>;</w:t>
      </w:r>
    </w:p>
    <w:p w:rsidR="00D36AAF" w:rsidRPr="00523AD6" w:rsidRDefault="00D36AAF" w:rsidP="004D5887">
      <w:pPr>
        <w:pStyle w:val="ConsPlusNormal"/>
        <w:widowControl/>
        <w:numPr>
          <w:ilvl w:val="0"/>
          <w:numId w:val="19"/>
        </w:numPr>
        <w:ind w:left="0" w:firstLine="425"/>
        <w:jc w:val="both"/>
        <w:rPr>
          <w:rFonts w:ascii="Times New Roman" w:hAnsi="Times New Roman" w:cs="Times New Roman"/>
          <w:bCs/>
          <w:sz w:val="24"/>
          <w:szCs w:val="24"/>
        </w:rPr>
      </w:pPr>
      <w:r w:rsidRPr="00523AD6">
        <w:rPr>
          <w:rFonts w:ascii="Times New Roman" w:hAnsi="Times New Roman" w:cs="Times New Roman"/>
          <w:bCs/>
          <w:sz w:val="24"/>
          <w:szCs w:val="24"/>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D36AAF" w:rsidRPr="00523AD6" w:rsidRDefault="00D36AAF" w:rsidP="004D5887">
      <w:pPr>
        <w:pStyle w:val="ac"/>
        <w:numPr>
          <w:ilvl w:val="0"/>
          <w:numId w:val="20"/>
        </w:numPr>
        <w:ind w:left="0" w:firstLine="425"/>
        <w:jc w:val="both"/>
        <w:rPr>
          <w:bCs/>
        </w:rPr>
      </w:pPr>
      <w:r w:rsidRPr="00523AD6">
        <w:rPr>
          <w:bCs/>
        </w:rPr>
        <w:t>рубка леса главного пользования и реконструкции</w:t>
      </w:r>
      <w:r w:rsidRPr="00523AD6">
        <w:t xml:space="preserve">, </w:t>
      </w:r>
      <w:r w:rsidRPr="00523AD6">
        <w:rPr>
          <w:bCs/>
        </w:rPr>
        <w:t>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D36AAF" w:rsidRDefault="00D36AAF" w:rsidP="00B16301">
      <w:pPr>
        <w:tabs>
          <w:tab w:val="left" w:pos="-142"/>
        </w:tabs>
        <w:ind w:firstLine="425"/>
        <w:jc w:val="both"/>
        <w:rPr>
          <w:bCs/>
        </w:rPr>
      </w:pPr>
      <w:r w:rsidRPr="00523AD6">
        <w:rPr>
          <w:bCs/>
        </w:rPr>
        <w:t xml:space="preserve">В пределах второго </w:t>
      </w:r>
      <w:proofErr w:type="gramStart"/>
      <w:r w:rsidRPr="00523AD6">
        <w:rPr>
          <w:bCs/>
        </w:rPr>
        <w:t>пояса зоны санитарной охраны поверхностного источника водоснабжения</w:t>
      </w:r>
      <w:proofErr w:type="gramEnd"/>
      <w:r w:rsidRPr="00523AD6">
        <w:rPr>
          <w:bCs/>
        </w:rPr>
        <w:t xml:space="preserve"> </w:t>
      </w:r>
      <w:r w:rsidRPr="00523AD6">
        <w:rPr>
          <w:b/>
          <w:bCs/>
          <w:i/>
        </w:rPr>
        <w:t>допускаются</w:t>
      </w:r>
      <w:r w:rsidRPr="00523AD6">
        <w:rPr>
          <w:bCs/>
        </w:rPr>
        <w:t>: стирка белья, купание, туризм, водный спорт, устройство пляжей и рыбная ловля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D36AAF" w:rsidRPr="00523AD6" w:rsidRDefault="00D36AAF" w:rsidP="00B16301">
      <w:pPr>
        <w:tabs>
          <w:tab w:val="left" w:pos="-142"/>
        </w:tabs>
        <w:ind w:firstLine="425"/>
        <w:jc w:val="both"/>
        <w:rPr>
          <w:bCs/>
        </w:rPr>
      </w:pPr>
    </w:p>
    <w:p w:rsidR="00D36AAF" w:rsidRPr="00523AD6" w:rsidRDefault="00EA1ED4" w:rsidP="00B16301">
      <w:pPr>
        <w:pStyle w:val="3"/>
        <w:tabs>
          <w:tab w:val="left" w:pos="-142"/>
        </w:tabs>
        <w:ind w:left="0" w:firstLine="425"/>
        <w:jc w:val="both"/>
      </w:pPr>
      <w:bookmarkStart w:id="94" w:name="_Toc331663664"/>
      <w:bookmarkStart w:id="95" w:name="_Toc341101585"/>
      <w:bookmarkStart w:id="96" w:name="_Toc341963889"/>
      <w:r>
        <w:t>Статья 4</w:t>
      </w:r>
      <w:r w:rsidR="00D36AAF" w:rsidRPr="00523AD6">
        <w:t>.3  Санитарно-защитные зоны объектов производственного, коммунально-бытового и специального назначения</w:t>
      </w:r>
      <w:bookmarkEnd w:id="94"/>
      <w:bookmarkEnd w:id="95"/>
      <w:bookmarkEnd w:id="96"/>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u w:val="single"/>
        </w:rPr>
      </w:pPr>
      <w:r w:rsidRPr="00FF629E">
        <w:rPr>
          <w:rFonts w:ascii="Times New Roman" w:hAnsi="Times New Roman" w:cs="Times New Roman"/>
          <w:bCs/>
          <w:iCs/>
          <w:sz w:val="24"/>
          <w:szCs w:val="24"/>
          <w:u w:val="single"/>
        </w:rPr>
        <w:t>1) Параметры зоны:</w:t>
      </w:r>
    </w:p>
    <w:p w:rsidR="00D36AAF" w:rsidRPr="00E17887" w:rsidRDefault="00D36AAF" w:rsidP="00B16301">
      <w:pPr>
        <w:tabs>
          <w:tab w:val="left" w:pos="-142"/>
        </w:tabs>
        <w:ind w:firstLine="425"/>
        <w:jc w:val="both"/>
      </w:pPr>
      <w:r w:rsidRPr="00FF629E">
        <w:rPr>
          <w:bCs/>
          <w:iCs/>
        </w:rPr>
        <w:t>Размеры и границы санитарно-защитной зоны определяются в проекте санитарно-защитной зоны</w:t>
      </w:r>
      <w:r>
        <w:rPr>
          <w:bCs/>
          <w:iCs/>
        </w:rPr>
        <w:t>,</w:t>
      </w:r>
      <w:r w:rsidRPr="00FF629E">
        <w:rPr>
          <w:bCs/>
          <w:iCs/>
        </w:rPr>
        <w:t xml:space="preserve"> </w:t>
      </w:r>
      <w:r w:rsidRPr="00E17887">
        <w:t xml:space="preserve">с учётом объёма производства, используемых технологий и т.д. </w:t>
      </w:r>
      <w:r>
        <w:t>При отсутствии разработанного проекта</w:t>
      </w:r>
      <w:r w:rsidRPr="00E17887">
        <w:t xml:space="preserve"> применяется универсальная зона, определённая </w:t>
      </w:r>
      <w:proofErr w:type="spellStart"/>
      <w:r w:rsidRPr="00E17887">
        <w:t>СанПиН</w:t>
      </w:r>
      <w:proofErr w:type="spellEnd"/>
      <w:r w:rsidRPr="00E17887">
        <w:t xml:space="preserve"> 2.2.1/2.1.</w:t>
      </w:r>
      <w:r>
        <w:t>1.</w:t>
      </w:r>
      <w:r w:rsidRPr="00E17887">
        <w:t xml:space="preserve">1200-03 «Санитарно-защитные  зоны и санитарная классификация предприятий, сооружений и иных объектов». </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xml:space="preserve">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w:t>
      </w:r>
      <w:proofErr w:type="spellStart"/>
      <w:r w:rsidRPr="00FF629E">
        <w:rPr>
          <w:rFonts w:ascii="Times New Roman" w:hAnsi="Times New Roman" w:cs="Times New Roman"/>
          <w:bCs/>
          <w:iCs/>
          <w:sz w:val="24"/>
          <w:szCs w:val="24"/>
        </w:rPr>
        <w:t>промплощадки</w:t>
      </w:r>
      <w:proofErr w:type="spellEnd"/>
      <w:r w:rsidRPr="00FF629E">
        <w:rPr>
          <w:rFonts w:ascii="Times New Roman" w:hAnsi="Times New Roman" w:cs="Times New Roman"/>
          <w:bCs/>
          <w:iCs/>
          <w:sz w:val="24"/>
          <w:szCs w:val="24"/>
        </w:rPr>
        <w:t xml:space="preserve"> и/или от источника выбросов загрязняющих веществ.</w:t>
      </w:r>
    </w:p>
    <w:p w:rsidR="00D36AAF"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xml:space="preserve">В соответствии с </w:t>
      </w:r>
      <w:proofErr w:type="spellStart"/>
      <w:r w:rsidRPr="00FF629E">
        <w:rPr>
          <w:rFonts w:ascii="Times New Roman" w:hAnsi="Times New Roman" w:cs="Times New Roman"/>
          <w:bCs/>
          <w:iCs/>
          <w:sz w:val="24"/>
          <w:szCs w:val="24"/>
        </w:rPr>
        <w:t>СанПиН</w:t>
      </w:r>
      <w:proofErr w:type="spellEnd"/>
      <w:r w:rsidRPr="00FF629E">
        <w:rPr>
          <w:rFonts w:ascii="Times New Roman" w:hAnsi="Times New Roman" w:cs="Times New Roman"/>
          <w:bCs/>
          <w:iCs/>
          <w:sz w:val="24"/>
          <w:szCs w:val="24"/>
        </w:rPr>
        <w:t xml:space="preserve">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w:t>
      </w:r>
      <w:proofErr w:type="gramStart"/>
      <w:r w:rsidRPr="00FF629E">
        <w:rPr>
          <w:rFonts w:ascii="Times New Roman" w:hAnsi="Times New Roman" w:cs="Times New Roman"/>
          <w:bCs/>
          <w:iCs/>
          <w:sz w:val="24"/>
          <w:szCs w:val="24"/>
        </w:rPr>
        <w:t>количества</w:t>
      </w:r>
      <w:proofErr w:type="gramEnd"/>
      <w:r w:rsidRPr="00FF629E">
        <w:rPr>
          <w:rFonts w:ascii="Times New Roman" w:hAnsi="Times New Roman" w:cs="Times New Roman"/>
          <w:bCs/>
          <w:iCs/>
          <w:sz w:val="24"/>
          <w:szCs w:val="24"/>
        </w:rPr>
        <w:t xml:space="preserve">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промышленные объекты и пр</w:t>
      </w:r>
      <w:r>
        <w:rPr>
          <w:rFonts w:ascii="Times New Roman" w:hAnsi="Times New Roman" w:cs="Times New Roman"/>
          <w:bCs/>
          <w:iCs/>
          <w:sz w:val="24"/>
          <w:szCs w:val="24"/>
        </w:rPr>
        <w:t>оизводства первого класса – 1000</w:t>
      </w:r>
      <w:r w:rsidRPr="00FF629E">
        <w:rPr>
          <w:rFonts w:ascii="Times New Roman" w:hAnsi="Times New Roman" w:cs="Times New Roman"/>
          <w:bCs/>
          <w:iCs/>
          <w:sz w:val="24"/>
          <w:szCs w:val="24"/>
        </w:rPr>
        <w:t xml:space="preserve"> м;</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промышленные объекты и пр</w:t>
      </w:r>
      <w:r>
        <w:rPr>
          <w:rFonts w:ascii="Times New Roman" w:hAnsi="Times New Roman" w:cs="Times New Roman"/>
          <w:bCs/>
          <w:iCs/>
          <w:sz w:val="24"/>
          <w:szCs w:val="24"/>
        </w:rPr>
        <w:t>оизводства второго класса – 500</w:t>
      </w:r>
      <w:r w:rsidRPr="00FF629E">
        <w:rPr>
          <w:rFonts w:ascii="Times New Roman" w:hAnsi="Times New Roman" w:cs="Times New Roman"/>
          <w:bCs/>
          <w:iCs/>
          <w:sz w:val="24"/>
          <w:szCs w:val="24"/>
        </w:rPr>
        <w:t xml:space="preserve"> м;</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промышленные объекты и пр</w:t>
      </w:r>
      <w:r>
        <w:rPr>
          <w:rFonts w:ascii="Times New Roman" w:hAnsi="Times New Roman" w:cs="Times New Roman"/>
          <w:bCs/>
          <w:iCs/>
          <w:sz w:val="24"/>
          <w:szCs w:val="24"/>
        </w:rPr>
        <w:t>оизводства третьего класса – 3</w:t>
      </w:r>
      <w:r w:rsidRPr="00FF629E">
        <w:rPr>
          <w:rFonts w:ascii="Times New Roman" w:hAnsi="Times New Roman" w:cs="Times New Roman"/>
          <w:bCs/>
          <w:iCs/>
          <w:sz w:val="24"/>
          <w:szCs w:val="24"/>
        </w:rPr>
        <w:t>00 м;</w:t>
      </w:r>
    </w:p>
    <w:p w:rsidR="00D36AAF" w:rsidRPr="00FF629E"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промышленные объекты и производства четвертого класса – 100 м;</w:t>
      </w:r>
    </w:p>
    <w:p w:rsidR="00D36AAF" w:rsidRPr="00921AE6" w:rsidRDefault="00D36AAF" w:rsidP="00B16301">
      <w:pPr>
        <w:pStyle w:val="ConsPlusNormal"/>
        <w:widowControl/>
        <w:tabs>
          <w:tab w:val="left" w:pos="-142"/>
        </w:tabs>
        <w:ind w:firstLine="425"/>
        <w:jc w:val="both"/>
        <w:rPr>
          <w:rFonts w:ascii="Times New Roman" w:hAnsi="Times New Roman" w:cs="Times New Roman"/>
          <w:bCs/>
          <w:iCs/>
          <w:sz w:val="24"/>
          <w:szCs w:val="24"/>
        </w:rPr>
      </w:pPr>
      <w:r w:rsidRPr="00FF629E">
        <w:rPr>
          <w:rFonts w:ascii="Times New Roman" w:hAnsi="Times New Roman" w:cs="Times New Roman"/>
          <w:bCs/>
          <w:iCs/>
          <w:sz w:val="24"/>
          <w:szCs w:val="24"/>
        </w:rPr>
        <w:t>- промышленные объекты и производства пятого класса – 50 м;</w:t>
      </w:r>
      <w:bookmarkStart w:id="97" w:name="_Toc268485786"/>
      <w:bookmarkStart w:id="98" w:name="_Toc268487870"/>
      <w:bookmarkStart w:id="99" w:name="_Toc268488690"/>
    </w:p>
    <w:p w:rsidR="00D36AAF" w:rsidRPr="006B4DC7" w:rsidRDefault="00D36AAF" w:rsidP="00B16301">
      <w:pPr>
        <w:tabs>
          <w:tab w:val="left" w:pos="-142"/>
        </w:tabs>
        <w:ind w:firstLine="425"/>
      </w:pPr>
      <w:r>
        <w:tab/>
      </w:r>
      <w:bookmarkStart w:id="100" w:name="_Toc301256041"/>
      <w:r w:rsidRPr="006B4DC7">
        <w:t>2) Режим территории санитарно-защитной зоны</w:t>
      </w:r>
      <w:bookmarkEnd w:id="97"/>
      <w:bookmarkEnd w:id="98"/>
      <w:bookmarkEnd w:id="99"/>
      <w:bookmarkEnd w:id="100"/>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proofErr w:type="gramStart"/>
      <w:r w:rsidRPr="008E40B5">
        <w:rPr>
          <w:rFonts w:ascii="Times New Roman" w:hAnsi="Times New Roman" w:cs="Times New Roman"/>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8E40B5">
        <w:rPr>
          <w:rFonts w:ascii="Times New Roman" w:hAnsi="Times New Roman" w:cs="Times New Roman"/>
          <w:sz w:val="24"/>
          <w:szCs w:val="24"/>
        </w:rPr>
        <w:t>коттеджной</w:t>
      </w:r>
      <w:proofErr w:type="spellEnd"/>
      <w:r w:rsidRPr="008E40B5">
        <w:rPr>
          <w:rFonts w:ascii="Times New Roman" w:hAnsi="Times New Roman" w:cs="Times New Roman"/>
          <w:sz w:val="24"/>
          <w:szCs w:val="24"/>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proofErr w:type="gramStart"/>
      <w:r w:rsidRPr="008E40B5">
        <w:rPr>
          <w:rFonts w:ascii="Times New Roman" w:hAnsi="Times New Roman" w:cs="Times New Roman"/>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r w:rsidRPr="008E40B5">
        <w:rPr>
          <w:rFonts w:ascii="Times New Roman" w:hAnsi="Times New Roman" w:cs="Times New Roman"/>
          <w:sz w:val="24"/>
          <w:szCs w:val="24"/>
        </w:rPr>
        <w:t>Допускается размещать в границах санитарно-защитной зоны промышленного объекта или производства:</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lastRenderedPageBreak/>
        <w:tab/>
      </w:r>
      <w:r w:rsidRPr="008E40B5">
        <w:rPr>
          <w:rFonts w:ascii="Times New Roman" w:hAnsi="Times New Roman" w:cs="Times New Roman"/>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8E40B5">
        <w:rPr>
          <w:rFonts w:ascii="Times New Roman" w:hAnsi="Times New Roman" w:cs="Times New Roman"/>
          <w:sz w:val="24"/>
          <w:szCs w:val="24"/>
        </w:rPr>
        <w:t>электроподстанции</w:t>
      </w:r>
      <w:proofErr w:type="spellEnd"/>
      <w:r w:rsidRPr="008E40B5">
        <w:rPr>
          <w:rFonts w:ascii="Times New Roman" w:hAnsi="Times New Roman" w:cs="Times New Roman"/>
          <w:sz w:val="24"/>
          <w:szCs w:val="24"/>
        </w:rPr>
        <w:t xml:space="preserve">, </w:t>
      </w:r>
      <w:proofErr w:type="spellStart"/>
      <w:r w:rsidRPr="008E40B5">
        <w:rPr>
          <w:rFonts w:ascii="Times New Roman" w:hAnsi="Times New Roman" w:cs="Times New Roman"/>
          <w:sz w:val="24"/>
          <w:szCs w:val="24"/>
        </w:rPr>
        <w:t>нефт</w:t>
      </w:r>
      <w:proofErr w:type="gramStart"/>
      <w:r w:rsidRPr="008E40B5">
        <w:rPr>
          <w:rFonts w:ascii="Times New Roman" w:hAnsi="Times New Roman" w:cs="Times New Roman"/>
          <w:sz w:val="24"/>
          <w:szCs w:val="24"/>
        </w:rPr>
        <w:t>е</w:t>
      </w:r>
      <w:proofErr w:type="spellEnd"/>
      <w:r w:rsidRPr="008E40B5">
        <w:rPr>
          <w:rFonts w:ascii="Times New Roman" w:hAnsi="Times New Roman" w:cs="Times New Roman"/>
          <w:sz w:val="24"/>
          <w:szCs w:val="24"/>
        </w:rPr>
        <w:t>-</w:t>
      </w:r>
      <w:proofErr w:type="gramEnd"/>
      <w:r w:rsidRPr="008E40B5">
        <w:rPr>
          <w:rFonts w:ascii="Times New Roman" w:hAnsi="Times New Roman" w:cs="Times New Roman"/>
          <w:sz w:val="24"/>
          <w:szCs w:val="24"/>
        </w:rPr>
        <w:t xml:space="preserve"> и газопроводы, артезианские скважины для технического водоснабжения, </w:t>
      </w:r>
      <w:proofErr w:type="spellStart"/>
      <w:r w:rsidRPr="008E40B5">
        <w:rPr>
          <w:rFonts w:ascii="Times New Roman" w:hAnsi="Times New Roman" w:cs="Times New Roman"/>
          <w:sz w:val="24"/>
          <w:szCs w:val="24"/>
        </w:rPr>
        <w:t>водоохлаждающие</w:t>
      </w:r>
      <w:proofErr w:type="spellEnd"/>
      <w:r w:rsidRPr="008E40B5">
        <w:rPr>
          <w:rFonts w:ascii="Times New Roman" w:hAnsi="Times New Roman" w:cs="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r w:rsidRPr="008E40B5">
        <w:rPr>
          <w:rFonts w:ascii="Times New Roman" w:hAnsi="Times New Roman" w:cs="Times New Roman"/>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36AAF" w:rsidRDefault="00D36AAF" w:rsidP="00B16301">
      <w:pPr>
        <w:tabs>
          <w:tab w:val="left" w:pos="-142"/>
        </w:tabs>
        <w:ind w:firstLine="425"/>
        <w:rPr>
          <w:bCs/>
          <w:i/>
          <w:u w:val="single"/>
        </w:rPr>
      </w:pPr>
    </w:p>
    <w:p w:rsidR="00D36AAF" w:rsidRPr="00921AE6" w:rsidRDefault="00D36AAF" w:rsidP="00B16301">
      <w:pPr>
        <w:tabs>
          <w:tab w:val="left" w:pos="-142"/>
        </w:tabs>
        <w:ind w:firstLine="425"/>
        <w:rPr>
          <w:i/>
          <w:kern w:val="1"/>
          <w:u w:val="single"/>
          <w:lang w:eastAsia="ar-SA"/>
        </w:rPr>
      </w:pPr>
      <w:r w:rsidRPr="00921AE6">
        <w:rPr>
          <w:bCs/>
          <w:i/>
          <w:u w:val="single"/>
        </w:rPr>
        <w:t>Санитарно-защитные зоны к</w:t>
      </w:r>
      <w:r w:rsidRPr="00921AE6">
        <w:rPr>
          <w:i/>
          <w:kern w:val="1"/>
          <w:u w:val="single"/>
          <w:lang w:eastAsia="ar-SA"/>
        </w:rPr>
        <w:t>ладбищ</w:t>
      </w:r>
    </w:p>
    <w:p w:rsidR="00D36AAF" w:rsidRPr="00FF629E" w:rsidRDefault="00D36AAF" w:rsidP="00B16301">
      <w:pPr>
        <w:pStyle w:val="ConsPlusNormal"/>
        <w:widowControl/>
        <w:tabs>
          <w:tab w:val="left" w:pos="-142"/>
        </w:tabs>
        <w:ind w:firstLine="425"/>
        <w:jc w:val="both"/>
        <w:rPr>
          <w:rFonts w:ascii="Times New Roman" w:hAnsi="Times New Roman" w:cs="Times New Roman"/>
          <w:sz w:val="24"/>
          <w:szCs w:val="24"/>
        </w:rPr>
      </w:pPr>
      <w:r w:rsidRPr="00FF629E">
        <w:rPr>
          <w:rFonts w:ascii="Times New Roman" w:hAnsi="Times New Roman" w:cs="Times New Roman"/>
          <w:sz w:val="24"/>
          <w:szCs w:val="24"/>
        </w:rPr>
        <w:t>1) Параметры зоны:</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С</w:t>
      </w:r>
      <w:r w:rsidRPr="008E40B5">
        <w:rPr>
          <w:rFonts w:ascii="Times New Roman" w:hAnsi="Times New Roman" w:cs="Times New Roman"/>
          <w:sz w:val="24"/>
          <w:szCs w:val="24"/>
        </w:rPr>
        <w:t>ельски</w:t>
      </w:r>
      <w:r>
        <w:rPr>
          <w:rFonts w:ascii="Times New Roman" w:hAnsi="Times New Roman" w:cs="Times New Roman"/>
          <w:sz w:val="24"/>
          <w:szCs w:val="24"/>
        </w:rPr>
        <w:t>е и</w:t>
      </w:r>
      <w:r w:rsidRPr="008E40B5">
        <w:rPr>
          <w:rFonts w:ascii="Times New Roman" w:hAnsi="Times New Roman" w:cs="Times New Roman"/>
          <w:sz w:val="24"/>
          <w:szCs w:val="24"/>
        </w:rPr>
        <w:t xml:space="preserve"> закрытых кладбищ и мемориальны</w:t>
      </w:r>
      <w:r>
        <w:rPr>
          <w:rFonts w:ascii="Times New Roman" w:hAnsi="Times New Roman" w:cs="Times New Roman"/>
          <w:sz w:val="24"/>
          <w:szCs w:val="24"/>
        </w:rPr>
        <w:t>е</w:t>
      </w:r>
      <w:r w:rsidRPr="008E40B5">
        <w:rPr>
          <w:rFonts w:ascii="Times New Roman" w:hAnsi="Times New Roman" w:cs="Times New Roman"/>
          <w:sz w:val="24"/>
          <w:szCs w:val="24"/>
        </w:rPr>
        <w:t xml:space="preserve"> комплекс</w:t>
      </w:r>
      <w:r>
        <w:rPr>
          <w:rFonts w:ascii="Times New Roman" w:hAnsi="Times New Roman" w:cs="Times New Roman"/>
          <w:sz w:val="24"/>
          <w:szCs w:val="24"/>
        </w:rPr>
        <w:t>ы</w:t>
      </w:r>
      <w:r w:rsidRPr="008E40B5">
        <w:rPr>
          <w:rFonts w:ascii="Times New Roman" w:hAnsi="Times New Roman" w:cs="Times New Roman"/>
          <w:sz w:val="24"/>
          <w:szCs w:val="24"/>
        </w:rPr>
        <w:t xml:space="preserve"> с погребением путем предания тела (останков) умершего земле (захоронение в могилу, склеп) </w:t>
      </w:r>
      <w:r>
        <w:rPr>
          <w:rFonts w:ascii="Times New Roman" w:hAnsi="Times New Roman" w:cs="Times New Roman"/>
          <w:sz w:val="24"/>
          <w:szCs w:val="24"/>
        </w:rPr>
        <w:t xml:space="preserve">могу </w:t>
      </w:r>
      <w:proofErr w:type="gramStart"/>
      <w:r>
        <w:rPr>
          <w:rFonts w:ascii="Times New Roman" w:hAnsi="Times New Roman" w:cs="Times New Roman"/>
          <w:sz w:val="24"/>
          <w:szCs w:val="24"/>
        </w:rPr>
        <w:t>находится</w:t>
      </w:r>
      <w:proofErr w:type="gramEnd"/>
      <w:r w:rsidRPr="008E40B5">
        <w:rPr>
          <w:rFonts w:ascii="Times New Roman" w:hAnsi="Times New Roman" w:cs="Times New Roman"/>
          <w:sz w:val="24"/>
          <w:szCs w:val="24"/>
        </w:rPr>
        <w:t xml:space="preserve"> на расстоянии</w:t>
      </w:r>
      <w:r>
        <w:rPr>
          <w:rFonts w:ascii="Times New Roman" w:hAnsi="Times New Roman" w:cs="Times New Roman"/>
          <w:sz w:val="24"/>
          <w:szCs w:val="24"/>
        </w:rPr>
        <w:t>:</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а)</w:t>
      </w:r>
      <w:r w:rsidRPr="008E40B5">
        <w:rPr>
          <w:rFonts w:ascii="Times New Roman" w:hAnsi="Times New Roman" w:cs="Times New Roman"/>
          <w:sz w:val="24"/>
          <w:szCs w:val="24"/>
        </w:rPr>
        <w:t xml:space="preserve"> 50 м от жилых, общественных зданий, спортивно-оздоровительных </w:t>
      </w:r>
      <w:r>
        <w:rPr>
          <w:rFonts w:ascii="Times New Roman" w:hAnsi="Times New Roman" w:cs="Times New Roman"/>
          <w:sz w:val="24"/>
          <w:szCs w:val="24"/>
        </w:rPr>
        <w:t>зон</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w:t>
      </w:r>
      <w:proofErr w:type="spellStart"/>
      <w:r w:rsidRPr="008E40B5">
        <w:rPr>
          <w:rFonts w:ascii="Times New Roman" w:hAnsi="Times New Roman" w:cs="Times New Roman"/>
          <w:sz w:val="24"/>
          <w:szCs w:val="24"/>
        </w:rPr>
        <w:t>водоисточника</w:t>
      </w:r>
      <w:proofErr w:type="spellEnd"/>
      <w:r w:rsidRPr="008E40B5">
        <w:rPr>
          <w:rFonts w:ascii="Times New Roman" w:hAnsi="Times New Roman" w:cs="Times New Roman"/>
          <w:sz w:val="24"/>
          <w:szCs w:val="24"/>
        </w:rPr>
        <w:t xml:space="preserve"> и времени фильтрации;</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AB7666">
        <w:rPr>
          <w:rFonts w:ascii="Times New Roman" w:hAnsi="Times New Roman" w:cs="Times New Roman"/>
          <w:bCs/>
          <w:iCs/>
          <w:sz w:val="24"/>
          <w:szCs w:val="24"/>
          <w:u w:val="single"/>
        </w:rPr>
        <w:t>2) Ограничения деятельности:</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r w:rsidRPr="008E40B5">
        <w:rPr>
          <w:rFonts w:ascii="Times New Roman" w:hAnsi="Times New Roman" w:cs="Times New Roman"/>
          <w:sz w:val="24"/>
          <w:szCs w:val="24"/>
        </w:rPr>
        <w:t>После закрытия кладбища по истечении 25 лет после последнего захоронения расстояние до жилой застройки может быть сокращено до 100 м.</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r w:rsidRPr="008E40B5">
        <w:rPr>
          <w:rFonts w:ascii="Times New Roman" w:hAnsi="Times New Roman" w:cs="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r>
        <w:rPr>
          <w:rFonts w:ascii="Times New Roman" w:hAnsi="Times New Roman" w:cs="Times New Roman"/>
          <w:sz w:val="24"/>
          <w:szCs w:val="24"/>
        </w:rPr>
        <w:tab/>
      </w:r>
      <w:r w:rsidRPr="008E40B5">
        <w:rPr>
          <w:rFonts w:ascii="Times New Roman" w:hAnsi="Times New Roman" w:cs="Times New Roman"/>
          <w:sz w:val="24"/>
          <w:szCs w:val="24"/>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D36AAF" w:rsidRDefault="00D36AAF" w:rsidP="00B16301">
      <w:pPr>
        <w:tabs>
          <w:tab w:val="left" w:pos="-142"/>
        </w:tabs>
        <w:ind w:firstLine="425"/>
        <w:rPr>
          <w:bCs/>
          <w:i/>
          <w:u w:val="single"/>
        </w:rPr>
      </w:pPr>
    </w:p>
    <w:p w:rsidR="00D36AAF" w:rsidRPr="00FB29C0" w:rsidRDefault="00EA1ED4" w:rsidP="00B16301">
      <w:pPr>
        <w:pStyle w:val="3"/>
        <w:tabs>
          <w:tab w:val="left" w:pos="-142"/>
        </w:tabs>
        <w:ind w:left="0" w:firstLine="425"/>
        <w:jc w:val="both"/>
      </w:pPr>
      <w:bookmarkStart w:id="101" w:name="_Toc331663665"/>
      <w:bookmarkStart w:id="102" w:name="_Toc341101586"/>
      <w:bookmarkStart w:id="103" w:name="_Toc341963890"/>
      <w:r>
        <w:t>Статья 4</w:t>
      </w:r>
      <w:r w:rsidR="00D36AAF" w:rsidRPr="003D0B94">
        <w:t>.</w:t>
      </w:r>
      <w:r w:rsidR="00C11DBC">
        <w:t>4</w:t>
      </w:r>
      <w:r w:rsidR="00D36AAF">
        <w:t xml:space="preserve">  </w:t>
      </w:r>
      <w:r w:rsidR="00D36AAF" w:rsidRPr="00FB29C0">
        <w:t>Ограничения по требованиям охраны инженерно-транспортных коммуникаций</w:t>
      </w:r>
      <w:bookmarkEnd w:id="101"/>
      <w:bookmarkEnd w:id="102"/>
      <w:bookmarkEnd w:id="103"/>
    </w:p>
    <w:p w:rsidR="00D36AAF" w:rsidRPr="00921AE6" w:rsidRDefault="00D36AAF" w:rsidP="00B16301">
      <w:pPr>
        <w:pStyle w:val="ConsPlusNormal"/>
        <w:widowControl/>
        <w:tabs>
          <w:tab w:val="left" w:pos="-142"/>
        </w:tabs>
        <w:ind w:firstLine="425"/>
        <w:jc w:val="both"/>
        <w:rPr>
          <w:rFonts w:ascii="Times New Roman" w:hAnsi="Times New Roman" w:cs="Times New Roman"/>
          <w:bCs/>
          <w:i/>
          <w:sz w:val="24"/>
          <w:szCs w:val="24"/>
          <w:u w:val="single"/>
        </w:rPr>
      </w:pPr>
      <w:r w:rsidRPr="00921AE6">
        <w:rPr>
          <w:rFonts w:ascii="Times New Roman" w:hAnsi="Times New Roman" w:cs="Times New Roman"/>
          <w:bCs/>
          <w:i/>
          <w:sz w:val="24"/>
          <w:szCs w:val="24"/>
          <w:u w:val="single"/>
        </w:rPr>
        <w:tab/>
        <w:t>Полоса отвода и придорожная полоса автомобильных дорог.</w:t>
      </w:r>
    </w:p>
    <w:p w:rsidR="00D36AAF" w:rsidRDefault="00D36AAF" w:rsidP="00B16301">
      <w:pPr>
        <w:tabs>
          <w:tab w:val="left" w:pos="-142"/>
        </w:tabs>
        <w:ind w:firstLine="425"/>
        <w:jc w:val="both"/>
      </w:pPr>
      <w:r w:rsidRPr="00FB29C0">
        <w:rPr>
          <w:bCs/>
        </w:rPr>
        <w:t>Под полосой отвода автодороги понимается совокупность земельных участков,</w:t>
      </w:r>
      <w:r w:rsidRPr="008E40B5">
        <w:t xml:space="preserve"> предоставленных в установленном порядке для размещения конструктивных элементов и инженерных сооружений такой дороги, а также зданий, строений, сооружений, защитных и декоративных лесонасаждений и устройств, других объектов, имеющих специальное назначение по обслуживанию дороги и являющихся ее неотъемлемой технологической частью. </w:t>
      </w:r>
    </w:p>
    <w:p w:rsidR="00D36AAF" w:rsidRPr="00523AD6" w:rsidRDefault="00D36AAF" w:rsidP="00B16301">
      <w:pPr>
        <w:pStyle w:val="a0"/>
        <w:numPr>
          <w:ilvl w:val="0"/>
          <w:numId w:val="0"/>
        </w:numPr>
        <w:spacing w:line="240" w:lineRule="auto"/>
        <w:ind w:firstLine="425"/>
        <w:rPr>
          <w:rFonts w:ascii="Times New Roman" w:hAnsi="Times New Roman" w:cs="Times New Roman"/>
        </w:rPr>
      </w:pPr>
      <w:r w:rsidRPr="00523AD6">
        <w:rPr>
          <w:rFonts w:ascii="Times New Roman" w:hAnsi="Times New Roman" w:cs="Times New Roman"/>
        </w:rPr>
        <w:lastRenderedPageBreak/>
        <w:t>Порядок использования территорий в полосе отвода и придорожной полосе регулируется:</w:t>
      </w:r>
    </w:p>
    <w:p w:rsidR="00D36AAF" w:rsidRPr="00523AD6" w:rsidRDefault="00D36AAF" w:rsidP="004D5887">
      <w:pPr>
        <w:pStyle w:val="a0"/>
        <w:numPr>
          <w:ilvl w:val="0"/>
          <w:numId w:val="27"/>
        </w:numPr>
        <w:spacing w:line="240" w:lineRule="auto"/>
        <w:ind w:left="0" w:firstLine="425"/>
        <w:rPr>
          <w:rFonts w:ascii="Times New Roman" w:hAnsi="Times New Roman" w:cs="Times New Roman"/>
        </w:rPr>
      </w:pPr>
      <w:proofErr w:type="spellStart"/>
      <w:r w:rsidRPr="00523AD6">
        <w:rPr>
          <w:rFonts w:ascii="Times New Roman" w:hAnsi="Times New Roman" w:cs="Times New Roman"/>
        </w:rPr>
        <w:t>СНиП</w:t>
      </w:r>
      <w:proofErr w:type="spellEnd"/>
      <w:r w:rsidRPr="00523AD6">
        <w:rPr>
          <w:rFonts w:ascii="Times New Roman" w:hAnsi="Times New Roman" w:cs="Times New Roman"/>
        </w:rPr>
        <w:t xml:space="preserve"> 2.05.02-85 «Автомобильные дороги»;</w:t>
      </w:r>
    </w:p>
    <w:p w:rsidR="00D36AAF" w:rsidRPr="00523AD6" w:rsidRDefault="00D36AAF" w:rsidP="004D5887">
      <w:pPr>
        <w:pStyle w:val="a0"/>
        <w:numPr>
          <w:ilvl w:val="0"/>
          <w:numId w:val="27"/>
        </w:numPr>
        <w:spacing w:line="240" w:lineRule="auto"/>
        <w:ind w:left="0" w:firstLine="425"/>
        <w:rPr>
          <w:rFonts w:ascii="Times New Roman" w:hAnsi="Times New Roman" w:cs="Times New Roman"/>
        </w:rPr>
      </w:pPr>
      <w:r w:rsidRPr="00523AD6">
        <w:rPr>
          <w:rFonts w:ascii="Times New Roman" w:hAnsi="Times New Roman" w:cs="Times New Roman"/>
        </w:rPr>
        <w:t xml:space="preserve">Положением о землях транспорта (утв. постановлением </w:t>
      </w:r>
      <w:proofErr w:type="gramStart"/>
      <w:r w:rsidRPr="00523AD6">
        <w:rPr>
          <w:rFonts w:ascii="Times New Roman" w:hAnsi="Times New Roman" w:cs="Times New Roman"/>
        </w:rPr>
        <w:t>СМ</w:t>
      </w:r>
      <w:proofErr w:type="gramEnd"/>
      <w:r w:rsidRPr="00523AD6">
        <w:rPr>
          <w:rFonts w:ascii="Times New Roman" w:hAnsi="Times New Roman" w:cs="Times New Roman"/>
        </w:rPr>
        <w:t xml:space="preserve"> СССР № 24 от 08.01.81 г. с изменениями от 22.03.2010 г.);</w:t>
      </w:r>
    </w:p>
    <w:p w:rsidR="00D36AAF" w:rsidRPr="00523AD6" w:rsidRDefault="00D36AAF" w:rsidP="004D5887">
      <w:pPr>
        <w:pStyle w:val="a0"/>
        <w:numPr>
          <w:ilvl w:val="0"/>
          <w:numId w:val="27"/>
        </w:numPr>
        <w:spacing w:line="240" w:lineRule="auto"/>
        <w:ind w:left="0" w:firstLine="425"/>
        <w:rPr>
          <w:rFonts w:ascii="Times New Roman" w:hAnsi="Times New Roman" w:cs="Times New Roman"/>
        </w:rPr>
      </w:pPr>
      <w:r w:rsidRPr="00523AD6">
        <w:rPr>
          <w:rFonts w:ascii="Times New Roman" w:hAnsi="Times New Roman" w:cs="Times New Roman"/>
        </w:rPr>
        <w:t>Правилами установления и использования придорожных полос федеральных автомобильных дорог общего пользования (утв. постановлением Правительства РФ № 1420 от 01.12.98 г. с изменениями от 02.02.2000 и 29.05.2006 г);</w:t>
      </w:r>
    </w:p>
    <w:p w:rsidR="00D36AAF" w:rsidRPr="00523AD6" w:rsidRDefault="00D36AAF" w:rsidP="004D5887">
      <w:pPr>
        <w:pStyle w:val="a0"/>
        <w:numPr>
          <w:ilvl w:val="0"/>
          <w:numId w:val="27"/>
        </w:numPr>
        <w:spacing w:line="240" w:lineRule="auto"/>
        <w:ind w:left="0" w:firstLine="425"/>
        <w:rPr>
          <w:rFonts w:ascii="Times New Roman" w:hAnsi="Times New Roman" w:cs="Times New Roman"/>
        </w:rPr>
      </w:pPr>
      <w:r w:rsidRPr="00523AD6">
        <w:rPr>
          <w:rFonts w:ascii="Times New Roman" w:hAnsi="Times New Roman" w:cs="Times New Roman"/>
        </w:rPr>
        <w:t>Указом Президента № 727 от 27.06.98 г. «О придорожных полосах федеральных автомобильных дорог общего пользования»;</w:t>
      </w:r>
    </w:p>
    <w:p w:rsidR="00D36AAF" w:rsidRPr="00523AD6" w:rsidRDefault="00D36AAF" w:rsidP="004D5887">
      <w:pPr>
        <w:pStyle w:val="a0"/>
        <w:numPr>
          <w:ilvl w:val="0"/>
          <w:numId w:val="27"/>
        </w:numPr>
        <w:spacing w:line="240" w:lineRule="auto"/>
        <w:ind w:left="0" w:firstLine="425"/>
        <w:rPr>
          <w:rFonts w:ascii="Times New Roman" w:hAnsi="Times New Roman" w:cs="Times New Roman"/>
        </w:rPr>
      </w:pPr>
      <w:r w:rsidRPr="00523AD6">
        <w:rPr>
          <w:rFonts w:ascii="Times New Roman" w:hAnsi="Times New Roman" w:cs="Times New Roman"/>
        </w:rPr>
        <w:t>Правилами установления и использования полос отвода федеральных автомобильных дорог (постановление Правительства РФ №233 от 14.04.2007г.).</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1) В пределах полосы отвода автомобильной дороги запрещается:</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а) строительство жилых и общественных зданий, складов;</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б) проведение строительных, </w:t>
      </w:r>
      <w:proofErr w:type="spellStart"/>
      <w:proofErr w:type="gramStart"/>
      <w:r w:rsidRPr="008E40B5">
        <w:rPr>
          <w:rFonts w:ascii="Times New Roman" w:hAnsi="Times New Roman" w:cs="Times New Roman"/>
          <w:sz w:val="24"/>
          <w:szCs w:val="24"/>
        </w:rPr>
        <w:t>геолого-разведочных</w:t>
      </w:r>
      <w:proofErr w:type="spellEnd"/>
      <w:proofErr w:type="gramEnd"/>
      <w:r w:rsidRPr="008E40B5">
        <w:rPr>
          <w:rFonts w:ascii="Times New Roman" w:hAnsi="Times New Roman" w:cs="Times New Roman"/>
          <w:sz w:val="24"/>
          <w:szCs w:val="24"/>
        </w:rPr>
        <w:t>, топографических, горных и изыскательских работ, а также устройство наземных сооружений;</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proofErr w:type="spellStart"/>
      <w:r w:rsidRPr="008E40B5">
        <w:rPr>
          <w:rFonts w:ascii="Times New Roman" w:hAnsi="Times New Roman" w:cs="Times New Roman"/>
          <w:sz w:val="24"/>
          <w:szCs w:val="24"/>
        </w:rPr>
        <w:t>д</w:t>
      </w:r>
      <w:proofErr w:type="spellEnd"/>
      <w:r w:rsidRPr="008E40B5">
        <w:rPr>
          <w:rFonts w:ascii="Times New Roman" w:hAnsi="Times New Roman" w:cs="Times New Roman"/>
          <w:sz w:val="24"/>
          <w:szCs w:val="24"/>
        </w:rPr>
        <w:t>)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2). </w:t>
      </w:r>
      <w:proofErr w:type="gramStart"/>
      <w:r w:rsidRPr="008E40B5">
        <w:rPr>
          <w:rFonts w:ascii="Times New Roman" w:hAnsi="Times New Roman" w:cs="Times New Roman"/>
          <w:sz w:val="24"/>
          <w:szCs w:val="24"/>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roofErr w:type="gramEnd"/>
    </w:p>
    <w:p w:rsidR="00D36AAF" w:rsidRPr="00705A16" w:rsidRDefault="00D36AAF" w:rsidP="00B16301">
      <w:pPr>
        <w:pStyle w:val="ConsPlusNormal"/>
        <w:widowControl/>
        <w:tabs>
          <w:tab w:val="left" w:pos="-142"/>
        </w:tabs>
        <w:ind w:firstLine="425"/>
        <w:jc w:val="both"/>
        <w:rPr>
          <w:rFonts w:ascii="Times New Roman" w:hAnsi="Times New Roman" w:cs="Times New Roman"/>
          <w:i/>
          <w:sz w:val="24"/>
          <w:szCs w:val="24"/>
          <w:u w:val="single"/>
        </w:rPr>
      </w:pPr>
    </w:p>
    <w:p w:rsidR="00D36AAF" w:rsidRPr="00921AE6" w:rsidRDefault="00D36AAF" w:rsidP="00B16301">
      <w:pPr>
        <w:pStyle w:val="ConsPlusNormal"/>
        <w:widowControl/>
        <w:tabs>
          <w:tab w:val="left" w:pos="-142"/>
        </w:tabs>
        <w:ind w:firstLine="425"/>
        <w:jc w:val="both"/>
        <w:rPr>
          <w:rFonts w:ascii="Times New Roman" w:hAnsi="Times New Roman" w:cs="Times New Roman"/>
          <w:i/>
          <w:sz w:val="24"/>
          <w:szCs w:val="24"/>
          <w:u w:val="single"/>
        </w:rPr>
      </w:pPr>
      <w:r w:rsidRPr="00921AE6">
        <w:rPr>
          <w:rFonts w:ascii="Times New Roman" w:hAnsi="Times New Roman" w:cs="Times New Roman"/>
          <w:i/>
          <w:sz w:val="24"/>
          <w:szCs w:val="24"/>
          <w:u w:val="single"/>
        </w:rPr>
        <w:t xml:space="preserve">Охранные зоны объектов </w:t>
      </w:r>
      <w:proofErr w:type="spellStart"/>
      <w:r w:rsidRPr="00921AE6">
        <w:rPr>
          <w:rFonts w:ascii="Times New Roman" w:hAnsi="Times New Roman" w:cs="Times New Roman"/>
          <w:i/>
          <w:sz w:val="24"/>
          <w:szCs w:val="24"/>
          <w:u w:val="single"/>
        </w:rPr>
        <w:t>электросетевого</w:t>
      </w:r>
      <w:proofErr w:type="spellEnd"/>
      <w:r w:rsidRPr="00921AE6">
        <w:rPr>
          <w:rFonts w:ascii="Times New Roman" w:hAnsi="Times New Roman" w:cs="Times New Roman"/>
          <w:i/>
          <w:sz w:val="24"/>
          <w:szCs w:val="24"/>
          <w:u w:val="single"/>
        </w:rPr>
        <w:t xml:space="preserve"> хозяйства</w:t>
      </w:r>
    </w:p>
    <w:p w:rsidR="00D36AAF" w:rsidRPr="00400593" w:rsidRDefault="00D36AAF" w:rsidP="00B16301">
      <w:pPr>
        <w:pStyle w:val="ConsPlusNormal"/>
        <w:widowControl/>
        <w:tabs>
          <w:tab w:val="left" w:pos="-142"/>
        </w:tabs>
        <w:ind w:firstLine="425"/>
        <w:jc w:val="both"/>
        <w:rPr>
          <w:rFonts w:ascii="Times New Roman" w:hAnsi="Times New Roman" w:cs="Times New Roman"/>
          <w:sz w:val="24"/>
          <w:szCs w:val="24"/>
        </w:rPr>
      </w:pPr>
      <w:r w:rsidRPr="00400593">
        <w:rPr>
          <w:rFonts w:ascii="Times New Roman" w:hAnsi="Times New Roman" w:cs="Times New Roman"/>
          <w:sz w:val="24"/>
          <w:szCs w:val="24"/>
        </w:rPr>
        <w:t>1) Размеры охранных зон</w:t>
      </w:r>
    </w:p>
    <w:p w:rsidR="00D36AAF" w:rsidRPr="008E40B5" w:rsidRDefault="00D36AAF" w:rsidP="00B16301">
      <w:pPr>
        <w:pStyle w:val="ConsPlusNormal"/>
        <w:widowControl/>
        <w:tabs>
          <w:tab w:val="left" w:pos="-142"/>
        </w:tabs>
        <w:ind w:firstLine="425"/>
        <w:jc w:val="both"/>
        <w:rPr>
          <w:rFonts w:ascii="Times New Roman" w:hAnsi="Times New Roman" w:cs="Times New Roman"/>
          <w:sz w:val="24"/>
          <w:szCs w:val="24"/>
        </w:rPr>
      </w:pPr>
      <w:r w:rsidRPr="008E40B5">
        <w:rPr>
          <w:rFonts w:ascii="Times New Roman" w:hAnsi="Times New Roman" w:cs="Times New Roman"/>
          <w:sz w:val="24"/>
          <w:szCs w:val="24"/>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8E40B5">
        <w:rPr>
          <w:rFonts w:ascii="Times New Roman" w:hAnsi="Times New Roman" w:cs="Times New Roman"/>
          <w:sz w:val="24"/>
          <w:szCs w:val="24"/>
        </w:rPr>
        <w:t>неотклоненном</w:t>
      </w:r>
      <w:proofErr w:type="spellEnd"/>
      <w:r w:rsidRPr="008E40B5">
        <w:rPr>
          <w:rFonts w:ascii="Times New Roman" w:hAnsi="Times New Roman" w:cs="Times New Roman"/>
          <w:sz w:val="24"/>
          <w:szCs w:val="24"/>
        </w:rPr>
        <w:t xml:space="preserve"> их положении на следующем расстоянии:</w:t>
      </w:r>
    </w:p>
    <w:p w:rsidR="00D36AAF" w:rsidRPr="008E40B5" w:rsidRDefault="00D36AAF" w:rsidP="00B16301">
      <w:pPr>
        <w:pStyle w:val="ConsPlusNormal"/>
        <w:widowControl/>
        <w:tabs>
          <w:tab w:val="left" w:pos="-142"/>
        </w:tabs>
        <w:ind w:firstLine="425"/>
        <w:rPr>
          <w:rFonts w:ascii="Times New Roman" w:hAnsi="Times New Roman" w:cs="Times New Roman"/>
          <w:sz w:val="24"/>
          <w:szCs w:val="24"/>
        </w:rPr>
      </w:pPr>
      <w:r w:rsidRPr="008E40B5">
        <w:rPr>
          <w:rFonts w:ascii="Times New Roman" w:hAnsi="Times New Roman" w:cs="Times New Roman"/>
          <w:sz w:val="24"/>
          <w:szCs w:val="24"/>
        </w:rPr>
        <w:t>до 1 кВ – 2 м.</w:t>
      </w:r>
    </w:p>
    <w:p w:rsidR="00D36AAF" w:rsidRPr="008E40B5" w:rsidRDefault="00D36AAF" w:rsidP="00B16301">
      <w:pPr>
        <w:pStyle w:val="ConsPlusNormal"/>
        <w:widowControl/>
        <w:tabs>
          <w:tab w:val="left" w:pos="-142"/>
        </w:tabs>
        <w:ind w:firstLine="425"/>
        <w:rPr>
          <w:rFonts w:ascii="Times New Roman" w:hAnsi="Times New Roman" w:cs="Times New Roman"/>
          <w:sz w:val="24"/>
          <w:szCs w:val="24"/>
        </w:rPr>
      </w:pPr>
      <w:r w:rsidRPr="008E40B5">
        <w:rPr>
          <w:rFonts w:ascii="Times New Roman" w:hAnsi="Times New Roman" w:cs="Times New Roman"/>
          <w:sz w:val="24"/>
          <w:szCs w:val="24"/>
        </w:rPr>
        <w:t>1-20 кВ – 10 м.</w:t>
      </w:r>
    </w:p>
    <w:p w:rsidR="00D36AAF" w:rsidRDefault="00D36AAF" w:rsidP="00B16301">
      <w:pPr>
        <w:pStyle w:val="ConsPlusNormal"/>
        <w:widowControl/>
        <w:tabs>
          <w:tab w:val="left" w:pos="-142"/>
        </w:tabs>
        <w:ind w:firstLine="425"/>
        <w:rPr>
          <w:rFonts w:ascii="Times New Roman" w:hAnsi="Times New Roman" w:cs="Times New Roman"/>
          <w:sz w:val="24"/>
          <w:szCs w:val="24"/>
        </w:rPr>
      </w:pPr>
      <w:r w:rsidRPr="008E40B5">
        <w:rPr>
          <w:rFonts w:ascii="Times New Roman" w:hAnsi="Times New Roman" w:cs="Times New Roman"/>
          <w:sz w:val="24"/>
          <w:szCs w:val="24"/>
        </w:rPr>
        <w:t>35 кВ – 15 м.</w:t>
      </w:r>
    </w:p>
    <w:p w:rsidR="00D36AAF" w:rsidRDefault="00D36AAF" w:rsidP="00B16301">
      <w:pPr>
        <w:pStyle w:val="ConsPlusNormal"/>
        <w:widowControl/>
        <w:tabs>
          <w:tab w:val="left" w:pos="-142"/>
        </w:tabs>
        <w:ind w:firstLine="425"/>
        <w:rPr>
          <w:rFonts w:ascii="Times New Roman" w:hAnsi="Times New Roman" w:cs="Times New Roman"/>
          <w:sz w:val="24"/>
          <w:szCs w:val="24"/>
        </w:rPr>
      </w:pPr>
      <w:r>
        <w:rPr>
          <w:rFonts w:ascii="Times New Roman" w:hAnsi="Times New Roman" w:cs="Times New Roman"/>
          <w:sz w:val="24"/>
          <w:szCs w:val="24"/>
        </w:rPr>
        <w:t>110 кВ – 20 м.</w:t>
      </w:r>
    </w:p>
    <w:p w:rsidR="00D36AAF" w:rsidRDefault="00D36AAF" w:rsidP="00B16301">
      <w:pPr>
        <w:pStyle w:val="ConsPlusNormal"/>
        <w:widowControl/>
        <w:tabs>
          <w:tab w:val="left" w:pos="-142"/>
        </w:tabs>
        <w:ind w:firstLine="425"/>
        <w:rPr>
          <w:rFonts w:ascii="Times New Roman" w:hAnsi="Times New Roman" w:cs="Times New Roman"/>
          <w:sz w:val="24"/>
          <w:szCs w:val="24"/>
        </w:rPr>
      </w:pPr>
      <w:r>
        <w:rPr>
          <w:rFonts w:ascii="Times New Roman" w:hAnsi="Times New Roman" w:cs="Times New Roman"/>
          <w:sz w:val="24"/>
          <w:szCs w:val="24"/>
        </w:rPr>
        <w:t>150, 220 кВ – 25 м.</w:t>
      </w:r>
    </w:p>
    <w:p w:rsidR="00D36AAF" w:rsidRPr="008E40B5" w:rsidRDefault="00D36AAF" w:rsidP="00B16301">
      <w:pPr>
        <w:pStyle w:val="ConsPlusNormal"/>
        <w:widowControl/>
        <w:tabs>
          <w:tab w:val="left" w:pos="-142"/>
        </w:tabs>
        <w:ind w:firstLine="425"/>
        <w:rPr>
          <w:rFonts w:ascii="Times New Roman" w:hAnsi="Times New Roman" w:cs="Times New Roman"/>
          <w:sz w:val="24"/>
          <w:szCs w:val="24"/>
        </w:rPr>
      </w:pPr>
      <w:r>
        <w:rPr>
          <w:rFonts w:ascii="Times New Roman" w:hAnsi="Times New Roman" w:cs="Times New Roman"/>
          <w:sz w:val="24"/>
          <w:szCs w:val="24"/>
        </w:rPr>
        <w:t>300, 500, +/- 400 кВ – 330 м.</w:t>
      </w:r>
    </w:p>
    <w:p w:rsidR="00D36AAF" w:rsidRDefault="00D36AAF" w:rsidP="00B16301">
      <w:pPr>
        <w:pStyle w:val="ConsPlusNormal"/>
        <w:widowControl/>
        <w:tabs>
          <w:tab w:val="left" w:pos="-142"/>
        </w:tabs>
        <w:ind w:firstLine="425"/>
        <w:jc w:val="both"/>
        <w:rPr>
          <w:rFonts w:ascii="Times New Roman" w:hAnsi="Times New Roman" w:cs="Times New Roman"/>
          <w:sz w:val="24"/>
          <w:szCs w:val="24"/>
        </w:rPr>
      </w:pPr>
      <w:proofErr w:type="gramStart"/>
      <w:r w:rsidRPr="008E40B5">
        <w:rPr>
          <w:rFonts w:ascii="Times New Roman" w:hAnsi="Times New Roman" w:cs="Times New Roman"/>
          <w:sz w:val="24"/>
          <w:szCs w:val="24"/>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w:t>
      </w:r>
      <w:r w:rsidRPr="008E40B5">
        <w:rPr>
          <w:rFonts w:ascii="Times New Roman" w:hAnsi="Times New Roman" w:cs="Times New Roman"/>
          <w:sz w:val="24"/>
          <w:szCs w:val="24"/>
        </w:rPr>
        <w:lastRenderedPageBreak/>
        <w:t>напряжением до 1 киловольта в городах под тротуарами - на 0,6 метра в сторону зданий</w:t>
      </w:r>
      <w:proofErr w:type="gramEnd"/>
      <w:r w:rsidRPr="008E40B5">
        <w:rPr>
          <w:rFonts w:ascii="Times New Roman" w:hAnsi="Times New Roman" w:cs="Times New Roman"/>
          <w:sz w:val="24"/>
          <w:szCs w:val="24"/>
        </w:rPr>
        <w:t xml:space="preserve"> и сооружений и на 1 метр в сторону проезжей части улицы);</w:t>
      </w:r>
    </w:p>
    <w:p w:rsidR="00D36AAF" w:rsidRPr="00523AD6" w:rsidRDefault="00D36AAF" w:rsidP="00B16301">
      <w:pPr>
        <w:tabs>
          <w:tab w:val="left" w:pos="-142"/>
        </w:tabs>
        <w:ind w:leftChars="125" w:left="300" w:firstLine="425"/>
        <w:jc w:val="both"/>
        <w:rPr>
          <w:bCs/>
        </w:rPr>
      </w:pPr>
      <w:r w:rsidRPr="00523AD6">
        <w:rPr>
          <w:bCs/>
        </w:rPr>
        <w:t xml:space="preserve">Ограничения использования земельных участков, расположенных охранной зоне объектов </w:t>
      </w:r>
      <w:proofErr w:type="spellStart"/>
      <w:r w:rsidRPr="00523AD6">
        <w:rPr>
          <w:bCs/>
        </w:rPr>
        <w:t>электросетевого</w:t>
      </w:r>
      <w:proofErr w:type="spellEnd"/>
      <w:r w:rsidRPr="00523AD6">
        <w:rPr>
          <w:bCs/>
        </w:rPr>
        <w:t xml:space="preserve"> хозяйства установлены с учетом следующих нормативных правовых актов:</w:t>
      </w:r>
    </w:p>
    <w:p w:rsidR="00D36AAF" w:rsidRPr="00523AD6" w:rsidRDefault="00D36AAF" w:rsidP="004D5887">
      <w:pPr>
        <w:pStyle w:val="ac"/>
        <w:numPr>
          <w:ilvl w:val="0"/>
          <w:numId w:val="28"/>
        </w:numPr>
        <w:tabs>
          <w:tab w:val="left" w:pos="-142"/>
        </w:tabs>
        <w:ind w:left="0" w:firstLine="425"/>
        <w:jc w:val="both"/>
        <w:rPr>
          <w:bCs/>
        </w:rPr>
      </w:pPr>
      <w:r w:rsidRPr="00523AD6">
        <w:t xml:space="preserve">Правила установления охранных зон объектов </w:t>
      </w:r>
      <w:proofErr w:type="spellStart"/>
      <w:r w:rsidRPr="00523AD6">
        <w:t>электросетевого</w:t>
      </w:r>
      <w:proofErr w:type="spellEnd"/>
      <w:r w:rsidRPr="00523AD6">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РФ от 24.02.2009 г. № 160;</w:t>
      </w:r>
    </w:p>
    <w:p w:rsidR="00D36AAF" w:rsidRPr="00523AD6" w:rsidRDefault="00D36AAF" w:rsidP="00B16301">
      <w:pPr>
        <w:tabs>
          <w:tab w:val="left" w:pos="993"/>
        </w:tabs>
        <w:ind w:firstLine="425"/>
        <w:jc w:val="both"/>
      </w:pPr>
      <w:r w:rsidRPr="00523AD6">
        <w:t xml:space="preserve">В охранных зонах объектов </w:t>
      </w:r>
      <w:proofErr w:type="spellStart"/>
      <w:r w:rsidRPr="00523AD6">
        <w:t>электросетевого</w:t>
      </w:r>
      <w:proofErr w:type="spellEnd"/>
      <w:r w:rsidRPr="00523AD6">
        <w:t xml:space="preserve"> хозяйства </w:t>
      </w:r>
      <w:r w:rsidRPr="00523AD6">
        <w:rPr>
          <w:b/>
          <w:i/>
        </w:rPr>
        <w:t>запрещается</w:t>
      </w:r>
      <w:r w:rsidRPr="00523AD6">
        <w:t>:</w:t>
      </w:r>
    </w:p>
    <w:p w:rsidR="00D36AAF" w:rsidRPr="00523AD6" w:rsidRDefault="00D36AAF" w:rsidP="004D5887">
      <w:pPr>
        <w:pStyle w:val="ac"/>
        <w:numPr>
          <w:ilvl w:val="0"/>
          <w:numId w:val="20"/>
        </w:numPr>
        <w:tabs>
          <w:tab w:val="left" w:pos="993"/>
        </w:tabs>
        <w:ind w:left="0" w:firstLine="425"/>
        <w:jc w:val="both"/>
      </w:pPr>
      <w:r w:rsidRPr="00523AD6">
        <w:t xml:space="preserve">осуществлять любые действия, которые могут нарушить безопасную работу объектов </w:t>
      </w:r>
      <w:proofErr w:type="spellStart"/>
      <w:r w:rsidRPr="00523AD6">
        <w:t>электросетевого</w:t>
      </w:r>
      <w:proofErr w:type="spellEnd"/>
      <w:r w:rsidRPr="00523AD6">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D36AAF" w:rsidRPr="00523AD6" w:rsidRDefault="00D36AAF" w:rsidP="00B16301">
      <w:pPr>
        <w:tabs>
          <w:tab w:val="left" w:pos="993"/>
        </w:tabs>
        <w:ind w:leftChars="118" w:left="283" w:firstLine="425"/>
        <w:jc w:val="both"/>
      </w:pPr>
      <w:r w:rsidRPr="00523AD6">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D36AAF" w:rsidRPr="00523AD6" w:rsidRDefault="00D36AAF" w:rsidP="00B16301">
      <w:pPr>
        <w:tabs>
          <w:tab w:val="left" w:pos="993"/>
        </w:tabs>
        <w:ind w:leftChars="118" w:left="283" w:firstLine="425"/>
        <w:jc w:val="both"/>
      </w:pPr>
      <w:r w:rsidRPr="00523AD6">
        <w:t xml:space="preserve">б) размещать любые объекты и предметы (материалы) в </w:t>
      </w:r>
      <w:proofErr w:type="gramStart"/>
      <w:r w:rsidRPr="00523AD6">
        <w:t>пределах</w:t>
      </w:r>
      <w:proofErr w:type="gramEnd"/>
      <w:r w:rsidRPr="00523AD6">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523AD6">
        <w:t>электросетевого</w:t>
      </w:r>
      <w:proofErr w:type="spellEnd"/>
      <w:r w:rsidRPr="00523AD6">
        <w:t xml:space="preserve"> хозяйства, а также проводить любые работы и возводить сооружения, которые могут препятствовать доступу к объектам </w:t>
      </w:r>
      <w:proofErr w:type="spellStart"/>
      <w:r w:rsidRPr="00523AD6">
        <w:t>электросетевого</w:t>
      </w:r>
      <w:proofErr w:type="spellEnd"/>
      <w:r w:rsidRPr="00523AD6">
        <w:t xml:space="preserve"> хозяйства, без создания необходимых для такого доступа проходов и подъездов;</w:t>
      </w:r>
    </w:p>
    <w:p w:rsidR="00D36AAF" w:rsidRPr="00523AD6" w:rsidRDefault="00D36AAF" w:rsidP="00B16301">
      <w:pPr>
        <w:tabs>
          <w:tab w:val="left" w:pos="993"/>
        </w:tabs>
        <w:ind w:leftChars="118" w:left="283" w:firstLine="425"/>
        <w:jc w:val="both"/>
      </w:pPr>
      <w:proofErr w:type="gramStart"/>
      <w:r w:rsidRPr="00523AD6">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523AD6">
        <w:t xml:space="preserve"> линий электропередачи;</w:t>
      </w:r>
    </w:p>
    <w:p w:rsidR="00D36AAF" w:rsidRPr="00523AD6" w:rsidRDefault="00D36AAF" w:rsidP="00B16301">
      <w:pPr>
        <w:tabs>
          <w:tab w:val="left" w:pos="993"/>
        </w:tabs>
        <w:ind w:leftChars="118" w:left="283" w:firstLine="425"/>
        <w:jc w:val="both"/>
      </w:pPr>
      <w:r w:rsidRPr="00523AD6">
        <w:t>г) размещать свалки;</w:t>
      </w:r>
    </w:p>
    <w:p w:rsidR="00D36AAF" w:rsidRPr="00523AD6" w:rsidRDefault="00D36AAF" w:rsidP="00B16301">
      <w:pPr>
        <w:tabs>
          <w:tab w:val="left" w:pos="993"/>
        </w:tabs>
        <w:ind w:leftChars="118" w:left="283" w:firstLine="425"/>
        <w:jc w:val="both"/>
      </w:pPr>
      <w:proofErr w:type="spellStart"/>
      <w:r w:rsidRPr="00523AD6">
        <w:t>д</w:t>
      </w:r>
      <w:proofErr w:type="spellEnd"/>
      <w:r w:rsidRPr="00523AD6">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D36AAF" w:rsidRPr="00523AD6" w:rsidRDefault="00D36AAF" w:rsidP="00B16301">
      <w:pPr>
        <w:tabs>
          <w:tab w:val="left" w:pos="993"/>
        </w:tabs>
        <w:ind w:leftChars="118" w:left="283" w:firstLine="425"/>
        <w:jc w:val="both"/>
      </w:pPr>
      <w:r w:rsidRPr="00523AD6">
        <w:t xml:space="preserve">В охранных зонах, установленных для объектов </w:t>
      </w:r>
      <w:proofErr w:type="spellStart"/>
      <w:r w:rsidRPr="00523AD6">
        <w:t>электросетевого</w:t>
      </w:r>
      <w:proofErr w:type="spellEnd"/>
      <w:r w:rsidRPr="00523AD6">
        <w:t xml:space="preserve"> хозяйства напряжением свыше 1000 вольт, помимо действий, указанных выше, </w:t>
      </w:r>
      <w:r w:rsidRPr="00523AD6">
        <w:rPr>
          <w:b/>
          <w:i/>
        </w:rPr>
        <w:t>запрещается</w:t>
      </w:r>
      <w:r w:rsidRPr="00523AD6">
        <w:t>:</w:t>
      </w:r>
    </w:p>
    <w:p w:rsidR="00D36AAF" w:rsidRPr="00523AD6" w:rsidRDefault="00D36AAF" w:rsidP="004D5887">
      <w:pPr>
        <w:pStyle w:val="ac"/>
        <w:numPr>
          <w:ilvl w:val="0"/>
          <w:numId w:val="21"/>
        </w:numPr>
        <w:tabs>
          <w:tab w:val="left" w:pos="993"/>
        </w:tabs>
        <w:ind w:left="0" w:firstLine="425"/>
        <w:jc w:val="both"/>
      </w:pPr>
      <w:r w:rsidRPr="00523AD6">
        <w:t>складировать или размещать хранилища любых, в том числе горюче-смазочных, материалов;</w:t>
      </w:r>
    </w:p>
    <w:p w:rsidR="00D36AAF" w:rsidRPr="00523AD6" w:rsidRDefault="00D36AAF" w:rsidP="004D5887">
      <w:pPr>
        <w:pStyle w:val="ac"/>
        <w:numPr>
          <w:ilvl w:val="0"/>
          <w:numId w:val="21"/>
        </w:numPr>
        <w:tabs>
          <w:tab w:val="left" w:pos="993"/>
        </w:tabs>
        <w:ind w:left="0" w:firstLine="425"/>
        <w:jc w:val="both"/>
      </w:pPr>
      <w:proofErr w:type="gramStart"/>
      <w:r w:rsidRPr="00523AD6">
        <w:t>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D36AAF" w:rsidRPr="00523AD6" w:rsidRDefault="00D36AAF" w:rsidP="004D5887">
      <w:pPr>
        <w:pStyle w:val="ac"/>
        <w:numPr>
          <w:ilvl w:val="0"/>
          <w:numId w:val="21"/>
        </w:numPr>
        <w:tabs>
          <w:tab w:val="left" w:pos="993"/>
        </w:tabs>
        <w:ind w:left="0" w:firstLine="425"/>
        <w:jc w:val="both"/>
      </w:pPr>
      <w:r w:rsidRPr="00523AD6">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D36AAF" w:rsidRPr="00523AD6" w:rsidRDefault="00D36AAF" w:rsidP="004D5887">
      <w:pPr>
        <w:pStyle w:val="ac"/>
        <w:numPr>
          <w:ilvl w:val="0"/>
          <w:numId w:val="21"/>
        </w:numPr>
        <w:tabs>
          <w:tab w:val="left" w:pos="993"/>
        </w:tabs>
        <w:ind w:left="0" w:firstLine="425"/>
        <w:jc w:val="both"/>
      </w:pPr>
      <w:r w:rsidRPr="00523AD6">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36AAF" w:rsidRPr="00523AD6" w:rsidRDefault="00D36AAF" w:rsidP="004D5887">
      <w:pPr>
        <w:pStyle w:val="ac"/>
        <w:numPr>
          <w:ilvl w:val="0"/>
          <w:numId w:val="21"/>
        </w:numPr>
        <w:tabs>
          <w:tab w:val="left" w:pos="993"/>
        </w:tabs>
        <w:ind w:left="0" w:firstLine="425"/>
        <w:jc w:val="both"/>
      </w:pPr>
      <w:r w:rsidRPr="00523AD6">
        <w:lastRenderedPageBreak/>
        <w:t>осуществлять проход судов с поднятыми стрелами кранов и других механизмов (в охранных зонах воздушных линий электропередачи).</w:t>
      </w:r>
    </w:p>
    <w:p w:rsidR="00D36AAF" w:rsidRPr="00523AD6" w:rsidRDefault="00D36AAF" w:rsidP="00B16301">
      <w:pPr>
        <w:tabs>
          <w:tab w:val="left" w:pos="993"/>
        </w:tabs>
        <w:ind w:leftChars="118" w:left="283" w:firstLine="425"/>
        <w:jc w:val="both"/>
      </w:pPr>
      <w:r w:rsidRPr="00523AD6">
        <w:t xml:space="preserve">В пределах охранных зон без письменного решения о согласовании сетевых организаций юридическим и физическим лицам </w:t>
      </w:r>
      <w:r w:rsidRPr="00523AD6">
        <w:rPr>
          <w:b/>
          <w:i/>
        </w:rPr>
        <w:t>запрещаются</w:t>
      </w:r>
      <w:r w:rsidRPr="00523AD6">
        <w:t>:</w:t>
      </w:r>
    </w:p>
    <w:p w:rsidR="00D36AAF" w:rsidRPr="00523AD6" w:rsidRDefault="00D36AAF" w:rsidP="004D5887">
      <w:pPr>
        <w:pStyle w:val="ac"/>
        <w:numPr>
          <w:ilvl w:val="0"/>
          <w:numId w:val="22"/>
        </w:numPr>
        <w:tabs>
          <w:tab w:val="left" w:pos="993"/>
        </w:tabs>
        <w:ind w:left="0" w:firstLine="425"/>
        <w:jc w:val="both"/>
      </w:pPr>
      <w:r w:rsidRPr="00523AD6">
        <w:t>строительство, капитальный ремонт, реконструкция или снос зданий и сооружений;</w:t>
      </w:r>
    </w:p>
    <w:p w:rsidR="00D36AAF" w:rsidRPr="00523AD6" w:rsidRDefault="00D36AAF" w:rsidP="004D5887">
      <w:pPr>
        <w:pStyle w:val="ac"/>
        <w:numPr>
          <w:ilvl w:val="0"/>
          <w:numId w:val="22"/>
        </w:numPr>
        <w:tabs>
          <w:tab w:val="left" w:pos="993"/>
        </w:tabs>
        <w:ind w:left="0" w:firstLine="425"/>
        <w:jc w:val="both"/>
      </w:pPr>
      <w:r w:rsidRPr="00523AD6">
        <w:t>горные, взрывные, мелиоративные работы, в том числе связанные с временным затоплением земель;</w:t>
      </w:r>
    </w:p>
    <w:p w:rsidR="00D36AAF" w:rsidRPr="00523AD6" w:rsidRDefault="00D36AAF" w:rsidP="004D5887">
      <w:pPr>
        <w:pStyle w:val="ac"/>
        <w:numPr>
          <w:ilvl w:val="0"/>
          <w:numId w:val="22"/>
        </w:numPr>
        <w:tabs>
          <w:tab w:val="left" w:pos="993"/>
        </w:tabs>
        <w:ind w:left="0" w:firstLine="425"/>
        <w:jc w:val="both"/>
      </w:pPr>
      <w:r w:rsidRPr="00523AD6">
        <w:t>посадка и вырубка деревьев и кустарников;</w:t>
      </w:r>
    </w:p>
    <w:p w:rsidR="00D36AAF" w:rsidRPr="00523AD6" w:rsidRDefault="00D36AAF" w:rsidP="004D5887">
      <w:pPr>
        <w:pStyle w:val="ac"/>
        <w:numPr>
          <w:ilvl w:val="0"/>
          <w:numId w:val="22"/>
        </w:numPr>
        <w:tabs>
          <w:tab w:val="left" w:pos="993"/>
        </w:tabs>
        <w:ind w:left="0" w:firstLine="425"/>
        <w:jc w:val="both"/>
      </w:pPr>
      <w:r w:rsidRPr="00523AD6">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D36AAF" w:rsidRPr="00523AD6" w:rsidRDefault="00D36AAF" w:rsidP="004D5887">
      <w:pPr>
        <w:pStyle w:val="ac"/>
        <w:numPr>
          <w:ilvl w:val="0"/>
          <w:numId w:val="22"/>
        </w:numPr>
        <w:tabs>
          <w:tab w:val="left" w:pos="993"/>
        </w:tabs>
        <w:ind w:left="0" w:firstLine="425"/>
        <w:jc w:val="both"/>
      </w:pPr>
      <w:r w:rsidRPr="00523AD6">
        <w:t xml:space="preserve">проход судов, у которых расстояние по вертикали от верхнего крайнего габарита с грузом или без груза до нижней точки </w:t>
      </w:r>
      <w:proofErr w:type="gramStart"/>
      <w:r w:rsidRPr="00523AD6">
        <w:t>провеса проводов переходов воздушных линий электропередачи</w:t>
      </w:r>
      <w:proofErr w:type="gramEnd"/>
      <w:r w:rsidRPr="00523AD6">
        <w:t xml:space="preserve"> через водоемы менее минимально допустимого расстояния, в том числе с учетом максимального уровня подъема воды при паводке;</w:t>
      </w:r>
    </w:p>
    <w:p w:rsidR="00D36AAF" w:rsidRPr="00523AD6" w:rsidRDefault="00D36AAF" w:rsidP="004D5887">
      <w:pPr>
        <w:pStyle w:val="ac"/>
        <w:numPr>
          <w:ilvl w:val="0"/>
          <w:numId w:val="22"/>
        </w:numPr>
        <w:tabs>
          <w:tab w:val="left" w:pos="993"/>
        </w:tabs>
        <w:ind w:left="0" w:firstLine="425"/>
        <w:jc w:val="both"/>
      </w:pPr>
      <w:r w:rsidRPr="00523AD6">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36AAF" w:rsidRPr="00523AD6" w:rsidRDefault="00D36AAF" w:rsidP="004D5887">
      <w:pPr>
        <w:pStyle w:val="ac"/>
        <w:numPr>
          <w:ilvl w:val="0"/>
          <w:numId w:val="22"/>
        </w:numPr>
        <w:tabs>
          <w:tab w:val="left" w:pos="993"/>
        </w:tabs>
        <w:ind w:left="0" w:firstLine="425"/>
        <w:jc w:val="both"/>
      </w:pPr>
      <w:r w:rsidRPr="00523AD6">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D36AAF" w:rsidRPr="00523AD6" w:rsidRDefault="00D36AAF" w:rsidP="004D5887">
      <w:pPr>
        <w:pStyle w:val="ac"/>
        <w:numPr>
          <w:ilvl w:val="0"/>
          <w:numId w:val="22"/>
        </w:numPr>
        <w:tabs>
          <w:tab w:val="left" w:pos="993"/>
        </w:tabs>
        <w:ind w:left="0" w:firstLine="425"/>
        <w:jc w:val="both"/>
      </w:pPr>
      <w:r w:rsidRPr="00523AD6">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D36AAF" w:rsidRPr="00523AD6" w:rsidRDefault="00D36AAF" w:rsidP="004D5887">
      <w:pPr>
        <w:pStyle w:val="ac"/>
        <w:numPr>
          <w:ilvl w:val="0"/>
          <w:numId w:val="22"/>
        </w:numPr>
        <w:tabs>
          <w:tab w:val="left" w:pos="993"/>
        </w:tabs>
        <w:ind w:left="0" w:firstLine="425"/>
        <w:jc w:val="both"/>
      </w:pPr>
      <w:r w:rsidRPr="00523AD6">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D36AAF" w:rsidRPr="00523AD6" w:rsidRDefault="00D36AAF" w:rsidP="00B16301">
      <w:pPr>
        <w:tabs>
          <w:tab w:val="left" w:pos="993"/>
        </w:tabs>
        <w:ind w:leftChars="118" w:left="283" w:firstLine="425"/>
        <w:jc w:val="both"/>
      </w:pPr>
      <w:r w:rsidRPr="00523AD6">
        <w:t xml:space="preserve">В охранных зонах, установленных для объектов </w:t>
      </w:r>
      <w:proofErr w:type="spellStart"/>
      <w:r w:rsidRPr="00523AD6">
        <w:t>электросетевого</w:t>
      </w:r>
      <w:proofErr w:type="spellEnd"/>
      <w:r w:rsidRPr="00523AD6">
        <w:t xml:space="preserve"> хозяйства напряжением до 1000 вольт, помимо действий, указанных выше, без письменного решения о согласовании сетевых организаций запрещается:</w:t>
      </w:r>
    </w:p>
    <w:p w:rsidR="00D36AAF" w:rsidRPr="00523AD6" w:rsidRDefault="00D36AAF" w:rsidP="004D5887">
      <w:pPr>
        <w:pStyle w:val="ac"/>
        <w:numPr>
          <w:ilvl w:val="0"/>
          <w:numId w:val="23"/>
        </w:numPr>
        <w:tabs>
          <w:tab w:val="left" w:pos="993"/>
        </w:tabs>
        <w:ind w:left="0" w:firstLine="425"/>
        <w:jc w:val="both"/>
      </w:pPr>
      <w:r w:rsidRPr="00523AD6">
        <w:t>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D36AAF" w:rsidRPr="00523AD6" w:rsidRDefault="00D36AAF" w:rsidP="004D5887">
      <w:pPr>
        <w:pStyle w:val="ac"/>
        <w:numPr>
          <w:ilvl w:val="0"/>
          <w:numId w:val="23"/>
        </w:numPr>
        <w:tabs>
          <w:tab w:val="left" w:pos="993"/>
        </w:tabs>
        <w:ind w:left="0" w:firstLine="425"/>
        <w:jc w:val="both"/>
      </w:pPr>
      <w:r w:rsidRPr="00523AD6">
        <w:t>складировать или размещать хранилища любых, в том числе горюче-смазочных, материалов;</w:t>
      </w:r>
    </w:p>
    <w:p w:rsidR="00D36AAF" w:rsidRPr="00523AD6" w:rsidRDefault="00D36AAF" w:rsidP="004D5887">
      <w:pPr>
        <w:pStyle w:val="ac"/>
        <w:numPr>
          <w:ilvl w:val="0"/>
          <w:numId w:val="23"/>
        </w:numPr>
        <w:tabs>
          <w:tab w:val="left" w:pos="993"/>
        </w:tabs>
        <w:ind w:left="0" w:firstLine="425"/>
        <w:jc w:val="both"/>
      </w:pPr>
      <w:r w:rsidRPr="00523AD6">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D36AAF" w:rsidRPr="00921AE6" w:rsidRDefault="00D36AAF" w:rsidP="00B16301">
      <w:pPr>
        <w:pStyle w:val="ConsPlusNormal"/>
        <w:widowControl/>
        <w:tabs>
          <w:tab w:val="left" w:pos="-142"/>
        </w:tabs>
        <w:ind w:firstLine="425"/>
        <w:rPr>
          <w:rFonts w:ascii="Times New Roman" w:hAnsi="Times New Roman" w:cs="Times New Roman"/>
          <w:bCs/>
          <w:i/>
          <w:sz w:val="24"/>
          <w:szCs w:val="24"/>
          <w:u w:val="single"/>
        </w:rPr>
      </w:pPr>
    </w:p>
    <w:p w:rsidR="00D36AAF" w:rsidRDefault="00D36AAF" w:rsidP="00B16301">
      <w:pPr>
        <w:pStyle w:val="ConsPlusNormal"/>
        <w:widowControl/>
        <w:tabs>
          <w:tab w:val="left" w:pos="-142"/>
        </w:tabs>
        <w:ind w:firstLine="425"/>
        <w:rPr>
          <w:rFonts w:ascii="Times New Roman" w:hAnsi="Times New Roman" w:cs="Times New Roman"/>
          <w:bCs/>
          <w:i/>
          <w:sz w:val="24"/>
          <w:szCs w:val="24"/>
          <w:u w:val="single"/>
        </w:rPr>
      </w:pPr>
      <w:r w:rsidRPr="00921AE6">
        <w:rPr>
          <w:rFonts w:ascii="Times New Roman" w:hAnsi="Times New Roman" w:cs="Times New Roman"/>
          <w:bCs/>
          <w:i/>
          <w:sz w:val="24"/>
          <w:szCs w:val="24"/>
          <w:u w:val="single"/>
        </w:rPr>
        <w:t xml:space="preserve">Охранная зона </w:t>
      </w:r>
      <w:r>
        <w:rPr>
          <w:rFonts w:ascii="Times New Roman" w:hAnsi="Times New Roman" w:cs="Times New Roman"/>
          <w:bCs/>
          <w:i/>
          <w:sz w:val="24"/>
          <w:szCs w:val="24"/>
          <w:u w:val="single"/>
        </w:rPr>
        <w:t>газопроводов</w:t>
      </w:r>
    </w:p>
    <w:p w:rsidR="00D36AAF" w:rsidRPr="00921AE6" w:rsidRDefault="00D36AAF" w:rsidP="00B16301">
      <w:pPr>
        <w:tabs>
          <w:tab w:val="left" w:pos="-142"/>
        </w:tabs>
        <w:ind w:firstLine="425"/>
        <w:jc w:val="both"/>
      </w:pPr>
      <w:r w:rsidRPr="00921AE6">
        <w:t>Для газораспределительных сетей устанавливаются следующие охранные зоны:</w:t>
      </w:r>
    </w:p>
    <w:p w:rsidR="00D36AAF" w:rsidRPr="00921AE6" w:rsidRDefault="00D36AAF" w:rsidP="00B16301">
      <w:pPr>
        <w:tabs>
          <w:tab w:val="left" w:pos="-142"/>
        </w:tabs>
        <w:ind w:firstLine="425"/>
        <w:jc w:val="both"/>
      </w:pPr>
      <w:r w:rsidRPr="00921AE6">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D36AAF" w:rsidRPr="00921AE6" w:rsidRDefault="00D36AAF" w:rsidP="00B16301">
      <w:pPr>
        <w:tabs>
          <w:tab w:val="left" w:pos="-142"/>
        </w:tabs>
        <w:ind w:firstLine="425"/>
        <w:jc w:val="both"/>
      </w:pPr>
      <w:r w:rsidRPr="00921AE6">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D36AAF" w:rsidRPr="00921AE6" w:rsidRDefault="00D36AAF" w:rsidP="00B16301">
      <w:pPr>
        <w:tabs>
          <w:tab w:val="left" w:pos="-142"/>
        </w:tabs>
        <w:ind w:firstLine="425"/>
        <w:jc w:val="both"/>
      </w:pPr>
      <w:r w:rsidRPr="00921AE6">
        <w:t xml:space="preserve">в) вокруг отдельно стоящих газорегуляторных пунктов - в виде территории, ограниченной замкнутой линией, проведенной на расстоянии 10 метров от границ этих </w:t>
      </w:r>
      <w:r w:rsidRPr="00921AE6">
        <w:lastRenderedPageBreak/>
        <w:t>объектов. Для газорегуляторных пунктов, пристроенных к зданиям, охранная зона не регламентируется;</w:t>
      </w:r>
    </w:p>
    <w:p w:rsidR="00D36AAF" w:rsidRPr="00921AE6" w:rsidRDefault="00D36AAF" w:rsidP="00B16301">
      <w:pPr>
        <w:tabs>
          <w:tab w:val="left" w:pos="-142"/>
        </w:tabs>
        <w:ind w:firstLine="425"/>
        <w:jc w:val="both"/>
      </w:pPr>
      <w:r w:rsidRPr="00921AE6">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D36AAF" w:rsidRDefault="00D36AAF" w:rsidP="00B16301">
      <w:pPr>
        <w:tabs>
          <w:tab w:val="left" w:pos="-142"/>
        </w:tabs>
        <w:ind w:leftChars="125" w:left="300" w:firstLine="425"/>
        <w:jc w:val="both"/>
        <w:rPr>
          <w:bCs/>
          <w:color w:val="FF0000"/>
        </w:rPr>
      </w:pPr>
      <w:r w:rsidRPr="00921AE6">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r w:rsidRPr="0055552F">
        <w:rPr>
          <w:bCs/>
          <w:color w:val="FF0000"/>
        </w:rPr>
        <w:t xml:space="preserve"> </w:t>
      </w:r>
    </w:p>
    <w:p w:rsidR="00D36AAF" w:rsidRPr="00523AD6" w:rsidRDefault="00D36AAF" w:rsidP="00B16301">
      <w:pPr>
        <w:tabs>
          <w:tab w:val="left" w:pos="-142"/>
        </w:tabs>
        <w:ind w:leftChars="125" w:left="300" w:firstLine="425"/>
        <w:jc w:val="both"/>
        <w:rPr>
          <w:bCs/>
        </w:rPr>
      </w:pPr>
      <w:r w:rsidRPr="00523AD6">
        <w:rPr>
          <w:bCs/>
        </w:rPr>
        <w:t>Ограничения использования земельных участков, расположенных охранной зоне установлены с учетом следующих нормативных правовых актов:</w:t>
      </w:r>
    </w:p>
    <w:p w:rsidR="00D36AAF" w:rsidRPr="00523AD6" w:rsidRDefault="00D36AAF" w:rsidP="004D5887">
      <w:pPr>
        <w:pStyle w:val="ac"/>
        <w:numPr>
          <w:ilvl w:val="0"/>
          <w:numId w:val="28"/>
        </w:numPr>
        <w:tabs>
          <w:tab w:val="left" w:pos="-142"/>
        </w:tabs>
        <w:ind w:left="0" w:firstLine="425"/>
        <w:jc w:val="both"/>
      </w:pPr>
      <w:r w:rsidRPr="00523AD6">
        <w:t>Правила охраны магистральных трубопроводов, утвержденных Постановлением Госгортехнадзора России от 22.04.1992 г. № 9;</w:t>
      </w:r>
    </w:p>
    <w:p w:rsidR="00D36AAF" w:rsidRPr="00523AD6" w:rsidRDefault="00D36AAF" w:rsidP="004D5887">
      <w:pPr>
        <w:pStyle w:val="a"/>
        <w:numPr>
          <w:ilvl w:val="0"/>
          <w:numId w:val="28"/>
        </w:numPr>
        <w:spacing w:line="240" w:lineRule="auto"/>
        <w:ind w:left="0" w:firstLine="425"/>
        <w:jc w:val="both"/>
        <w:rPr>
          <w:rFonts w:ascii="Times New Roman" w:hAnsi="Times New Roman" w:cs="Times New Roman"/>
        </w:rPr>
      </w:pPr>
      <w:r w:rsidRPr="00523AD6">
        <w:rPr>
          <w:rFonts w:ascii="Times New Roman" w:hAnsi="Times New Roman" w:cs="Times New Roman"/>
        </w:rPr>
        <w:t>Правила охраны газораспределительных сетей, утвержденных Постановлением Правительства Российской Федерации от 20.11.2000 г. №878.</w:t>
      </w:r>
    </w:p>
    <w:p w:rsidR="00D36AAF" w:rsidRPr="00523AD6" w:rsidRDefault="00D36AAF" w:rsidP="00B16301">
      <w:pPr>
        <w:pStyle w:val="ConsPlusNormal"/>
        <w:widowControl/>
        <w:ind w:firstLine="425"/>
        <w:jc w:val="both"/>
        <w:rPr>
          <w:rFonts w:ascii="Times New Roman" w:hAnsi="Times New Roman" w:cs="Times New Roman"/>
          <w:sz w:val="24"/>
          <w:szCs w:val="24"/>
        </w:rPr>
      </w:pPr>
      <w:r w:rsidRPr="00523AD6">
        <w:rPr>
          <w:rFonts w:ascii="Times New Roman" w:hAnsi="Times New Roman" w:cs="Times New Roman"/>
          <w:sz w:val="24"/>
          <w:szCs w:val="24"/>
        </w:rPr>
        <w:t xml:space="preserve">В охранных зонах трубопроводов </w:t>
      </w:r>
      <w:r w:rsidRPr="00523AD6">
        <w:rPr>
          <w:rFonts w:ascii="Times New Roman" w:hAnsi="Times New Roman" w:cs="Times New Roman"/>
          <w:b/>
          <w:i/>
          <w:sz w:val="24"/>
          <w:szCs w:val="24"/>
        </w:rPr>
        <w:t>запрещается</w:t>
      </w:r>
      <w:r w:rsidRPr="00523AD6">
        <w:rPr>
          <w:rFonts w:ascii="Times New Roman" w:hAnsi="Times New Roman" w:cs="Times New Roman"/>
          <w:sz w:val="24"/>
          <w:szCs w:val="24"/>
        </w:rPr>
        <w:t>:</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перемещать, засыпать и ломать опознавательные и сигнальные знаки, контрольно - измерительные пункты;</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устраивать всякого рода свалки, выливать растворы кислот, солей и щелочей;</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бросать якоря, проходить с отданными якорями, цепями, лотами, волокушами и тралами, производить дноуглубительные и землечерпальные работы;</w:t>
      </w:r>
    </w:p>
    <w:p w:rsidR="00D36AAF" w:rsidRPr="00523AD6" w:rsidRDefault="00D36AAF" w:rsidP="004D5887">
      <w:pPr>
        <w:pStyle w:val="ConsPlusNormal"/>
        <w:widowControl/>
        <w:numPr>
          <w:ilvl w:val="0"/>
          <w:numId w:val="24"/>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разводить огонь и размещать какие-либо открытые или закрытые источники огня.</w:t>
      </w:r>
    </w:p>
    <w:p w:rsidR="00D36AAF" w:rsidRPr="00523AD6" w:rsidRDefault="00D36AAF" w:rsidP="00B16301">
      <w:pPr>
        <w:pStyle w:val="ConsPlusNormal"/>
        <w:widowControl/>
        <w:ind w:firstLine="425"/>
        <w:jc w:val="both"/>
        <w:rPr>
          <w:rFonts w:ascii="Times New Roman" w:hAnsi="Times New Roman" w:cs="Times New Roman"/>
          <w:sz w:val="24"/>
          <w:szCs w:val="24"/>
        </w:rPr>
      </w:pPr>
      <w:r w:rsidRPr="00523AD6">
        <w:rPr>
          <w:rFonts w:ascii="Times New Roman" w:hAnsi="Times New Roman" w:cs="Times New Roman"/>
          <w:sz w:val="24"/>
          <w:szCs w:val="24"/>
        </w:rPr>
        <w:t xml:space="preserve">В охранных зонах трубопроводов без письменного разрешения предприятий трубопроводного транспорта </w:t>
      </w:r>
      <w:r w:rsidRPr="00523AD6">
        <w:rPr>
          <w:rFonts w:ascii="Times New Roman" w:hAnsi="Times New Roman" w:cs="Times New Roman"/>
          <w:b/>
          <w:i/>
          <w:sz w:val="24"/>
          <w:szCs w:val="24"/>
        </w:rPr>
        <w:t>запрещается</w:t>
      </w:r>
      <w:r w:rsidRPr="00523AD6">
        <w:rPr>
          <w:rFonts w:ascii="Times New Roman" w:hAnsi="Times New Roman" w:cs="Times New Roman"/>
          <w:sz w:val="24"/>
          <w:szCs w:val="24"/>
        </w:rPr>
        <w:t>:</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возводить любые постройки и сооружения;</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производить мелиоративные земляные работы, сооружать оросительные и осушительные системы;</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производить всякого рода открытые и подземные, горные, строительные, монтажные и взрывные работы, планировку грунта.</w:t>
      </w:r>
    </w:p>
    <w:p w:rsidR="00D36AAF" w:rsidRPr="00523AD6" w:rsidRDefault="00D36AAF" w:rsidP="004D5887">
      <w:pPr>
        <w:pStyle w:val="ConsPlusNormal"/>
        <w:widowControl/>
        <w:numPr>
          <w:ilvl w:val="0"/>
          <w:numId w:val="25"/>
        </w:numPr>
        <w:ind w:left="0" w:firstLine="425"/>
        <w:jc w:val="both"/>
        <w:rPr>
          <w:rFonts w:ascii="Times New Roman" w:hAnsi="Times New Roman" w:cs="Times New Roman"/>
          <w:sz w:val="24"/>
          <w:szCs w:val="24"/>
        </w:rPr>
      </w:pPr>
      <w:r w:rsidRPr="00523AD6">
        <w:rPr>
          <w:rFonts w:ascii="Times New Roman" w:hAnsi="Times New Roman" w:cs="Times New Roman"/>
          <w:sz w:val="24"/>
          <w:szCs w:val="24"/>
        </w:rPr>
        <w:t xml:space="preserve">производить </w:t>
      </w:r>
      <w:proofErr w:type="spellStart"/>
      <w:r w:rsidRPr="00523AD6">
        <w:rPr>
          <w:rFonts w:ascii="Times New Roman" w:hAnsi="Times New Roman" w:cs="Times New Roman"/>
          <w:sz w:val="24"/>
          <w:szCs w:val="24"/>
        </w:rPr>
        <w:t>геологосъемочные</w:t>
      </w:r>
      <w:proofErr w:type="spellEnd"/>
      <w:r w:rsidRPr="00523AD6">
        <w:rPr>
          <w:rFonts w:ascii="Times New Roman" w:hAnsi="Times New Roman" w:cs="Times New Roman"/>
          <w:sz w:val="24"/>
          <w:szCs w:val="24"/>
        </w:rPr>
        <w:t xml:space="preserve">, </w:t>
      </w:r>
      <w:proofErr w:type="spellStart"/>
      <w:proofErr w:type="gramStart"/>
      <w:r w:rsidRPr="00523AD6">
        <w:rPr>
          <w:rFonts w:ascii="Times New Roman" w:hAnsi="Times New Roman" w:cs="Times New Roman"/>
          <w:sz w:val="24"/>
          <w:szCs w:val="24"/>
        </w:rPr>
        <w:t>геолого</w:t>
      </w:r>
      <w:proofErr w:type="spellEnd"/>
      <w:r w:rsidRPr="00523AD6">
        <w:rPr>
          <w:rFonts w:ascii="Times New Roman" w:hAnsi="Times New Roman" w:cs="Times New Roman"/>
          <w:sz w:val="24"/>
          <w:szCs w:val="24"/>
        </w:rPr>
        <w:t xml:space="preserve"> - разведочные</w:t>
      </w:r>
      <w:proofErr w:type="gramEnd"/>
      <w:r w:rsidRPr="00523AD6">
        <w:rPr>
          <w:rFonts w:ascii="Times New Roman" w:hAnsi="Times New Roman" w:cs="Times New Roman"/>
          <w:sz w:val="24"/>
          <w:szCs w:val="24"/>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D36AAF" w:rsidRPr="00523AD6" w:rsidRDefault="00D36AAF" w:rsidP="00B16301">
      <w:pPr>
        <w:ind w:firstLine="425"/>
        <w:jc w:val="both"/>
      </w:pPr>
      <w:proofErr w:type="gramStart"/>
      <w:r w:rsidRPr="00523AD6">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w:t>
      </w:r>
      <w:r w:rsidRPr="00523AD6">
        <w:rPr>
          <w:b/>
          <w:i/>
        </w:rPr>
        <w:t>запрещается</w:t>
      </w:r>
      <w:r w:rsidRPr="00523AD6">
        <w:t xml:space="preserve"> для </w:t>
      </w:r>
      <w:r w:rsidRPr="00523AD6">
        <w:lastRenderedPageBreak/>
        <w:t>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w:t>
      </w:r>
      <w:proofErr w:type="gramEnd"/>
      <w:r w:rsidRPr="00523AD6">
        <w:t xml:space="preserve"> </w:t>
      </w:r>
      <w:proofErr w:type="gramStart"/>
      <w:r w:rsidRPr="00523AD6">
        <w:t>границах</w:t>
      </w:r>
      <w:proofErr w:type="gramEnd"/>
      <w:r w:rsidRPr="00523AD6">
        <w:t xml:space="preserve"> указанных земельных участков любую хозяйственную деятельность:</w:t>
      </w:r>
    </w:p>
    <w:p w:rsidR="00D36AAF" w:rsidRPr="00523AD6" w:rsidRDefault="00D36AAF" w:rsidP="004D5887">
      <w:pPr>
        <w:pStyle w:val="ac"/>
        <w:numPr>
          <w:ilvl w:val="0"/>
          <w:numId w:val="26"/>
        </w:numPr>
        <w:ind w:left="0" w:firstLine="425"/>
        <w:jc w:val="both"/>
      </w:pPr>
      <w:r w:rsidRPr="00523AD6">
        <w:t>строить объекты жилищно-гражданского и производственного назначения;</w:t>
      </w:r>
    </w:p>
    <w:p w:rsidR="00D36AAF" w:rsidRPr="00523AD6" w:rsidRDefault="00D36AAF" w:rsidP="004D5887">
      <w:pPr>
        <w:pStyle w:val="ac"/>
        <w:numPr>
          <w:ilvl w:val="0"/>
          <w:numId w:val="26"/>
        </w:numPr>
        <w:ind w:left="0" w:firstLine="425"/>
        <w:jc w:val="both"/>
      </w:pPr>
      <w:r w:rsidRPr="00523AD6">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D36AAF" w:rsidRPr="00523AD6" w:rsidRDefault="00D36AAF" w:rsidP="004D5887">
      <w:pPr>
        <w:pStyle w:val="ac"/>
        <w:numPr>
          <w:ilvl w:val="0"/>
          <w:numId w:val="26"/>
        </w:numPr>
        <w:ind w:left="0" w:firstLine="425"/>
        <w:jc w:val="both"/>
      </w:pPr>
      <w:r w:rsidRPr="00523AD6">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D36AAF" w:rsidRPr="00523AD6" w:rsidRDefault="00D36AAF" w:rsidP="004D5887">
      <w:pPr>
        <w:pStyle w:val="ac"/>
        <w:numPr>
          <w:ilvl w:val="0"/>
          <w:numId w:val="26"/>
        </w:numPr>
        <w:ind w:left="0" w:firstLine="425"/>
        <w:jc w:val="both"/>
      </w:pPr>
      <w:r w:rsidRPr="00523AD6">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D36AAF" w:rsidRPr="00523AD6" w:rsidRDefault="00D36AAF" w:rsidP="004D5887">
      <w:pPr>
        <w:pStyle w:val="ac"/>
        <w:numPr>
          <w:ilvl w:val="0"/>
          <w:numId w:val="26"/>
        </w:numPr>
        <w:ind w:left="0" w:firstLine="425"/>
        <w:jc w:val="both"/>
      </w:pPr>
      <w:r w:rsidRPr="00523AD6">
        <w:t>устраивать свалки и склады, разливать растворы кислот, солей, щелочей и других химически активных веществ;</w:t>
      </w:r>
    </w:p>
    <w:p w:rsidR="00D36AAF" w:rsidRPr="00523AD6" w:rsidRDefault="00D36AAF" w:rsidP="004D5887">
      <w:pPr>
        <w:pStyle w:val="ac"/>
        <w:numPr>
          <w:ilvl w:val="0"/>
          <w:numId w:val="26"/>
        </w:numPr>
        <w:ind w:left="0" w:firstLine="425"/>
        <w:jc w:val="both"/>
      </w:pPr>
      <w:r w:rsidRPr="00523AD6">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D36AAF" w:rsidRPr="00523AD6" w:rsidRDefault="00D36AAF" w:rsidP="004D5887">
      <w:pPr>
        <w:pStyle w:val="ac"/>
        <w:numPr>
          <w:ilvl w:val="0"/>
          <w:numId w:val="26"/>
        </w:numPr>
        <w:ind w:left="0" w:firstLine="425"/>
        <w:jc w:val="both"/>
      </w:pPr>
      <w:r w:rsidRPr="00523AD6">
        <w:t>разводить огонь и размещать источники огня;</w:t>
      </w:r>
    </w:p>
    <w:p w:rsidR="00D36AAF" w:rsidRPr="00523AD6" w:rsidRDefault="00D36AAF" w:rsidP="004D5887">
      <w:pPr>
        <w:pStyle w:val="ac"/>
        <w:numPr>
          <w:ilvl w:val="0"/>
          <w:numId w:val="26"/>
        </w:numPr>
        <w:ind w:left="0" w:firstLine="425"/>
        <w:jc w:val="both"/>
      </w:pPr>
      <w:r w:rsidRPr="00523AD6">
        <w:t>рыть погреба, копать и обрабатывать почву сельскохозяйственными и мелиоративными орудиями и механизмами на глубину более 0,3 метра;</w:t>
      </w:r>
    </w:p>
    <w:p w:rsidR="00D36AAF" w:rsidRPr="00523AD6" w:rsidRDefault="00D36AAF" w:rsidP="004D5887">
      <w:pPr>
        <w:pStyle w:val="ac"/>
        <w:numPr>
          <w:ilvl w:val="0"/>
          <w:numId w:val="26"/>
        </w:numPr>
        <w:ind w:left="0" w:firstLine="425"/>
        <w:jc w:val="both"/>
      </w:pPr>
      <w:r w:rsidRPr="00523AD6">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523AD6">
        <w:t>дств св</w:t>
      </w:r>
      <w:proofErr w:type="gramEnd"/>
      <w:r w:rsidRPr="00523AD6">
        <w:t>язи, освещения и систем телемеханики;</w:t>
      </w:r>
    </w:p>
    <w:p w:rsidR="00D36AAF" w:rsidRPr="00523AD6" w:rsidRDefault="00D36AAF" w:rsidP="004D5887">
      <w:pPr>
        <w:pStyle w:val="ac"/>
        <w:numPr>
          <w:ilvl w:val="0"/>
          <w:numId w:val="26"/>
        </w:numPr>
        <w:ind w:left="0" w:firstLine="425"/>
        <w:jc w:val="both"/>
      </w:pPr>
      <w:r w:rsidRPr="00523AD6">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D36AAF" w:rsidRPr="00523AD6" w:rsidRDefault="00D36AAF" w:rsidP="004D5887">
      <w:pPr>
        <w:pStyle w:val="ac"/>
        <w:numPr>
          <w:ilvl w:val="0"/>
          <w:numId w:val="26"/>
        </w:numPr>
        <w:ind w:left="0" w:firstLine="425"/>
        <w:jc w:val="both"/>
      </w:pPr>
      <w:r w:rsidRPr="00523AD6">
        <w:t>самовольно подключаться к газораспределительным сетям.</w:t>
      </w:r>
    </w:p>
    <w:p w:rsidR="00D36AAF" w:rsidRPr="00523AD6" w:rsidRDefault="00D36AAF" w:rsidP="00B16301">
      <w:pPr>
        <w:ind w:firstLine="425"/>
        <w:jc w:val="both"/>
      </w:pPr>
      <w:proofErr w:type="gramStart"/>
      <w:r w:rsidRPr="00523AD6">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D36AAF" w:rsidRPr="00523AD6" w:rsidRDefault="00D36AAF" w:rsidP="00B16301">
      <w:pPr>
        <w:ind w:firstLine="425"/>
        <w:jc w:val="both"/>
      </w:pPr>
      <w:r w:rsidRPr="00523AD6">
        <w:t>Хозяйственная деятельность в охранных зонах газораспределительных сетей, не предусмотренная выше,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D36AAF" w:rsidRDefault="00D36AAF" w:rsidP="00B16301">
      <w:pPr>
        <w:ind w:firstLine="425"/>
        <w:rPr>
          <w:bCs/>
          <w:i/>
          <w:u w:val="single"/>
        </w:rPr>
      </w:pPr>
    </w:p>
    <w:p w:rsidR="00D36AAF" w:rsidRPr="00742879" w:rsidRDefault="00D36AAF" w:rsidP="00B16301">
      <w:pPr>
        <w:pStyle w:val="ConsPlusNormal"/>
        <w:widowControl/>
        <w:ind w:firstLine="425"/>
        <w:rPr>
          <w:rFonts w:ascii="Times New Roman" w:hAnsi="Times New Roman" w:cs="Times New Roman"/>
          <w:i/>
          <w:sz w:val="24"/>
          <w:szCs w:val="24"/>
          <w:highlight w:val="yellow"/>
          <w:u w:val="single"/>
        </w:rPr>
      </w:pPr>
      <w:r w:rsidRPr="00742879">
        <w:rPr>
          <w:rFonts w:ascii="Times New Roman" w:hAnsi="Times New Roman" w:cs="Times New Roman"/>
          <w:bCs/>
          <w:i/>
          <w:sz w:val="24"/>
          <w:szCs w:val="24"/>
          <w:u w:val="single"/>
        </w:rPr>
        <w:t>Охранная зона и санитарно-защитная зона линий связи</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 xml:space="preserve"> На трассах кабельных и воздушных линий связи и линий радиофикации:</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1) Охранные зоны</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а) устанавливаются охранные зоны:</w:t>
      </w:r>
    </w:p>
    <w:p w:rsidR="00D36AAF" w:rsidRPr="00742879" w:rsidRDefault="00D36AAF" w:rsidP="00B16301">
      <w:pPr>
        <w:pStyle w:val="ConsPlusNormal"/>
        <w:widowControl/>
        <w:ind w:firstLine="425"/>
        <w:jc w:val="both"/>
        <w:rPr>
          <w:rFonts w:ascii="Times New Roman" w:hAnsi="Times New Roman" w:cs="Times New Roman"/>
          <w:sz w:val="24"/>
          <w:szCs w:val="24"/>
        </w:rPr>
      </w:pPr>
      <w:proofErr w:type="gramStart"/>
      <w:r w:rsidRPr="00742879">
        <w:rPr>
          <w:rFonts w:ascii="Times New Roman" w:hAnsi="Times New Roman" w:cs="Times New Roman"/>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roofErr w:type="gramEnd"/>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lastRenderedPageBreak/>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б) создаются просеки в лесных массивах и зеленых насаждениях:</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вдоль трассы кабеля связи - шириной не менее 6 метров (по 3 метра с каждой стороны от кабеля связи);</w:t>
      </w:r>
    </w:p>
    <w:p w:rsidR="00D36AAF" w:rsidRPr="00742879" w:rsidRDefault="00D36AAF" w:rsidP="00B16301">
      <w:pPr>
        <w:pStyle w:val="ConsPlusNormal"/>
        <w:widowControl/>
        <w:ind w:firstLine="425"/>
        <w:jc w:val="both"/>
        <w:rPr>
          <w:rFonts w:ascii="Times New Roman" w:hAnsi="Times New Roman" w:cs="Times New Roman"/>
          <w:sz w:val="24"/>
          <w:szCs w:val="24"/>
        </w:rPr>
      </w:pPr>
      <w:r>
        <w:rPr>
          <w:rFonts w:ascii="Times New Roman" w:hAnsi="Times New Roman" w:cs="Times New Roman"/>
          <w:sz w:val="24"/>
          <w:szCs w:val="24"/>
        </w:rPr>
        <w:t>2.</w:t>
      </w:r>
      <w:r w:rsidRPr="00742879">
        <w:rPr>
          <w:rFonts w:ascii="Times New Roman" w:hAnsi="Times New Roman" w:cs="Times New Roman"/>
          <w:sz w:val="24"/>
          <w:szCs w:val="24"/>
        </w:rPr>
        <w:t xml:space="preserve">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D36AAF" w:rsidRPr="00742879" w:rsidRDefault="00D36AAF" w:rsidP="00B16301">
      <w:pPr>
        <w:pStyle w:val="ConsPlusNormal"/>
        <w:widowControl/>
        <w:ind w:firstLine="425"/>
        <w:jc w:val="both"/>
        <w:rPr>
          <w:rFonts w:ascii="Times New Roman" w:hAnsi="Times New Roman" w:cs="Times New Roman"/>
          <w:sz w:val="24"/>
          <w:szCs w:val="24"/>
        </w:rPr>
      </w:pPr>
      <w:r>
        <w:rPr>
          <w:rFonts w:ascii="Times New Roman" w:hAnsi="Times New Roman" w:cs="Times New Roman"/>
          <w:sz w:val="24"/>
          <w:szCs w:val="24"/>
        </w:rPr>
        <w:t>3.</w:t>
      </w:r>
      <w:r w:rsidRPr="00742879">
        <w:rPr>
          <w:rFonts w:ascii="Times New Roman" w:hAnsi="Times New Roman" w:cs="Times New Roman"/>
          <w:sz w:val="24"/>
          <w:szCs w:val="24"/>
        </w:rPr>
        <w:t xml:space="preserve"> Уровни электромагнитных излучений не должны превышать предельно допустимые уровни (далее - ПДУ) согласно приложению 1 к </w:t>
      </w:r>
      <w:proofErr w:type="spellStart"/>
      <w:r w:rsidRPr="00742879">
        <w:rPr>
          <w:rFonts w:ascii="Times New Roman" w:hAnsi="Times New Roman" w:cs="Times New Roman"/>
          <w:sz w:val="24"/>
          <w:szCs w:val="24"/>
        </w:rPr>
        <w:t>СанПиН</w:t>
      </w:r>
      <w:proofErr w:type="spellEnd"/>
      <w:r w:rsidRPr="00742879">
        <w:rPr>
          <w:rFonts w:ascii="Times New Roman" w:hAnsi="Times New Roman" w:cs="Times New Roman"/>
          <w:sz w:val="24"/>
          <w:szCs w:val="24"/>
        </w:rPr>
        <w:t xml:space="preserve"> 2.1.8/2.2.4.1383-03.</w:t>
      </w:r>
    </w:p>
    <w:p w:rsidR="00D36AAF" w:rsidRPr="00742879"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Границы санитарно-защитных зон определяются на высоте 2 м от поверхности земли по ПДУ.</w:t>
      </w:r>
    </w:p>
    <w:p w:rsidR="00D36AAF" w:rsidRDefault="00D36AAF" w:rsidP="00B16301">
      <w:pPr>
        <w:pStyle w:val="ConsPlusNormal"/>
        <w:widowControl/>
        <w:ind w:firstLine="425"/>
        <w:jc w:val="both"/>
        <w:rPr>
          <w:rFonts w:ascii="Times New Roman" w:hAnsi="Times New Roman" w:cs="Times New Roman"/>
          <w:sz w:val="24"/>
          <w:szCs w:val="24"/>
        </w:rPr>
      </w:pPr>
      <w:r w:rsidRPr="00742879">
        <w:rPr>
          <w:rFonts w:ascii="Times New Roman" w:hAnsi="Times New Roman" w:cs="Times New Roman"/>
          <w:sz w:val="24"/>
          <w:szCs w:val="24"/>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D36AAF" w:rsidRPr="00742879" w:rsidRDefault="00D36AAF" w:rsidP="00B16301">
      <w:pPr>
        <w:pStyle w:val="ConsPlusNormal"/>
        <w:widowControl/>
        <w:ind w:firstLine="425"/>
        <w:jc w:val="both"/>
        <w:rPr>
          <w:rFonts w:ascii="Times New Roman" w:hAnsi="Times New Roman" w:cs="Times New Roman"/>
          <w:sz w:val="24"/>
          <w:szCs w:val="24"/>
        </w:rPr>
      </w:pPr>
    </w:p>
    <w:p w:rsidR="00D36AAF" w:rsidRPr="0055552F" w:rsidRDefault="00EA1ED4" w:rsidP="00B16301">
      <w:pPr>
        <w:pStyle w:val="3"/>
        <w:ind w:left="0" w:firstLine="425"/>
      </w:pPr>
      <w:bookmarkStart w:id="104" w:name="_Toc331663669"/>
      <w:bookmarkStart w:id="105" w:name="_Toc341101587"/>
      <w:bookmarkStart w:id="106" w:name="_Toc341963891"/>
      <w:r>
        <w:t>Статья 4</w:t>
      </w:r>
      <w:r w:rsidR="00C11DBC">
        <w:t>.5</w:t>
      </w:r>
      <w:r w:rsidR="00D36AAF" w:rsidRPr="0055552F">
        <w:t>. Зона особо охраняемых территорий</w:t>
      </w:r>
      <w:bookmarkEnd w:id="104"/>
      <w:bookmarkEnd w:id="105"/>
      <w:bookmarkEnd w:id="106"/>
    </w:p>
    <w:p w:rsidR="00D36AAF" w:rsidRPr="004F3870" w:rsidRDefault="00D36AAF" w:rsidP="00B16301">
      <w:pPr>
        <w:ind w:firstLine="425"/>
        <w:jc w:val="both"/>
      </w:pPr>
      <w:r w:rsidRPr="004F3870">
        <w:t xml:space="preserve">Перечень особо охраняемых территорий – памятников природы </w:t>
      </w:r>
      <w:r w:rsidR="00F84273">
        <w:t>Братского сельского поселения</w:t>
      </w:r>
      <w:r w:rsidRPr="004F3870">
        <w:t xml:space="preserve"> </w:t>
      </w:r>
      <w:r w:rsidR="00F84273">
        <w:t>Краснодарского края</w:t>
      </w:r>
    </w:p>
    <w:tbl>
      <w:tblPr>
        <w:tblW w:w="10146" w:type="dxa"/>
        <w:tblInd w:w="-325" w:type="dxa"/>
        <w:tblLayout w:type="fixed"/>
        <w:tblCellMar>
          <w:left w:w="40" w:type="dxa"/>
          <w:right w:w="40" w:type="dxa"/>
        </w:tblCellMar>
        <w:tblLook w:val="0000"/>
      </w:tblPr>
      <w:tblGrid>
        <w:gridCol w:w="900"/>
        <w:gridCol w:w="2010"/>
        <w:gridCol w:w="2310"/>
        <w:gridCol w:w="720"/>
        <w:gridCol w:w="720"/>
        <w:gridCol w:w="540"/>
        <w:gridCol w:w="540"/>
        <w:gridCol w:w="540"/>
        <w:gridCol w:w="540"/>
        <w:gridCol w:w="720"/>
        <w:gridCol w:w="606"/>
      </w:tblGrid>
      <w:tr w:rsidR="00F84273" w:rsidRPr="00CC4F8A" w:rsidTr="00F84273">
        <w:trPr>
          <w:cantSplit/>
        </w:trPr>
        <w:tc>
          <w:tcPr>
            <w:tcW w:w="90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ind w:firstLine="40"/>
              <w:jc w:val="center"/>
              <w:rPr>
                <w:sz w:val="20"/>
                <w:szCs w:val="20"/>
              </w:rPr>
            </w:pPr>
            <w:r w:rsidRPr="00F84273">
              <w:rPr>
                <w:sz w:val="20"/>
                <w:szCs w:val="20"/>
              </w:rPr>
              <w:t xml:space="preserve">№ </w:t>
            </w:r>
            <w:proofErr w:type="spellStart"/>
            <w:r w:rsidRPr="00F84273">
              <w:rPr>
                <w:sz w:val="20"/>
                <w:szCs w:val="20"/>
              </w:rPr>
              <w:t>пп</w:t>
            </w:r>
            <w:proofErr w:type="spellEnd"/>
          </w:p>
        </w:tc>
        <w:tc>
          <w:tcPr>
            <w:tcW w:w="201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Наименование объекта</w:t>
            </w:r>
          </w:p>
        </w:tc>
        <w:tc>
          <w:tcPr>
            <w:tcW w:w="231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Местонахождение объекта</w:t>
            </w:r>
          </w:p>
        </w:tc>
        <w:tc>
          <w:tcPr>
            <w:tcW w:w="72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Номер по государственному списку</w:t>
            </w:r>
          </w:p>
        </w:tc>
        <w:tc>
          <w:tcPr>
            <w:tcW w:w="72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Расположение</w:t>
            </w:r>
          </w:p>
          <w:p w:rsidR="00F84273" w:rsidRPr="00F84273" w:rsidRDefault="00F84273" w:rsidP="000325A1">
            <w:pPr>
              <w:jc w:val="center"/>
              <w:rPr>
                <w:sz w:val="20"/>
                <w:szCs w:val="20"/>
              </w:rPr>
            </w:pPr>
            <w:r w:rsidRPr="00F84273">
              <w:rPr>
                <w:sz w:val="20"/>
                <w:szCs w:val="20"/>
              </w:rPr>
              <w:t>на схеме</w:t>
            </w:r>
          </w:p>
          <w:p w:rsidR="00F84273" w:rsidRPr="00F84273" w:rsidRDefault="00F84273" w:rsidP="000325A1">
            <w:pPr>
              <w:jc w:val="center"/>
              <w:rPr>
                <w:sz w:val="20"/>
                <w:szCs w:val="20"/>
              </w:rPr>
            </w:pPr>
            <w:r w:rsidRPr="00F84273">
              <w:rPr>
                <w:sz w:val="20"/>
                <w:szCs w:val="20"/>
              </w:rPr>
              <w:t>№</w:t>
            </w:r>
          </w:p>
          <w:p w:rsidR="00F84273" w:rsidRPr="00F84273" w:rsidRDefault="00F84273" w:rsidP="000325A1">
            <w:pPr>
              <w:jc w:val="center"/>
              <w:rPr>
                <w:sz w:val="20"/>
                <w:szCs w:val="20"/>
              </w:rPr>
            </w:pPr>
            <w:r w:rsidRPr="00F84273">
              <w:rPr>
                <w:sz w:val="20"/>
                <w:szCs w:val="20"/>
              </w:rPr>
              <w:t>листа</w:t>
            </w:r>
          </w:p>
        </w:tc>
        <w:tc>
          <w:tcPr>
            <w:tcW w:w="54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p w:rsidR="00F84273" w:rsidRPr="00F84273" w:rsidRDefault="00F84273" w:rsidP="000325A1">
            <w:pPr>
              <w:jc w:val="center"/>
              <w:rPr>
                <w:sz w:val="20"/>
                <w:szCs w:val="20"/>
              </w:rPr>
            </w:pPr>
            <w:r w:rsidRPr="00F84273">
              <w:rPr>
                <w:sz w:val="20"/>
                <w:szCs w:val="20"/>
              </w:rPr>
              <w:t>кургана в группе</w:t>
            </w:r>
          </w:p>
        </w:tc>
        <w:tc>
          <w:tcPr>
            <w:tcW w:w="54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Высота</w:t>
            </w:r>
          </w:p>
          <w:p w:rsidR="00F84273" w:rsidRPr="00F84273" w:rsidRDefault="00F84273" w:rsidP="000325A1">
            <w:pPr>
              <w:jc w:val="center"/>
              <w:rPr>
                <w:sz w:val="20"/>
                <w:szCs w:val="20"/>
              </w:rPr>
            </w:pPr>
            <w:r w:rsidRPr="00F84273">
              <w:rPr>
                <w:sz w:val="20"/>
                <w:szCs w:val="20"/>
              </w:rPr>
              <w:t>кургана</w:t>
            </w:r>
          </w:p>
          <w:p w:rsidR="00F84273" w:rsidRPr="00F84273" w:rsidRDefault="00F84273" w:rsidP="000325A1">
            <w:pPr>
              <w:jc w:val="center"/>
              <w:rPr>
                <w:sz w:val="20"/>
                <w:szCs w:val="20"/>
              </w:rPr>
            </w:pPr>
            <w:r w:rsidRPr="00F84273">
              <w:rPr>
                <w:sz w:val="20"/>
                <w:szCs w:val="20"/>
              </w:rPr>
              <w:t>м</w:t>
            </w:r>
          </w:p>
        </w:tc>
        <w:tc>
          <w:tcPr>
            <w:tcW w:w="54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Диаметр</w:t>
            </w:r>
          </w:p>
          <w:p w:rsidR="00F84273" w:rsidRPr="00F84273" w:rsidRDefault="00F84273" w:rsidP="000325A1">
            <w:pPr>
              <w:jc w:val="center"/>
              <w:rPr>
                <w:sz w:val="20"/>
                <w:szCs w:val="20"/>
              </w:rPr>
            </w:pPr>
            <w:r w:rsidRPr="00F84273">
              <w:rPr>
                <w:sz w:val="20"/>
                <w:szCs w:val="20"/>
              </w:rPr>
              <w:t>кургана</w:t>
            </w:r>
          </w:p>
          <w:p w:rsidR="00F84273" w:rsidRPr="00F84273" w:rsidRDefault="00F84273" w:rsidP="000325A1">
            <w:pPr>
              <w:jc w:val="center"/>
              <w:rPr>
                <w:sz w:val="20"/>
                <w:szCs w:val="20"/>
              </w:rPr>
            </w:pPr>
            <w:r w:rsidRPr="00F84273">
              <w:rPr>
                <w:sz w:val="20"/>
                <w:szCs w:val="20"/>
              </w:rPr>
              <w:t>м</w:t>
            </w:r>
          </w:p>
        </w:tc>
        <w:tc>
          <w:tcPr>
            <w:tcW w:w="54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Охранная зона</w:t>
            </w:r>
          </w:p>
          <w:p w:rsidR="00F84273" w:rsidRPr="00F84273" w:rsidRDefault="00F84273" w:rsidP="000325A1">
            <w:pPr>
              <w:jc w:val="center"/>
              <w:rPr>
                <w:sz w:val="20"/>
                <w:szCs w:val="20"/>
              </w:rPr>
            </w:pPr>
            <w:r w:rsidRPr="00F84273">
              <w:rPr>
                <w:sz w:val="20"/>
                <w:szCs w:val="20"/>
              </w:rPr>
              <w:t>кургана</w:t>
            </w:r>
          </w:p>
          <w:p w:rsidR="00F84273" w:rsidRPr="00F84273" w:rsidRDefault="00F84273" w:rsidP="000325A1">
            <w:pPr>
              <w:jc w:val="center"/>
              <w:rPr>
                <w:sz w:val="20"/>
                <w:szCs w:val="20"/>
              </w:rPr>
            </w:pPr>
            <w:r w:rsidRPr="00F84273">
              <w:rPr>
                <w:sz w:val="20"/>
                <w:szCs w:val="20"/>
              </w:rPr>
              <w:t>м</w:t>
            </w:r>
          </w:p>
        </w:tc>
        <w:tc>
          <w:tcPr>
            <w:tcW w:w="720" w:type="dxa"/>
            <w:tcBorders>
              <w:top w:val="single" w:sz="4" w:space="0" w:color="000000"/>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 xml:space="preserve">Решение о постановке на </w:t>
            </w:r>
            <w:proofErr w:type="spellStart"/>
            <w:r w:rsidRPr="00F84273">
              <w:rPr>
                <w:sz w:val="20"/>
                <w:szCs w:val="20"/>
              </w:rPr>
              <w:t>гос</w:t>
            </w:r>
            <w:proofErr w:type="spellEnd"/>
            <w:r w:rsidRPr="00F84273">
              <w:rPr>
                <w:sz w:val="20"/>
                <w:szCs w:val="20"/>
              </w:rPr>
              <w:t>. охрану</w:t>
            </w:r>
          </w:p>
        </w:tc>
        <w:tc>
          <w:tcPr>
            <w:tcW w:w="606" w:type="dxa"/>
            <w:tcBorders>
              <w:top w:val="single" w:sz="4" w:space="0" w:color="000000"/>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Земле-</w:t>
            </w:r>
          </w:p>
          <w:p w:rsidR="00F84273" w:rsidRPr="00F84273" w:rsidRDefault="00F84273" w:rsidP="000325A1">
            <w:pPr>
              <w:jc w:val="center"/>
              <w:rPr>
                <w:sz w:val="20"/>
                <w:szCs w:val="20"/>
              </w:rPr>
            </w:pPr>
            <w:r w:rsidRPr="00F84273">
              <w:rPr>
                <w:sz w:val="20"/>
                <w:szCs w:val="20"/>
              </w:rPr>
              <w:t>пользователь</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1»</w:t>
            </w:r>
          </w:p>
          <w:p w:rsidR="00F84273" w:rsidRPr="00F84273" w:rsidRDefault="00F84273" w:rsidP="000325A1">
            <w:pPr>
              <w:rPr>
                <w:sz w:val="20"/>
                <w:szCs w:val="20"/>
              </w:rPr>
            </w:pPr>
            <w:r w:rsidRPr="00F84273">
              <w:rPr>
                <w:sz w:val="20"/>
                <w:szCs w:val="20"/>
              </w:rPr>
              <w:t>(26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1,25 км к ЮЗ от кладбища на </w:t>
            </w:r>
            <w:proofErr w:type="gramStart"/>
            <w:r w:rsidRPr="00F84273">
              <w:rPr>
                <w:sz w:val="20"/>
                <w:szCs w:val="20"/>
              </w:rPr>
              <w:t>З</w:t>
            </w:r>
            <w:proofErr w:type="gramEnd"/>
            <w:r w:rsidRPr="00F84273">
              <w:rPr>
                <w:sz w:val="20"/>
                <w:szCs w:val="20"/>
              </w:rPr>
              <w:t xml:space="preserve"> окраине х. </w:t>
            </w:r>
            <w:proofErr w:type="spellStart"/>
            <w:r w:rsidRPr="00F84273">
              <w:rPr>
                <w:sz w:val="20"/>
                <w:szCs w:val="20"/>
              </w:rPr>
              <w:t>Болгов</w:t>
            </w:r>
            <w:proofErr w:type="spellEnd"/>
            <w:r w:rsidRPr="00F84273">
              <w:rPr>
                <w:sz w:val="20"/>
                <w:szCs w:val="20"/>
              </w:rPr>
              <w:t xml:space="preserve">, на юг от дороги </w:t>
            </w:r>
            <w:proofErr w:type="spellStart"/>
            <w:r w:rsidRPr="00F84273">
              <w:rPr>
                <w:sz w:val="20"/>
                <w:szCs w:val="20"/>
              </w:rPr>
              <w:t>Болгов-Кадухин</w:t>
            </w:r>
            <w:proofErr w:type="spellEnd"/>
            <w:r w:rsidRPr="00F84273">
              <w:rPr>
                <w:sz w:val="20"/>
                <w:szCs w:val="20"/>
              </w:rPr>
              <w:t xml:space="preserve"> </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5059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6»</w:t>
            </w:r>
          </w:p>
          <w:p w:rsidR="00F84273" w:rsidRPr="00F84273" w:rsidRDefault="00F84273" w:rsidP="000325A1">
            <w:pPr>
              <w:rPr>
                <w:sz w:val="20"/>
                <w:szCs w:val="20"/>
              </w:rPr>
            </w:pPr>
            <w:r w:rsidRPr="00F84273">
              <w:rPr>
                <w:sz w:val="20"/>
                <w:szCs w:val="20"/>
              </w:rPr>
              <w:t>(9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 км к З от Ю окраины х. </w:t>
            </w:r>
            <w:proofErr w:type="spellStart"/>
            <w:r w:rsidRPr="00F84273">
              <w:rPr>
                <w:sz w:val="20"/>
                <w:szCs w:val="20"/>
              </w:rPr>
              <w:t>Болгов</w:t>
            </w:r>
            <w:proofErr w:type="spellEnd"/>
            <w:r w:rsidRPr="00F84273">
              <w:rPr>
                <w:sz w:val="20"/>
                <w:szCs w:val="20"/>
              </w:rPr>
              <w:t xml:space="preserve"> на</w:t>
            </w:r>
            <w:proofErr w:type="gramStart"/>
            <w:r w:rsidRPr="00F84273">
              <w:rPr>
                <w:sz w:val="20"/>
                <w:szCs w:val="20"/>
              </w:rPr>
              <w:t xml:space="preserve"> В</w:t>
            </w:r>
            <w:proofErr w:type="gramEnd"/>
            <w:r w:rsidRPr="00F84273">
              <w:rPr>
                <w:sz w:val="20"/>
                <w:szCs w:val="20"/>
              </w:rPr>
              <w:t xml:space="preserve"> окраине СТФ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1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6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3»</w:t>
            </w:r>
          </w:p>
          <w:p w:rsidR="00F84273" w:rsidRPr="00F84273" w:rsidRDefault="00F84273" w:rsidP="000325A1">
            <w:pPr>
              <w:rPr>
                <w:sz w:val="20"/>
                <w:szCs w:val="20"/>
              </w:rPr>
            </w:pPr>
            <w:r w:rsidRPr="00F84273">
              <w:rPr>
                <w:sz w:val="20"/>
                <w:szCs w:val="20"/>
              </w:rPr>
              <w:t>(7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0,5 км к ЮЗ от кладбища, на </w:t>
            </w:r>
            <w:proofErr w:type="gramStart"/>
            <w:r w:rsidRPr="00F84273">
              <w:rPr>
                <w:sz w:val="20"/>
                <w:szCs w:val="20"/>
              </w:rPr>
              <w:t>З</w:t>
            </w:r>
            <w:proofErr w:type="gramEnd"/>
            <w:r w:rsidRPr="00F84273">
              <w:rPr>
                <w:sz w:val="20"/>
                <w:szCs w:val="20"/>
              </w:rPr>
              <w:t xml:space="preserve"> окраине хутора, к Ю у дороги </w:t>
            </w:r>
            <w:proofErr w:type="spellStart"/>
            <w:r w:rsidRPr="00F84273">
              <w:rPr>
                <w:sz w:val="20"/>
                <w:szCs w:val="20"/>
              </w:rPr>
              <w:t>Болгов-Кадухин</w:t>
            </w:r>
            <w:proofErr w:type="spellEnd"/>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5061</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4»</w:t>
            </w:r>
          </w:p>
          <w:p w:rsidR="00F84273" w:rsidRPr="00F84273" w:rsidRDefault="00F84273" w:rsidP="000325A1">
            <w:pPr>
              <w:rPr>
                <w:sz w:val="20"/>
                <w:szCs w:val="20"/>
              </w:rPr>
            </w:pPr>
            <w:r w:rsidRPr="00F84273">
              <w:rPr>
                <w:sz w:val="20"/>
                <w:szCs w:val="20"/>
              </w:rPr>
              <w:t>(5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 км к ЮЮЗ от кладбища, на </w:t>
            </w:r>
            <w:proofErr w:type="gramStart"/>
            <w:r w:rsidRPr="00F84273">
              <w:rPr>
                <w:sz w:val="20"/>
                <w:szCs w:val="20"/>
              </w:rPr>
              <w:t>З</w:t>
            </w:r>
            <w:proofErr w:type="gramEnd"/>
            <w:r w:rsidRPr="00F84273">
              <w:rPr>
                <w:sz w:val="20"/>
                <w:szCs w:val="20"/>
              </w:rPr>
              <w:t xml:space="preserve"> окраине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5062</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7»</w:t>
            </w:r>
          </w:p>
          <w:p w:rsidR="00F84273" w:rsidRPr="00F84273" w:rsidRDefault="00F84273" w:rsidP="000325A1">
            <w:pPr>
              <w:rPr>
                <w:sz w:val="20"/>
                <w:szCs w:val="20"/>
              </w:rPr>
            </w:pPr>
            <w:r w:rsidRPr="00F84273">
              <w:rPr>
                <w:sz w:val="20"/>
                <w:szCs w:val="20"/>
              </w:rPr>
              <w:t>(7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0,5 км к ЮЗ от </w:t>
            </w:r>
            <w:proofErr w:type="gramStart"/>
            <w:r w:rsidRPr="00F84273">
              <w:rPr>
                <w:sz w:val="20"/>
                <w:szCs w:val="20"/>
              </w:rPr>
              <w:t>Ю</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5063</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505"/>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8»</w:t>
            </w:r>
          </w:p>
          <w:p w:rsidR="00F84273" w:rsidRPr="00F84273" w:rsidRDefault="00F84273" w:rsidP="000325A1">
            <w:pPr>
              <w:rPr>
                <w:sz w:val="20"/>
                <w:szCs w:val="20"/>
              </w:rPr>
            </w:pPr>
            <w:r w:rsidRPr="00F84273">
              <w:rPr>
                <w:sz w:val="20"/>
                <w:szCs w:val="20"/>
              </w:rPr>
              <w:t>(</w:t>
            </w:r>
            <w:r w:rsidRPr="00F84273">
              <w:rPr>
                <w:sz w:val="20"/>
                <w:szCs w:val="20"/>
                <w:lang w:val="en-US"/>
              </w:rPr>
              <w:t>2</w:t>
            </w:r>
            <w:r w:rsidRPr="00F84273">
              <w:rPr>
                <w:sz w:val="20"/>
                <w:szCs w:val="20"/>
              </w:rPr>
              <w:t xml:space="preserve">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1,75 км к ЮЗ от </w:t>
            </w:r>
            <w:proofErr w:type="gramStart"/>
            <w:r w:rsidRPr="00F84273">
              <w:rPr>
                <w:sz w:val="20"/>
                <w:szCs w:val="20"/>
              </w:rPr>
              <w:t>Ю</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5064</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609"/>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2»</w:t>
            </w:r>
          </w:p>
          <w:p w:rsidR="00F84273" w:rsidRPr="00F84273" w:rsidRDefault="00F84273" w:rsidP="000325A1">
            <w:pPr>
              <w:rPr>
                <w:sz w:val="20"/>
                <w:szCs w:val="20"/>
              </w:rPr>
            </w:pPr>
            <w:r w:rsidRPr="00F84273">
              <w:rPr>
                <w:sz w:val="20"/>
                <w:szCs w:val="20"/>
              </w:rPr>
              <w:t>(4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1,75 км к </w:t>
            </w:r>
            <w:proofErr w:type="gramStart"/>
            <w:r w:rsidRPr="00F84273">
              <w:rPr>
                <w:sz w:val="20"/>
                <w:szCs w:val="20"/>
              </w:rPr>
              <w:t>З</w:t>
            </w:r>
            <w:proofErr w:type="gramEnd"/>
            <w:r w:rsidRPr="00F84273">
              <w:rPr>
                <w:sz w:val="20"/>
                <w:szCs w:val="20"/>
              </w:rPr>
              <w:t xml:space="preserve"> от кладбища на З окраине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2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531"/>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Болгов</w:t>
            </w:r>
            <w:proofErr w:type="spellEnd"/>
            <w:r w:rsidRPr="00F84273">
              <w:rPr>
                <w:sz w:val="20"/>
                <w:szCs w:val="20"/>
              </w:rPr>
              <w:t xml:space="preserve"> 5»</w:t>
            </w:r>
          </w:p>
          <w:p w:rsidR="00F84273" w:rsidRPr="00F84273" w:rsidRDefault="00F84273" w:rsidP="000325A1">
            <w:pPr>
              <w:rPr>
                <w:sz w:val="20"/>
                <w:szCs w:val="20"/>
              </w:rPr>
            </w:pPr>
            <w:r w:rsidRPr="00F84273">
              <w:rPr>
                <w:sz w:val="20"/>
                <w:szCs w:val="20"/>
              </w:rPr>
              <w:t>(</w:t>
            </w:r>
            <w:r w:rsidRPr="00F84273">
              <w:rPr>
                <w:sz w:val="20"/>
                <w:szCs w:val="20"/>
                <w:lang w:val="en-US"/>
              </w:rPr>
              <w:t>2</w:t>
            </w:r>
            <w:r w:rsidRPr="00F84273">
              <w:rPr>
                <w:sz w:val="20"/>
                <w:szCs w:val="20"/>
              </w:rPr>
              <w:t xml:space="preserve">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2,25 км к </w:t>
            </w:r>
            <w:proofErr w:type="gramStart"/>
            <w:r w:rsidRPr="00F84273">
              <w:rPr>
                <w:sz w:val="20"/>
                <w:szCs w:val="20"/>
              </w:rPr>
              <w:t>З</w:t>
            </w:r>
            <w:proofErr w:type="gramEnd"/>
            <w:r w:rsidRPr="00F84273">
              <w:rPr>
                <w:sz w:val="20"/>
                <w:szCs w:val="20"/>
              </w:rPr>
              <w:t xml:space="preserve"> от Ю окраины хутора, у пол. Стана</w:t>
            </w:r>
          </w:p>
          <w:p w:rsidR="00F84273" w:rsidRPr="00F84273" w:rsidRDefault="00F84273" w:rsidP="000325A1">
            <w:pPr>
              <w:rPr>
                <w:sz w:val="20"/>
                <w:szCs w:val="20"/>
              </w:rPr>
            </w:pPr>
          </w:p>
          <w:p w:rsidR="00F84273" w:rsidRPr="00F84273" w:rsidRDefault="00F84273" w:rsidP="000325A1">
            <w:pPr>
              <w:rPr>
                <w:sz w:val="20"/>
                <w:szCs w:val="20"/>
              </w:rPr>
            </w:pPr>
          </w:p>
          <w:p w:rsidR="00F84273" w:rsidRPr="00F84273" w:rsidRDefault="00F84273" w:rsidP="000325A1">
            <w:pPr>
              <w:rPr>
                <w:sz w:val="20"/>
                <w:szCs w:val="20"/>
              </w:rPr>
            </w:pP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5066</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141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619"/>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«Возрождение 1»</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 центр хутора, 1,6 км к</w:t>
            </w:r>
            <w:proofErr w:type="gramStart"/>
            <w:r w:rsidRPr="00F84273">
              <w:rPr>
                <w:sz w:val="20"/>
                <w:szCs w:val="20"/>
              </w:rPr>
              <w:t xml:space="preserve"> В</w:t>
            </w:r>
            <w:proofErr w:type="gramEnd"/>
            <w:r w:rsidRPr="00F84273">
              <w:rPr>
                <w:sz w:val="20"/>
                <w:szCs w:val="20"/>
              </w:rPr>
              <w:t xml:space="preserve"> от кладбища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5069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49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40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(3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0,75 км к</w:t>
            </w:r>
            <w:proofErr w:type="gramStart"/>
            <w:r w:rsidRPr="00F84273">
              <w:rPr>
                <w:sz w:val="20"/>
                <w:szCs w:val="20"/>
              </w:rPr>
              <w:t xml:space="preserve"> В</w:t>
            </w:r>
            <w:proofErr w:type="gramEnd"/>
            <w:r w:rsidRPr="00F84273">
              <w:rPr>
                <w:sz w:val="20"/>
                <w:szCs w:val="20"/>
              </w:rPr>
              <w:t xml:space="preserve"> от кладбища, 0,6 км к С от МТФ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2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65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531"/>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«Возрождение 6»</w:t>
            </w:r>
          </w:p>
          <w:p w:rsidR="00F84273" w:rsidRPr="00F84273" w:rsidRDefault="00F84273" w:rsidP="000325A1">
            <w:pPr>
              <w:rPr>
                <w:sz w:val="20"/>
                <w:szCs w:val="20"/>
              </w:rPr>
            </w:pPr>
            <w:r w:rsidRPr="00F84273">
              <w:rPr>
                <w:sz w:val="20"/>
                <w:szCs w:val="20"/>
              </w:rPr>
              <w:t>(</w:t>
            </w:r>
            <w:r w:rsidRPr="00F84273">
              <w:rPr>
                <w:sz w:val="20"/>
                <w:szCs w:val="20"/>
                <w:lang w:val="en-US"/>
              </w:rPr>
              <w:t>2</w:t>
            </w:r>
            <w:r w:rsidRPr="00F84273">
              <w:rPr>
                <w:sz w:val="20"/>
                <w:szCs w:val="20"/>
              </w:rPr>
              <w:t xml:space="preserve">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2,6 км к ЮВ от кладбища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5071</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8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«Возрождение 4»</w:t>
            </w:r>
          </w:p>
          <w:p w:rsidR="00F84273" w:rsidRPr="00F84273" w:rsidRDefault="00F84273" w:rsidP="000325A1">
            <w:pPr>
              <w:rPr>
                <w:sz w:val="20"/>
                <w:szCs w:val="20"/>
              </w:rPr>
            </w:pPr>
            <w:r w:rsidRPr="00F84273">
              <w:rPr>
                <w:sz w:val="20"/>
                <w:szCs w:val="20"/>
              </w:rPr>
              <w:t>(4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Саратовский</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1,25 км к ЮВ от кладбища, восточнее МТФ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5072</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46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proofErr w:type="gramStart"/>
            <w:r w:rsidRPr="00F84273">
              <w:rPr>
                <w:sz w:val="20"/>
                <w:szCs w:val="20"/>
              </w:rPr>
              <w:t>«Возрождение 5»)</w:t>
            </w:r>
            <w:proofErr w:type="gramEnd"/>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Саратовский</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2,25 км к ВЮВ от кладбища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5073</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«Возрождение 3»</w:t>
            </w:r>
          </w:p>
          <w:p w:rsidR="00F84273" w:rsidRPr="00F84273" w:rsidRDefault="00F84273" w:rsidP="000325A1">
            <w:pPr>
              <w:rPr>
                <w:sz w:val="20"/>
                <w:szCs w:val="20"/>
              </w:rPr>
            </w:pPr>
            <w:proofErr w:type="gramStart"/>
            <w:r w:rsidRPr="00F84273">
              <w:rPr>
                <w:sz w:val="20"/>
                <w:szCs w:val="20"/>
              </w:rPr>
              <w:t>(6 насыпей-</w:t>
            </w:r>
            <w:proofErr w:type="gramEnd"/>
          </w:p>
          <w:p w:rsidR="00F84273" w:rsidRPr="00F84273" w:rsidRDefault="00F84273" w:rsidP="000325A1">
            <w:pPr>
              <w:rPr>
                <w:sz w:val="20"/>
                <w:szCs w:val="20"/>
              </w:rPr>
            </w:pPr>
            <w:proofErr w:type="gramStart"/>
            <w:r w:rsidRPr="00F84273">
              <w:rPr>
                <w:sz w:val="20"/>
                <w:szCs w:val="20"/>
              </w:rPr>
              <w:t>4 насыпи не прослеживаются)</w:t>
            </w:r>
            <w:proofErr w:type="gramEnd"/>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1 км к ВЮВ от кладбища хутора, севернее МТФ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5074</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Курган </w:t>
            </w:r>
          </w:p>
          <w:p w:rsidR="00F84273" w:rsidRPr="00F84273" w:rsidRDefault="00F84273" w:rsidP="000325A1">
            <w:pPr>
              <w:rPr>
                <w:sz w:val="20"/>
                <w:szCs w:val="20"/>
              </w:rPr>
            </w:pPr>
            <w:r w:rsidRPr="00F84273">
              <w:rPr>
                <w:sz w:val="20"/>
                <w:szCs w:val="20"/>
              </w:rPr>
              <w:t>(насып</w:t>
            </w:r>
            <w:proofErr w:type="gramStart"/>
            <w:r w:rsidRPr="00F84273">
              <w:rPr>
                <w:sz w:val="20"/>
                <w:szCs w:val="20"/>
              </w:rPr>
              <w:t>ь-</w:t>
            </w:r>
            <w:proofErr w:type="gramEnd"/>
            <w:r w:rsidRPr="00F84273">
              <w:rPr>
                <w:sz w:val="20"/>
                <w:szCs w:val="20"/>
              </w:rPr>
              <w:t xml:space="preserve"> не прослеживается)</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Саратовский</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 xml:space="preserve">западная окраина </w:t>
            </w:r>
            <w:proofErr w:type="gramStart"/>
            <w:r w:rsidRPr="00F84273">
              <w:rPr>
                <w:sz w:val="20"/>
                <w:szCs w:val="20"/>
              </w:rPr>
              <w:t>х</w:t>
            </w:r>
            <w:proofErr w:type="gramEnd"/>
            <w:r w:rsidRPr="00F84273">
              <w:rPr>
                <w:sz w:val="20"/>
                <w:szCs w:val="20"/>
              </w:rPr>
              <w:t>. Калининский</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5075</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(5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3 км на СВ от</w:t>
            </w:r>
            <w:proofErr w:type="gramStart"/>
            <w:r w:rsidRPr="00F84273">
              <w:rPr>
                <w:sz w:val="20"/>
                <w:szCs w:val="20"/>
              </w:rPr>
              <w:t xml:space="preserve"> В</w:t>
            </w:r>
            <w:proofErr w:type="gramEnd"/>
            <w:r w:rsidRPr="00F84273">
              <w:rPr>
                <w:sz w:val="20"/>
                <w:szCs w:val="20"/>
              </w:rPr>
              <w:t xml:space="preserve"> окраины х. Саратовский, мост к х. Калининский</w:t>
            </w:r>
          </w:p>
          <w:p w:rsidR="00F84273" w:rsidRPr="00F84273" w:rsidRDefault="00F84273" w:rsidP="000325A1">
            <w:pPr>
              <w:rPr>
                <w:sz w:val="20"/>
                <w:szCs w:val="20"/>
              </w:rPr>
            </w:pPr>
          </w:p>
          <w:p w:rsidR="00F84273" w:rsidRPr="00F84273" w:rsidRDefault="00F84273" w:rsidP="000325A1">
            <w:pPr>
              <w:rPr>
                <w:sz w:val="20"/>
                <w:szCs w:val="20"/>
              </w:rPr>
            </w:pPr>
          </w:p>
          <w:p w:rsidR="00F84273" w:rsidRPr="00F84273" w:rsidRDefault="00F84273" w:rsidP="000325A1">
            <w:pPr>
              <w:rPr>
                <w:sz w:val="20"/>
                <w:szCs w:val="20"/>
              </w:rPr>
            </w:pP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5076</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135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Компромисный</w:t>
            </w:r>
            <w:proofErr w:type="spellEnd"/>
            <w:r w:rsidRPr="00F84273">
              <w:rPr>
                <w:sz w:val="20"/>
                <w:szCs w:val="20"/>
              </w:rPr>
              <w:t>»</w:t>
            </w:r>
          </w:p>
          <w:p w:rsidR="00F84273" w:rsidRPr="00F84273" w:rsidRDefault="00F84273" w:rsidP="000325A1">
            <w:pPr>
              <w:rPr>
                <w:sz w:val="20"/>
                <w:szCs w:val="20"/>
              </w:rPr>
            </w:pPr>
            <w:r w:rsidRPr="00F84273">
              <w:rPr>
                <w:sz w:val="20"/>
                <w:szCs w:val="20"/>
              </w:rPr>
              <w:t>(5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w:t>
            </w:r>
          </w:p>
          <w:p w:rsidR="00F84273" w:rsidRPr="00F84273" w:rsidRDefault="00F84273" w:rsidP="000325A1">
            <w:pPr>
              <w:rPr>
                <w:sz w:val="20"/>
                <w:szCs w:val="20"/>
              </w:rPr>
            </w:pPr>
            <w:r w:rsidRPr="00F84273">
              <w:rPr>
                <w:sz w:val="20"/>
                <w:szCs w:val="20"/>
              </w:rPr>
              <w:t>(х. Возрождение),</w:t>
            </w:r>
          </w:p>
          <w:p w:rsidR="00F84273" w:rsidRPr="00F84273" w:rsidRDefault="00F84273" w:rsidP="000325A1">
            <w:pPr>
              <w:rPr>
                <w:sz w:val="20"/>
                <w:szCs w:val="20"/>
              </w:rPr>
            </w:pPr>
            <w:r w:rsidRPr="00F84273">
              <w:rPr>
                <w:sz w:val="20"/>
                <w:szCs w:val="20"/>
              </w:rPr>
              <w:t xml:space="preserve">1,37 км к ССЗ от </w:t>
            </w:r>
            <w:proofErr w:type="gramStart"/>
            <w:r w:rsidRPr="00F84273">
              <w:rPr>
                <w:sz w:val="20"/>
                <w:szCs w:val="20"/>
              </w:rPr>
              <w:t>З</w:t>
            </w:r>
            <w:proofErr w:type="gramEnd"/>
            <w:r w:rsidRPr="00F84273">
              <w:rPr>
                <w:sz w:val="20"/>
                <w:szCs w:val="20"/>
              </w:rPr>
              <w:t xml:space="preserve"> окраины х. Калининский</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5077</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5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Гунькин</w:t>
            </w:r>
            <w:proofErr w:type="spellEnd"/>
            <w:r w:rsidRPr="00F84273">
              <w:rPr>
                <w:sz w:val="20"/>
                <w:szCs w:val="20"/>
              </w:rPr>
              <w:t xml:space="preserve"> 2»</w:t>
            </w:r>
          </w:p>
          <w:p w:rsidR="00F84273" w:rsidRPr="00F84273" w:rsidRDefault="00F84273" w:rsidP="000325A1">
            <w:pPr>
              <w:rPr>
                <w:sz w:val="20"/>
                <w:szCs w:val="20"/>
              </w:rPr>
            </w:pPr>
            <w:r w:rsidRPr="00F84273">
              <w:rPr>
                <w:sz w:val="20"/>
                <w:szCs w:val="20"/>
              </w:rPr>
              <w:t>(4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(х. </w:t>
            </w:r>
            <w:proofErr w:type="spellStart"/>
            <w:r w:rsidRPr="00F84273">
              <w:rPr>
                <w:sz w:val="20"/>
                <w:szCs w:val="20"/>
              </w:rPr>
              <w:t>Гунькин</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0,5 км к </w:t>
            </w:r>
            <w:proofErr w:type="gramStart"/>
            <w:r w:rsidRPr="00F84273">
              <w:rPr>
                <w:sz w:val="20"/>
                <w:szCs w:val="20"/>
              </w:rPr>
              <w:t>З</w:t>
            </w:r>
            <w:proofErr w:type="gramEnd"/>
            <w:r w:rsidRPr="00F84273">
              <w:rPr>
                <w:sz w:val="20"/>
                <w:szCs w:val="20"/>
              </w:rPr>
              <w:t xml:space="preserve"> от МТФ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5099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4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Гунькин</w:t>
            </w:r>
            <w:proofErr w:type="spellEnd"/>
            <w:r w:rsidRPr="00F84273">
              <w:rPr>
                <w:sz w:val="20"/>
                <w:szCs w:val="20"/>
              </w:rPr>
              <w:t xml:space="preserve"> 1»</w:t>
            </w:r>
          </w:p>
          <w:p w:rsidR="00F84273" w:rsidRPr="00F84273" w:rsidRDefault="00F84273" w:rsidP="000325A1">
            <w:pPr>
              <w:rPr>
                <w:sz w:val="20"/>
                <w:szCs w:val="20"/>
              </w:rPr>
            </w:pPr>
            <w:r w:rsidRPr="00F84273">
              <w:rPr>
                <w:sz w:val="20"/>
                <w:szCs w:val="20"/>
              </w:rPr>
              <w:t>(14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(х. </w:t>
            </w:r>
            <w:proofErr w:type="spellStart"/>
            <w:r w:rsidRPr="00F84273">
              <w:rPr>
                <w:sz w:val="20"/>
                <w:szCs w:val="20"/>
              </w:rPr>
              <w:t>Гунькин</w:t>
            </w:r>
            <w:proofErr w:type="spellEnd"/>
            <w:r w:rsidRPr="00F84273">
              <w:rPr>
                <w:sz w:val="20"/>
                <w:szCs w:val="20"/>
              </w:rPr>
              <w:t>),</w:t>
            </w:r>
          </w:p>
          <w:p w:rsidR="00F84273" w:rsidRPr="00F84273" w:rsidRDefault="00F84273" w:rsidP="000325A1">
            <w:pPr>
              <w:rPr>
                <w:sz w:val="20"/>
                <w:szCs w:val="20"/>
              </w:rPr>
            </w:pPr>
            <w:r w:rsidRPr="00F84273">
              <w:rPr>
                <w:sz w:val="20"/>
                <w:szCs w:val="20"/>
              </w:rPr>
              <w:t>0,3 км к западу от кладбища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5100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Гунькин</w:t>
            </w:r>
            <w:proofErr w:type="spellEnd"/>
            <w:r w:rsidRPr="00F84273">
              <w:rPr>
                <w:sz w:val="20"/>
                <w:szCs w:val="20"/>
              </w:rPr>
              <w:t xml:space="preserve"> 3»</w:t>
            </w:r>
          </w:p>
          <w:p w:rsidR="00F84273" w:rsidRPr="00F84273" w:rsidRDefault="00F84273" w:rsidP="000325A1">
            <w:pPr>
              <w:rPr>
                <w:sz w:val="20"/>
                <w:szCs w:val="20"/>
              </w:rPr>
            </w:pPr>
            <w:r w:rsidRPr="00F84273">
              <w:rPr>
                <w:sz w:val="20"/>
                <w:szCs w:val="20"/>
              </w:rPr>
              <w:t>(4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Саратовский (х. </w:t>
            </w:r>
            <w:proofErr w:type="spellStart"/>
            <w:r w:rsidRPr="00F84273">
              <w:rPr>
                <w:sz w:val="20"/>
                <w:szCs w:val="20"/>
              </w:rPr>
              <w:t>Гунькин</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1,25 км к </w:t>
            </w:r>
            <w:proofErr w:type="gramStart"/>
            <w:r w:rsidRPr="00F84273">
              <w:rPr>
                <w:sz w:val="20"/>
                <w:szCs w:val="20"/>
              </w:rPr>
              <w:t>Ю</w:t>
            </w:r>
            <w:proofErr w:type="gramEnd"/>
            <w:r w:rsidRPr="00F84273">
              <w:rPr>
                <w:sz w:val="20"/>
                <w:szCs w:val="20"/>
              </w:rPr>
              <w:t xml:space="preserve"> от кладбища </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5101</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20»</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западная окраина хутора, 0,05 км Южнее жилых застроек</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5127</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93"/>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22»</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0,3 км к югу от хутора, 0,42 км к ЮЮЗ от</w:t>
            </w:r>
            <w:proofErr w:type="gramStart"/>
            <w:r w:rsidRPr="00F84273">
              <w:rPr>
                <w:sz w:val="20"/>
                <w:szCs w:val="20"/>
              </w:rPr>
              <w:t xml:space="preserve"> В</w:t>
            </w:r>
            <w:proofErr w:type="gramEnd"/>
            <w:r w:rsidRPr="00F84273">
              <w:rPr>
                <w:sz w:val="20"/>
                <w:szCs w:val="20"/>
              </w:rPr>
              <w:t xml:space="preserve"> окраины хутора, 0,25 км к С от станции перекачки</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5128</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107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531"/>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15»</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2,17 км к ЮЗ от </w:t>
            </w:r>
            <w:proofErr w:type="gramStart"/>
            <w:r w:rsidRPr="00F84273">
              <w:rPr>
                <w:sz w:val="20"/>
                <w:szCs w:val="20"/>
              </w:rPr>
              <w:t>З</w:t>
            </w:r>
            <w:proofErr w:type="gramEnd"/>
            <w:r w:rsidRPr="00F84273">
              <w:rPr>
                <w:sz w:val="20"/>
                <w:szCs w:val="20"/>
              </w:rPr>
              <w:t xml:space="preserve"> окраины хутора, 0,65 км к Ю от жилых застроек</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5129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859"/>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proofErr w:type="gramStart"/>
            <w:r w:rsidRPr="00F84273">
              <w:rPr>
                <w:sz w:val="20"/>
                <w:szCs w:val="20"/>
              </w:rPr>
              <w:t>«Калининский 23»)</w:t>
            </w:r>
            <w:proofErr w:type="gramEnd"/>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0,75 км к Ю от</w:t>
            </w:r>
            <w:proofErr w:type="gramStart"/>
            <w:r w:rsidRPr="00F84273">
              <w:rPr>
                <w:sz w:val="20"/>
                <w:szCs w:val="20"/>
              </w:rPr>
              <w:t xml:space="preserve"> В</w:t>
            </w:r>
            <w:proofErr w:type="gramEnd"/>
            <w:r w:rsidRPr="00F84273">
              <w:rPr>
                <w:sz w:val="20"/>
                <w:szCs w:val="20"/>
              </w:rPr>
              <w:t xml:space="preserve"> окраины хутора, 0,35 км к В от станции перекачки</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439"/>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16»</w:t>
            </w:r>
          </w:p>
          <w:p w:rsidR="00F84273" w:rsidRPr="00F84273" w:rsidRDefault="00F84273" w:rsidP="000325A1">
            <w:pPr>
              <w:rPr>
                <w:sz w:val="20"/>
                <w:szCs w:val="20"/>
              </w:rPr>
            </w:pPr>
            <w:r w:rsidRPr="00F84273">
              <w:rPr>
                <w:sz w:val="20"/>
                <w:szCs w:val="20"/>
              </w:rPr>
              <w:t>(3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1,75 км к ЗЮЗ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5131</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4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24»</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1 км к ЮЮЗ от В окраины хутора, к </w:t>
            </w:r>
            <w:proofErr w:type="gramStart"/>
            <w:r w:rsidRPr="00F84273">
              <w:rPr>
                <w:sz w:val="20"/>
                <w:szCs w:val="20"/>
              </w:rPr>
              <w:t>З</w:t>
            </w:r>
            <w:proofErr w:type="gramEnd"/>
            <w:r w:rsidRPr="00F84273">
              <w:rPr>
                <w:sz w:val="20"/>
                <w:szCs w:val="20"/>
              </w:rPr>
              <w:t xml:space="preserve"> от станции перекачки</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5132</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Курган </w:t>
            </w:r>
          </w:p>
          <w:p w:rsidR="00F84273" w:rsidRPr="00F84273" w:rsidRDefault="00F84273" w:rsidP="000325A1">
            <w:pPr>
              <w:rPr>
                <w:sz w:val="20"/>
                <w:szCs w:val="20"/>
              </w:rPr>
            </w:pPr>
            <w:r w:rsidRPr="00F84273">
              <w:rPr>
                <w:sz w:val="20"/>
                <w:szCs w:val="20"/>
              </w:rPr>
              <w:t>«Калининский 18»</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2,5 км к ЮЗ от</w:t>
            </w:r>
            <w:proofErr w:type="gramStart"/>
            <w:r w:rsidRPr="00F84273">
              <w:rPr>
                <w:sz w:val="20"/>
                <w:szCs w:val="20"/>
              </w:rPr>
              <w:t xml:space="preserve"> В</w:t>
            </w:r>
            <w:proofErr w:type="gramEnd"/>
            <w:r w:rsidRPr="00F84273">
              <w:rPr>
                <w:sz w:val="20"/>
                <w:szCs w:val="20"/>
              </w:rPr>
              <w:t xml:space="preserve"> окраины хутора, к В от полевого стана</w:t>
            </w: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5133</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03"/>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26»</w:t>
            </w:r>
          </w:p>
          <w:p w:rsidR="00F84273" w:rsidRPr="00F84273" w:rsidRDefault="00F84273" w:rsidP="000325A1">
            <w:pPr>
              <w:rPr>
                <w:sz w:val="20"/>
                <w:szCs w:val="20"/>
              </w:rPr>
            </w:pPr>
            <w:r w:rsidRPr="00F84273">
              <w:rPr>
                <w:sz w:val="20"/>
                <w:szCs w:val="20"/>
              </w:rPr>
              <w:t>(6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2 км к ЮЮЗ от</w:t>
            </w:r>
            <w:proofErr w:type="gramStart"/>
            <w:r w:rsidRPr="00F84273">
              <w:rPr>
                <w:sz w:val="20"/>
                <w:szCs w:val="20"/>
              </w:rPr>
              <w:t xml:space="preserve"> В</w:t>
            </w:r>
            <w:proofErr w:type="gramEnd"/>
            <w:r w:rsidRPr="00F84273">
              <w:rPr>
                <w:sz w:val="20"/>
                <w:szCs w:val="20"/>
              </w:rPr>
              <w:t xml:space="preserve"> окраины хутора, 1 км к В от полевого стана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5134</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0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518"/>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25»</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2,65 км к Ю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9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14»</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3,75 км к Ю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5136</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13»</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3,75 км к ЮЮЗ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5137</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12»</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4 км к 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5138</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5,75 км к ЮЮВ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5139</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9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7»</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2,75 км к 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2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8»</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3,25 км к 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5141</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10»</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4 км к 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5142</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9»</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4,5 км к ЮВ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5143</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Курган </w:t>
            </w:r>
          </w:p>
          <w:p w:rsidR="00F84273" w:rsidRPr="00F84273" w:rsidRDefault="00F84273" w:rsidP="000325A1">
            <w:pPr>
              <w:rPr>
                <w:sz w:val="20"/>
                <w:szCs w:val="20"/>
              </w:rPr>
            </w:pPr>
            <w:r w:rsidRPr="00F84273">
              <w:rPr>
                <w:sz w:val="20"/>
                <w:szCs w:val="20"/>
              </w:rPr>
              <w:t>«Калининский 27»</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1,82 км к ЮЮВ от </w:t>
            </w:r>
            <w:proofErr w:type="gramStart"/>
            <w:r w:rsidRPr="00F84273">
              <w:rPr>
                <w:sz w:val="20"/>
                <w:szCs w:val="20"/>
              </w:rPr>
              <w:t>З</w:t>
            </w:r>
            <w:proofErr w:type="gramEnd"/>
            <w:r w:rsidRPr="00F84273">
              <w:rPr>
                <w:sz w:val="20"/>
                <w:szCs w:val="20"/>
              </w:rPr>
              <w:t xml:space="preserve">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5144</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21»</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4 км к </w:t>
            </w:r>
            <w:proofErr w:type="gramStart"/>
            <w:r w:rsidRPr="00F84273">
              <w:rPr>
                <w:sz w:val="20"/>
                <w:szCs w:val="20"/>
              </w:rPr>
              <w:t>Ю</w:t>
            </w:r>
            <w:proofErr w:type="gramEnd"/>
            <w:r w:rsidRPr="00F84273">
              <w:rPr>
                <w:sz w:val="20"/>
                <w:szCs w:val="20"/>
              </w:rPr>
              <w:t xml:space="preserve"> от З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5145</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«Калининский 19»</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4,25 км к ЮЮВ от </w:t>
            </w:r>
            <w:proofErr w:type="gramStart"/>
            <w:r w:rsidRPr="00F84273">
              <w:rPr>
                <w:sz w:val="20"/>
                <w:szCs w:val="20"/>
              </w:rPr>
              <w:t>З</w:t>
            </w:r>
            <w:proofErr w:type="gramEnd"/>
            <w:r w:rsidRPr="00F84273">
              <w:rPr>
                <w:sz w:val="20"/>
                <w:szCs w:val="20"/>
              </w:rPr>
              <w:t xml:space="preserve"> окраины хутора, 0,5 км к ЮЗ от полевого стана</w:t>
            </w: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5146</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427"/>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(3 насыпи)</w:t>
            </w:r>
          </w:p>
          <w:p w:rsidR="00F84273" w:rsidRPr="00F84273" w:rsidRDefault="00F84273" w:rsidP="000325A1">
            <w:pPr>
              <w:rPr>
                <w:sz w:val="20"/>
                <w:szCs w:val="20"/>
              </w:rPr>
            </w:pPr>
            <w:r w:rsidRPr="00F84273">
              <w:rPr>
                <w:sz w:val="20"/>
                <w:szCs w:val="20"/>
              </w:rPr>
              <w:t xml:space="preserve"> «Калининский 17»</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2,5 км к ЮВ от </w:t>
            </w:r>
            <w:proofErr w:type="gramStart"/>
            <w:r w:rsidRPr="00F84273">
              <w:rPr>
                <w:sz w:val="20"/>
                <w:szCs w:val="20"/>
              </w:rPr>
              <w:t>З</w:t>
            </w:r>
            <w:proofErr w:type="gramEnd"/>
            <w:r w:rsidRPr="00F84273">
              <w:rPr>
                <w:sz w:val="20"/>
                <w:szCs w:val="20"/>
              </w:rPr>
              <w:t xml:space="preserve"> окраины хутора, 1 км к СЗ от полевого стана</w:t>
            </w:r>
          </w:p>
          <w:p w:rsidR="00F84273" w:rsidRPr="00F84273" w:rsidRDefault="00F84273" w:rsidP="000325A1">
            <w:pPr>
              <w:rPr>
                <w:sz w:val="20"/>
                <w:szCs w:val="20"/>
              </w:rPr>
            </w:pP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5147</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8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5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4»</w:t>
            </w:r>
          </w:p>
          <w:p w:rsidR="00F84273" w:rsidRPr="00F84273" w:rsidRDefault="00F84273" w:rsidP="000325A1">
            <w:pPr>
              <w:rPr>
                <w:sz w:val="20"/>
                <w:szCs w:val="20"/>
              </w:rPr>
            </w:pPr>
            <w:r w:rsidRPr="00F84273">
              <w:rPr>
                <w:sz w:val="20"/>
                <w:szCs w:val="20"/>
              </w:rPr>
              <w:t xml:space="preserve">(5 насыпей-3 насыпи не прослеживаются)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0,675 км к северу от хутора, 4,17 км к Ю от ЮЗ окраины хутора, 0,37 км к</w:t>
            </w:r>
            <w:proofErr w:type="gramStart"/>
            <w:r w:rsidRPr="00F84273">
              <w:rPr>
                <w:sz w:val="20"/>
                <w:szCs w:val="20"/>
              </w:rPr>
              <w:t xml:space="preserve"> С</w:t>
            </w:r>
            <w:proofErr w:type="gramEnd"/>
            <w:r w:rsidRPr="00F84273">
              <w:rPr>
                <w:sz w:val="20"/>
                <w:szCs w:val="20"/>
              </w:rPr>
              <w:t xml:space="preserve"> от правого берега р. Средний Зеленчук</w:t>
            </w:r>
          </w:p>
          <w:p w:rsidR="00F84273" w:rsidRPr="00F84273" w:rsidRDefault="00F84273" w:rsidP="000325A1">
            <w:pPr>
              <w:rPr>
                <w:sz w:val="20"/>
                <w:szCs w:val="20"/>
              </w:rPr>
            </w:pP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5148</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5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80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60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3»</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1,25 к СЗ от</w:t>
            </w:r>
            <w:proofErr w:type="gramStart"/>
            <w:r w:rsidRPr="00F84273">
              <w:rPr>
                <w:sz w:val="20"/>
                <w:szCs w:val="20"/>
              </w:rPr>
              <w:t xml:space="preserve"> В</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5149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0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03"/>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«Калининский 2»</w:t>
            </w:r>
          </w:p>
          <w:p w:rsidR="00F84273" w:rsidRPr="00F84273" w:rsidRDefault="00F84273" w:rsidP="000325A1">
            <w:pPr>
              <w:rPr>
                <w:sz w:val="20"/>
                <w:szCs w:val="20"/>
              </w:rPr>
            </w:pPr>
            <w:r w:rsidRPr="00F84273">
              <w:rPr>
                <w:sz w:val="20"/>
                <w:szCs w:val="20"/>
              </w:rPr>
              <w:t>(13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4,35 км к ЮЮВ от ЮВ окраины х. Александровский, 0,25 км от правого берега р. Средний Зеленчук</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2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w:t>
            </w:r>
          </w:p>
          <w:p w:rsidR="00F84273" w:rsidRPr="00F84273" w:rsidRDefault="00F84273" w:rsidP="000325A1">
            <w:pPr>
              <w:rPr>
                <w:sz w:val="20"/>
                <w:szCs w:val="20"/>
              </w:rPr>
            </w:pPr>
            <w:r w:rsidRPr="00F84273">
              <w:rPr>
                <w:sz w:val="20"/>
                <w:szCs w:val="20"/>
              </w:rPr>
              <w:t xml:space="preserve">( насыпь не </w:t>
            </w:r>
            <w:proofErr w:type="spellStart"/>
            <w:proofErr w:type="gramStart"/>
            <w:r w:rsidRPr="00F84273">
              <w:rPr>
                <w:sz w:val="20"/>
                <w:szCs w:val="20"/>
              </w:rPr>
              <w:t>просле-живается</w:t>
            </w:r>
            <w:proofErr w:type="spellEnd"/>
            <w:proofErr w:type="gramEnd"/>
            <w:r w:rsidRPr="00F84273">
              <w:rPr>
                <w:sz w:val="20"/>
                <w:szCs w:val="20"/>
              </w:rPr>
              <w:t>)</w:t>
            </w:r>
          </w:p>
          <w:p w:rsidR="00F84273" w:rsidRPr="00F84273" w:rsidRDefault="00F84273" w:rsidP="000325A1">
            <w:pPr>
              <w:rPr>
                <w:sz w:val="20"/>
                <w:szCs w:val="20"/>
              </w:rPr>
            </w:pP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1,25 км к северо-востоку </w:t>
            </w:r>
          </w:p>
          <w:p w:rsidR="00F84273" w:rsidRPr="00F84273" w:rsidRDefault="00F84273" w:rsidP="000325A1">
            <w:pPr>
              <w:rPr>
                <w:sz w:val="20"/>
                <w:szCs w:val="20"/>
              </w:rPr>
            </w:pPr>
            <w:r w:rsidRPr="00F84273">
              <w:rPr>
                <w:sz w:val="20"/>
                <w:szCs w:val="20"/>
              </w:rPr>
              <w:t>от хутора, 3,85 км к ЮЮВ от ЮВ окраины х. Александровский</w:t>
            </w: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5151</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(7 насыпей-5 насыпей не прослеживается)</w:t>
            </w:r>
          </w:p>
          <w:p w:rsidR="00F84273" w:rsidRPr="00F84273" w:rsidRDefault="00F84273" w:rsidP="000325A1">
            <w:pPr>
              <w:rPr>
                <w:sz w:val="20"/>
                <w:szCs w:val="20"/>
              </w:rPr>
            </w:pPr>
            <w:r w:rsidRPr="00F84273">
              <w:rPr>
                <w:sz w:val="20"/>
                <w:szCs w:val="20"/>
              </w:rPr>
              <w:t xml:space="preserve"> </w:t>
            </w:r>
            <w:proofErr w:type="gramStart"/>
            <w:r w:rsidRPr="00F84273">
              <w:rPr>
                <w:sz w:val="20"/>
                <w:szCs w:val="20"/>
              </w:rPr>
              <w:t>«Калининский 5»)</w:t>
            </w:r>
            <w:proofErr w:type="gramEnd"/>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1,5 км к СВ от</w:t>
            </w:r>
            <w:proofErr w:type="gramStart"/>
            <w:r w:rsidRPr="00F84273">
              <w:rPr>
                <w:sz w:val="20"/>
                <w:szCs w:val="20"/>
              </w:rPr>
              <w:t xml:space="preserve"> В</w:t>
            </w:r>
            <w:proofErr w:type="gramEnd"/>
            <w:r w:rsidRPr="00F84273">
              <w:rPr>
                <w:sz w:val="20"/>
                <w:szCs w:val="20"/>
              </w:rPr>
              <w:t xml:space="preserve"> окраины хутора </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5152</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Курган </w:t>
            </w:r>
          </w:p>
          <w:p w:rsidR="00F84273" w:rsidRPr="00F84273" w:rsidRDefault="00F84273" w:rsidP="000325A1">
            <w:pPr>
              <w:rPr>
                <w:sz w:val="20"/>
                <w:szCs w:val="20"/>
              </w:rPr>
            </w:pPr>
            <w:r w:rsidRPr="00F84273">
              <w:rPr>
                <w:sz w:val="20"/>
                <w:szCs w:val="20"/>
              </w:rPr>
              <w:t>«Калининский 1»</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 xml:space="preserve">2 км к северо-востоку </w:t>
            </w:r>
          </w:p>
          <w:p w:rsidR="00F84273" w:rsidRPr="00F84273" w:rsidRDefault="00F84273" w:rsidP="000325A1">
            <w:pPr>
              <w:rPr>
                <w:sz w:val="20"/>
                <w:szCs w:val="20"/>
              </w:rPr>
            </w:pPr>
            <w:r w:rsidRPr="00F84273">
              <w:rPr>
                <w:sz w:val="20"/>
                <w:szCs w:val="20"/>
              </w:rPr>
              <w:t>от</w:t>
            </w:r>
            <w:proofErr w:type="gramStart"/>
            <w:r w:rsidRPr="00F84273">
              <w:rPr>
                <w:sz w:val="20"/>
                <w:szCs w:val="20"/>
              </w:rPr>
              <w:t xml:space="preserve"> В</w:t>
            </w:r>
            <w:proofErr w:type="gramEnd"/>
            <w:r w:rsidRPr="00F84273">
              <w:rPr>
                <w:sz w:val="20"/>
                <w:szCs w:val="20"/>
              </w:rPr>
              <w:t xml:space="preserve"> окраины хутора, 4,57 км к ЮЮВ от ЮВ окраины х. Александровский</w:t>
            </w:r>
          </w:p>
          <w:p w:rsidR="00F84273" w:rsidRPr="00F84273" w:rsidRDefault="00F84273" w:rsidP="000325A1">
            <w:pPr>
              <w:rPr>
                <w:sz w:val="20"/>
                <w:szCs w:val="20"/>
              </w:rPr>
            </w:pP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5153</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ТОО КДХ им. Мичурина</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proofErr w:type="gramStart"/>
            <w:r w:rsidRPr="00F84273">
              <w:rPr>
                <w:sz w:val="20"/>
                <w:szCs w:val="20"/>
              </w:rPr>
              <w:t>«</w:t>
            </w:r>
            <w:proofErr w:type="spellStart"/>
            <w:r w:rsidRPr="00F84273">
              <w:rPr>
                <w:sz w:val="20"/>
                <w:szCs w:val="20"/>
              </w:rPr>
              <w:t>Новоекатериновский</w:t>
            </w:r>
            <w:proofErr w:type="spellEnd"/>
            <w:r w:rsidRPr="00F84273">
              <w:rPr>
                <w:sz w:val="20"/>
                <w:szCs w:val="20"/>
              </w:rPr>
              <w:t xml:space="preserve"> 2»)</w:t>
            </w:r>
            <w:proofErr w:type="gramEnd"/>
          </w:p>
          <w:p w:rsidR="00F84273" w:rsidRPr="00F84273" w:rsidRDefault="00F84273" w:rsidP="000325A1">
            <w:pPr>
              <w:rPr>
                <w:sz w:val="20"/>
                <w:szCs w:val="20"/>
              </w:rPr>
            </w:pPr>
            <w:r w:rsidRPr="00F84273">
              <w:rPr>
                <w:sz w:val="20"/>
                <w:szCs w:val="20"/>
              </w:rPr>
              <w:t>(6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Новоекатериновка</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0,25 км к </w:t>
            </w:r>
            <w:proofErr w:type="gramStart"/>
            <w:r w:rsidRPr="00F84273">
              <w:rPr>
                <w:sz w:val="20"/>
                <w:szCs w:val="20"/>
              </w:rPr>
              <w:t>З</w:t>
            </w:r>
            <w:proofErr w:type="gramEnd"/>
            <w:r w:rsidRPr="00F84273">
              <w:rPr>
                <w:sz w:val="20"/>
                <w:szCs w:val="20"/>
              </w:rPr>
              <w:t xml:space="preserve"> от кладбища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5197</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69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Новоекатериновский</w:t>
            </w:r>
            <w:proofErr w:type="spellEnd"/>
            <w:r w:rsidRPr="00F84273">
              <w:rPr>
                <w:sz w:val="20"/>
                <w:szCs w:val="20"/>
              </w:rPr>
              <w:t xml:space="preserve"> 3»</w:t>
            </w:r>
          </w:p>
          <w:p w:rsidR="00F84273" w:rsidRPr="00F84273" w:rsidRDefault="00F84273" w:rsidP="000325A1">
            <w:pPr>
              <w:rPr>
                <w:sz w:val="20"/>
                <w:szCs w:val="20"/>
              </w:rPr>
            </w:pPr>
            <w:r w:rsidRPr="00F84273">
              <w:rPr>
                <w:sz w:val="20"/>
                <w:szCs w:val="20"/>
              </w:rPr>
              <w:t>(2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Новоекатериновка</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1 км к ЮЗ от кладбища х. </w:t>
            </w:r>
            <w:proofErr w:type="spellStart"/>
            <w:r w:rsidRPr="00F84273">
              <w:rPr>
                <w:sz w:val="20"/>
                <w:szCs w:val="20"/>
              </w:rPr>
              <w:t>Новоекатериновка</w:t>
            </w:r>
            <w:proofErr w:type="spellEnd"/>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5198</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69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w:t>
            </w:r>
            <w:proofErr w:type="spellStart"/>
            <w:r w:rsidRPr="00F84273">
              <w:rPr>
                <w:sz w:val="20"/>
                <w:szCs w:val="20"/>
              </w:rPr>
              <w:t>Новосёловский</w:t>
            </w:r>
            <w:proofErr w:type="spellEnd"/>
            <w:r w:rsidRPr="00F84273">
              <w:rPr>
                <w:sz w:val="20"/>
                <w:szCs w:val="20"/>
              </w:rPr>
              <w:t>»</w:t>
            </w:r>
          </w:p>
          <w:p w:rsidR="00F84273" w:rsidRPr="00F84273" w:rsidRDefault="00F84273" w:rsidP="000325A1">
            <w:pPr>
              <w:rPr>
                <w:sz w:val="20"/>
                <w:szCs w:val="20"/>
              </w:rPr>
            </w:pPr>
            <w:r w:rsidRPr="00F84273">
              <w:rPr>
                <w:sz w:val="20"/>
                <w:szCs w:val="20"/>
              </w:rPr>
              <w:t>(8 насыпей)</w:t>
            </w:r>
          </w:p>
          <w:p w:rsidR="00F84273" w:rsidRPr="00F84273" w:rsidRDefault="00F84273" w:rsidP="000325A1">
            <w:pPr>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западная окраина </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0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Городище </w:t>
            </w:r>
          </w:p>
          <w:p w:rsidR="00F84273" w:rsidRPr="00F84273" w:rsidRDefault="00F84273" w:rsidP="000325A1">
            <w:pPr>
              <w:rPr>
                <w:sz w:val="20"/>
                <w:szCs w:val="20"/>
              </w:rPr>
            </w:pPr>
            <w:r w:rsidRPr="00F84273">
              <w:rPr>
                <w:sz w:val="20"/>
                <w:szCs w:val="20"/>
              </w:rPr>
              <w:t>"Новоселовское"</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rPr>
                <w:sz w:val="20"/>
                <w:szCs w:val="20"/>
              </w:rPr>
            </w:pPr>
            <w:r w:rsidRPr="00F84273">
              <w:rPr>
                <w:sz w:val="20"/>
                <w:szCs w:val="20"/>
              </w:rPr>
              <w:t xml:space="preserve">0,75 км к западу-юго-западу </w:t>
            </w:r>
          </w:p>
          <w:p w:rsidR="00F84273" w:rsidRPr="00F84273" w:rsidRDefault="00F84273" w:rsidP="000325A1">
            <w:pPr>
              <w:rPr>
                <w:sz w:val="20"/>
                <w:szCs w:val="20"/>
              </w:rPr>
            </w:pPr>
            <w:r w:rsidRPr="00F84273">
              <w:rPr>
                <w:sz w:val="20"/>
                <w:szCs w:val="20"/>
              </w:rPr>
              <w:t xml:space="preserve">от хутора </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5226</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«Семёнов»</w:t>
            </w:r>
          </w:p>
          <w:p w:rsidR="00F84273" w:rsidRPr="00F84273" w:rsidRDefault="00F84273" w:rsidP="000325A1">
            <w:pPr>
              <w:rPr>
                <w:sz w:val="20"/>
                <w:szCs w:val="20"/>
              </w:rPr>
            </w:pPr>
            <w:r w:rsidRPr="00F84273">
              <w:rPr>
                <w:sz w:val="20"/>
                <w:szCs w:val="20"/>
              </w:rPr>
              <w:t>(12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 xml:space="preserve">0,75 км к ЮЗ от </w:t>
            </w:r>
            <w:proofErr w:type="gramStart"/>
            <w:r w:rsidRPr="00F84273">
              <w:rPr>
                <w:sz w:val="20"/>
                <w:szCs w:val="20"/>
              </w:rPr>
              <w:t>Ю</w:t>
            </w:r>
            <w:proofErr w:type="gramEnd"/>
            <w:r w:rsidRPr="00F84273">
              <w:rPr>
                <w:sz w:val="20"/>
                <w:szCs w:val="20"/>
              </w:rPr>
              <w:t xml:space="preserve">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5238</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(не прослеживается)</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0,35 км к югу от хутора</w:t>
            </w:r>
          </w:p>
          <w:p w:rsidR="00F84273" w:rsidRPr="00F84273" w:rsidRDefault="00F84273" w:rsidP="000325A1">
            <w:pPr>
              <w:rPr>
                <w:sz w:val="20"/>
                <w:szCs w:val="20"/>
              </w:rPr>
            </w:pP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5239</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«Семёнов 3»</w:t>
            </w:r>
          </w:p>
          <w:p w:rsidR="00F84273" w:rsidRPr="00F84273" w:rsidRDefault="00F84273" w:rsidP="000325A1">
            <w:pPr>
              <w:rPr>
                <w:sz w:val="20"/>
                <w:szCs w:val="20"/>
              </w:rPr>
            </w:pPr>
            <w:r w:rsidRPr="00F84273">
              <w:rPr>
                <w:sz w:val="20"/>
                <w:szCs w:val="20"/>
              </w:rPr>
              <w:t>(18 насыпей)</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 xml:space="preserve">1,6 км к </w:t>
            </w:r>
            <w:proofErr w:type="gramStart"/>
            <w:r w:rsidRPr="00F84273">
              <w:rPr>
                <w:sz w:val="20"/>
                <w:szCs w:val="20"/>
              </w:rPr>
              <w:t>Ю</w:t>
            </w:r>
            <w:proofErr w:type="gramEnd"/>
            <w:r w:rsidRPr="00F84273">
              <w:rPr>
                <w:sz w:val="20"/>
                <w:szCs w:val="20"/>
              </w:rPr>
              <w:t xml:space="preserve"> от Ю окраины хутора, (протяженность 2 км)</w:t>
            </w:r>
          </w:p>
          <w:p w:rsidR="00F84273" w:rsidRPr="00F84273" w:rsidRDefault="00F84273" w:rsidP="000325A1">
            <w:pPr>
              <w:rPr>
                <w:sz w:val="20"/>
                <w:szCs w:val="20"/>
              </w:rPr>
            </w:pP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5240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(не прослеживается)</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2,1 км к югу от хутора</w:t>
            </w:r>
          </w:p>
          <w:p w:rsidR="00F84273" w:rsidRPr="00F84273" w:rsidRDefault="00F84273" w:rsidP="000325A1">
            <w:pPr>
              <w:rPr>
                <w:sz w:val="20"/>
                <w:szCs w:val="20"/>
              </w:rPr>
            </w:pP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5241</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Городище</w:t>
            </w:r>
          </w:p>
          <w:p w:rsidR="00F84273" w:rsidRPr="00F84273" w:rsidRDefault="00F84273" w:rsidP="000325A1">
            <w:pPr>
              <w:rPr>
                <w:sz w:val="20"/>
                <w:szCs w:val="20"/>
              </w:rPr>
            </w:pPr>
            <w:r w:rsidRPr="00F84273">
              <w:rPr>
                <w:sz w:val="20"/>
                <w:szCs w:val="20"/>
              </w:rPr>
              <w:t>"Семенов"</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0,5 км к юго-западу от хутора</w:t>
            </w:r>
          </w:p>
          <w:p w:rsidR="00F84273" w:rsidRPr="00F84273" w:rsidRDefault="00F84273" w:rsidP="000325A1">
            <w:pPr>
              <w:rPr>
                <w:sz w:val="20"/>
                <w:szCs w:val="20"/>
              </w:rPr>
            </w:pPr>
          </w:p>
          <w:p w:rsidR="00F84273" w:rsidRPr="00F84273" w:rsidRDefault="00F84273" w:rsidP="000325A1">
            <w:pPr>
              <w:rPr>
                <w:sz w:val="20"/>
                <w:szCs w:val="20"/>
              </w:rPr>
            </w:pPr>
          </w:p>
          <w:p w:rsidR="00F84273" w:rsidRPr="00F84273" w:rsidRDefault="00F84273" w:rsidP="000325A1">
            <w:pPr>
              <w:rPr>
                <w:sz w:val="20"/>
                <w:szCs w:val="20"/>
              </w:rPr>
            </w:pPr>
          </w:p>
          <w:p w:rsidR="00F84273" w:rsidRPr="00F84273" w:rsidRDefault="00F84273" w:rsidP="000325A1">
            <w:pPr>
              <w:rPr>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5242</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«Семёнов 2»</w:t>
            </w:r>
          </w:p>
          <w:p w:rsidR="00F84273" w:rsidRPr="00F84273" w:rsidRDefault="00F84273" w:rsidP="000325A1">
            <w:pPr>
              <w:rPr>
                <w:sz w:val="20"/>
                <w:szCs w:val="20"/>
              </w:rPr>
            </w:pPr>
            <w:r w:rsidRPr="00F84273">
              <w:rPr>
                <w:sz w:val="20"/>
                <w:szCs w:val="20"/>
              </w:rPr>
              <w:t>(32 насыпи)</w:t>
            </w:r>
          </w:p>
          <w:p w:rsidR="00F84273" w:rsidRPr="00F84273" w:rsidRDefault="00F84273" w:rsidP="000325A1">
            <w:pPr>
              <w:rPr>
                <w:sz w:val="20"/>
                <w:szCs w:val="20"/>
              </w:rPr>
            </w:pP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 xml:space="preserve">1 км к </w:t>
            </w:r>
            <w:proofErr w:type="gramStart"/>
            <w:r w:rsidRPr="00F84273">
              <w:rPr>
                <w:sz w:val="20"/>
                <w:szCs w:val="20"/>
              </w:rPr>
              <w:t>Ю</w:t>
            </w:r>
            <w:proofErr w:type="gramEnd"/>
            <w:r w:rsidRPr="00F84273">
              <w:rPr>
                <w:sz w:val="20"/>
                <w:szCs w:val="20"/>
              </w:rPr>
              <w:t xml:space="preserve"> от Ю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5243</w:t>
            </w:r>
          </w:p>
          <w:p w:rsidR="00F84273" w:rsidRPr="00F84273" w:rsidRDefault="00F84273" w:rsidP="000325A1">
            <w:pPr>
              <w:jc w:val="center"/>
              <w:rPr>
                <w:sz w:val="20"/>
                <w:szCs w:val="20"/>
              </w:rPr>
            </w:pPr>
            <w:r w:rsidRPr="00F84273">
              <w:rPr>
                <w:sz w:val="20"/>
                <w:szCs w:val="20"/>
              </w:rPr>
              <w:t>Дубль по ГС№ 5244</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1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28"/>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1114"/>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32</w:t>
            </w:r>
          </w:p>
          <w:p w:rsidR="00F84273" w:rsidRPr="00F84273" w:rsidRDefault="00F84273" w:rsidP="000325A1">
            <w:pPr>
              <w:snapToGrid w:val="0"/>
              <w:jc w:val="center"/>
              <w:rPr>
                <w:sz w:val="20"/>
                <w:szCs w:val="20"/>
                <w:lang w:val="en-US"/>
              </w:rPr>
            </w:pPr>
          </w:p>
          <w:p w:rsidR="00F84273" w:rsidRPr="00F84273" w:rsidRDefault="00F84273" w:rsidP="000325A1">
            <w:pPr>
              <w:snapToGrid w:val="0"/>
              <w:jc w:val="center"/>
              <w:rPr>
                <w:sz w:val="20"/>
                <w:szCs w:val="20"/>
                <w:lang w:val="en-US"/>
              </w:rPr>
            </w:pPr>
          </w:p>
          <w:p w:rsidR="00F84273" w:rsidRPr="00F84273" w:rsidRDefault="00F84273" w:rsidP="000325A1">
            <w:pPr>
              <w:snapToGrid w:val="0"/>
              <w:jc w:val="center"/>
              <w:rPr>
                <w:sz w:val="20"/>
                <w:szCs w:val="20"/>
                <w:lang w:val="en-US"/>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«Фролов 1»</w:t>
            </w:r>
          </w:p>
          <w:p w:rsidR="00F84273" w:rsidRPr="00F84273" w:rsidRDefault="00F84273" w:rsidP="000325A1">
            <w:pPr>
              <w:rPr>
                <w:sz w:val="20"/>
                <w:szCs w:val="20"/>
              </w:rPr>
            </w:pPr>
            <w:r w:rsidRPr="00F84273">
              <w:rPr>
                <w:sz w:val="20"/>
                <w:szCs w:val="20"/>
              </w:rPr>
              <w:t>(5 насыпей)</w:t>
            </w:r>
          </w:p>
          <w:p w:rsidR="00F84273" w:rsidRPr="00F84273" w:rsidRDefault="00F84273" w:rsidP="000325A1">
            <w:pPr>
              <w:jc w:val="both"/>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 xml:space="preserve"> (х. Фролов),</w:t>
            </w:r>
          </w:p>
          <w:p w:rsidR="00F84273" w:rsidRPr="00F84273" w:rsidRDefault="00F84273" w:rsidP="000325A1">
            <w:pPr>
              <w:rPr>
                <w:sz w:val="20"/>
                <w:szCs w:val="20"/>
              </w:rPr>
            </w:pPr>
            <w:r w:rsidRPr="00F84273">
              <w:rPr>
                <w:sz w:val="20"/>
                <w:szCs w:val="20"/>
              </w:rPr>
              <w:t>1,15 км к северу от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5269</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«Херсонский»</w:t>
            </w:r>
          </w:p>
          <w:p w:rsidR="00F84273" w:rsidRPr="00F84273" w:rsidRDefault="00F84273" w:rsidP="000325A1">
            <w:pPr>
              <w:rPr>
                <w:sz w:val="20"/>
                <w:szCs w:val="20"/>
              </w:rPr>
            </w:pPr>
            <w:r w:rsidRPr="00F84273">
              <w:rPr>
                <w:sz w:val="20"/>
                <w:szCs w:val="20"/>
              </w:rPr>
              <w:t>(16 насыпей)</w:t>
            </w:r>
          </w:p>
          <w:p w:rsidR="00F84273" w:rsidRPr="00F84273" w:rsidRDefault="00F84273" w:rsidP="000325A1">
            <w:pPr>
              <w:jc w:val="both"/>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Херсонский,</w:t>
            </w:r>
          </w:p>
          <w:p w:rsidR="00F84273" w:rsidRPr="00F84273" w:rsidRDefault="00F84273" w:rsidP="000325A1">
            <w:pPr>
              <w:rPr>
                <w:sz w:val="20"/>
                <w:szCs w:val="20"/>
              </w:rPr>
            </w:pPr>
            <w:r w:rsidRPr="00F84273">
              <w:rPr>
                <w:sz w:val="20"/>
                <w:szCs w:val="20"/>
              </w:rPr>
              <w:t>0,75 км к ЮЗ от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5270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70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9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75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rPr>
                <w:sz w:val="20"/>
                <w:szCs w:val="20"/>
              </w:rPr>
            </w:pPr>
            <w:r w:rsidRPr="00F84273">
              <w:rPr>
                <w:sz w:val="20"/>
                <w:szCs w:val="20"/>
              </w:rPr>
              <w:t>«Саратовский»</w:t>
            </w:r>
          </w:p>
          <w:p w:rsidR="00F84273" w:rsidRPr="00F84273" w:rsidRDefault="00F84273" w:rsidP="000325A1">
            <w:pPr>
              <w:rPr>
                <w:sz w:val="20"/>
                <w:szCs w:val="20"/>
              </w:rPr>
            </w:pPr>
            <w:r w:rsidRPr="00F84273">
              <w:rPr>
                <w:sz w:val="20"/>
                <w:szCs w:val="20"/>
              </w:rPr>
              <w:t>(10 насыпей)</w:t>
            </w:r>
          </w:p>
          <w:p w:rsidR="00F84273" w:rsidRPr="00F84273" w:rsidRDefault="00F84273" w:rsidP="000325A1">
            <w:pPr>
              <w:jc w:val="both"/>
              <w:rPr>
                <w:sz w:val="20"/>
                <w:szCs w:val="20"/>
              </w:rPr>
            </w:pPr>
            <w:r w:rsidRPr="00F84273">
              <w:rPr>
                <w:sz w:val="20"/>
                <w:szCs w:val="20"/>
              </w:rPr>
              <w:t xml:space="preserve"> </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ind w:left="57" w:right="57"/>
              <w:rPr>
                <w:sz w:val="20"/>
                <w:szCs w:val="20"/>
              </w:rPr>
            </w:pPr>
            <w:r w:rsidRPr="00F84273">
              <w:rPr>
                <w:sz w:val="20"/>
                <w:szCs w:val="20"/>
              </w:rPr>
              <w:t xml:space="preserve">х. Саратовский, </w:t>
            </w:r>
          </w:p>
          <w:p w:rsidR="00F84273" w:rsidRPr="00F84273" w:rsidRDefault="00F84273" w:rsidP="000325A1">
            <w:pPr>
              <w:ind w:left="57" w:right="57"/>
              <w:rPr>
                <w:sz w:val="20"/>
                <w:szCs w:val="20"/>
              </w:rPr>
            </w:pPr>
            <w:r w:rsidRPr="00F84273">
              <w:rPr>
                <w:sz w:val="20"/>
                <w:szCs w:val="20"/>
              </w:rPr>
              <w:t xml:space="preserve">1,1 км к </w:t>
            </w:r>
            <w:proofErr w:type="gramStart"/>
            <w:r w:rsidRPr="00F84273">
              <w:rPr>
                <w:sz w:val="20"/>
                <w:szCs w:val="20"/>
              </w:rPr>
              <w:t>З</w:t>
            </w:r>
            <w:proofErr w:type="gramEnd"/>
            <w:r w:rsidRPr="00F84273">
              <w:rPr>
                <w:sz w:val="20"/>
                <w:szCs w:val="20"/>
              </w:rPr>
              <w:t xml:space="preserve"> от кладбища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ind w:left="57" w:right="57"/>
              <w:jc w:val="center"/>
              <w:rPr>
                <w:sz w:val="20"/>
                <w:szCs w:val="20"/>
              </w:rPr>
            </w:pPr>
            <w:r w:rsidRPr="00F84273">
              <w:rPr>
                <w:sz w:val="20"/>
                <w:szCs w:val="20"/>
              </w:rPr>
              <w:t>5246</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615</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южная окраина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552"/>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0,25 км к югу от клуба, на кладбище</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(5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0,75 км к северо-западу от клуба, на левом берегу р. Зеленчук 2-й</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 «</w:t>
            </w:r>
            <w:proofErr w:type="spellStart"/>
            <w:r w:rsidRPr="00F84273">
              <w:rPr>
                <w:sz w:val="20"/>
                <w:szCs w:val="20"/>
              </w:rPr>
              <w:t>Болгов</w:t>
            </w:r>
            <w:proofErr w:type="spellEnd"/>
            <w:r w:rsidRPr="00F84273">
              <w:rPr>
                <w:sz w:val="20"/>
                <w:szCs w:val="20"/>
              </w:rPr>
              <w:t xml:space="preserve"> 10»</w:t>
            </w:r>
          </w:p>
          <w:p w:rsidR="00F84273" w:rsidRPr="00F84273" w:rsidRDefault="00F84273" w:rsidP="000325A1">
            <w:pPr>
              <w:pStyle w:val="a5"/>
              <w:tabs>
                <w:tab w:val="left" w:pos="708"/>
              </w:tabs>
              <w:rPr>
                <w:sz w:val="20"/>
                <w:szCs w:val="20"/>
              </w:rPr>
            </w:pPr>
            <w:r w:rsidRPr="00F84273">
              <w:rPr>
                <w:sz w:val="20"/>
                <w:szCs w:val="20"/>
              </w:rPr>
              <w:lastRenderedPageBreak/>
              <w:t xml:space="preserve"> (5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lastRenderedPageBreak/>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южная окраина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 xml:space="preserve">Колхоз </w:t>
            </w:r>
            <w:r w:rsidRPr="00F84273">
              <w:rPr>
                <w:sz w:val="20"/>
                <w:szCs w:val="20"/>
              </w:rPr>
              <w:lastRenderedPageBreak/>
              <w:t>«Восток»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 (6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0,67 км к югу от южной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западная окраина хутора, кладбище</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70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p w:rsidR="00F84273" w:rsidRPr="00F84273" w:rsidRDefault="00F84273" w:rsidP="000325A1">
            <w:pPr>
              <w:pStyle w:val="a5"/>
              <w:tabs>
                <w:tab w:val="left" w:pos="708"/>
              </w:tabs>
              <w:rPr>
                <w:sz w:val="20"/>
                <w:szCs w:val="20"/>
              </w:rPr>
            </w:pPr>
            <w:r w:rsidRPr="00F84273">
              <w:rPr>
                <w:sz w:val="20"/>
                <w:szCs w:val="20"/>
              </w:rPr>
              <w:t>(4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Калининский,</w:t>
            </w:r>
          </w:p>
          <w:p w:rsidR="00F84273" w:rsidRPr="00F84273" w:rsidRDefault="00F84273" w:rsidP="000325A1">
            <w:pPr>
              <w:pStyle w:val="a5"/>
              <w:tabs>
                <w:tab w:val="left" w:pos="708"/>
              </w:tabs>
              <w:rPr>
                <w:sz w:val="20"/>
                <w:szCs w:val="20"/>
              </w:rPr>
            </w:pPr>
            <w:r w:rsidRPr="00F84273">
              <w:rPr>
                <w:sz w:val="20"/>
                <w:szCs w:val="20"/>
              </w:rPr>
              <w:t>1,5 км к западу-северо-западу от западной окраины хутора, на правом берегу р. Средний Зеленчук</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1084"/>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(4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Саратовский,</w:t>
            </w:r>
          </w:p>
          <w:p w:rsidR="00F84273" w:rsidRPr="00F84273" w:rsidRDefault="00F84273" w:rsidP="000325A1">
            <w:pPr>
              <w:pStyle w:val="a5"/>
              <w:tabs>
                <w:tab w:val="left" w:pos="708"/>
              </w:tabs>
              <w:rPr>
                <w:sz w:val="20"/>
                <w:szCs w:val="20"/>
              </w:rPr>
            </w:pPr>
            <w:r w:rsidRPr="00F84273">
              <w:rPr>
                <w:sz w:val="20"/>
                <w:szCs w:val="20"/>
              </w:rPr>
              <w:t xml:space="preserve">0,75 км к </w:t>
            </w:r>
            <w:proofErr w:type="spellStart"/>
            <w:r w:rsidRPr="00F84273">
              <w:rPr>
                <w:sz w:val="20"/>
                <w:szCs w:val="20"/>
              </w:rPr>
              <w:t>юго-юго-западу</w:t>
            </w:r>
            <w:proofErr w:type="spellEnd"/>
            <w:r w:rsidRPr="00F84273">
              <w:rPr>
                <w:sz w:val="20"/>
                <w:szCs w:val="20"/>
              </w:rPr>
              <w:t xml:space="preserve"> от кладбища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03"/>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Городище</w:t>
            </w:r>
          </w:p>
          <w:p w:rsidR="00F84273" w:rsidRPr="00F84273" w:rsidRDefault="00F84273" w:rsidP="000325A1">
            <w:pPr>
              <w:pStyle w:val="a5"/>
              <w:tabs>
                <w:tab w:val="left" w:pos="708"/>
              </w:tabs>
              <w:rPr>
                <w:sz w:val="20"/>
                <w:szCs w:val="20"/>
              </w:rPr>
            </w:pPr>
            <w:r w:rsidRPr="00F84273">
              <w:rPr>
                <w:sz w:val="20"/>
                <w:szCs w:val="20"/>
              </w:rPr>
              <w:t xml:space="preserve"> «</w:t>
            </w:r>
            <w:proofErr w:type="spellStart"/>
            <w:r w:rsidRPr="00F84273">
              <w:rPr>
                <w:sz w:val="20"/>
                <w:szCs w:val="20"/>
              </w:rPr>
              <w:t>Неелинское</w:t>
            </w:r>
            <w:proofErr w:type="spellEnd"/>
            <w:r w:rsidRPr="00F84273">
              <w:rPr>
                <w:sz w:val="20"/>
                <w:szCs w:val="20"/>
              </w:rPr>
              <w:t xml:space="preserve"> 1»</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 xml:space="preserve">0,5 км к северо-востоку от восточной окраины хутора, справа от дороги </w:t>
            </w:r>
            <w:proofErr w:type="spellStart"/>
            <w:r w:rsidRPr="00F84273">
              <w:rPr>
                <w:sz w:val="20"/>
                <w:szCs w:val="20"/>
              </w:rPr>
              <w:t>Новоселовка</w:t>
            </w:r>
            <w:proofErr w:type="spellEnd"/>
            <w:r w:rsidRPr="00F84273">
              <w:rPr>
                <w:sz w:val="20"/>
                <w:szCs w:val="20"/>
              </w:rPr>
              <w:t xml:space="preserve"> - </w:t>
            </w:r>
            <w:proofErr w:type="spellStart"/>
            <w:r w:rsidRPr="00F84273">
              <w:rPr>
                <w:sz w:val="20"/>
                <w:szCs w:val="20"/>
              </w:rPr>
              <w:t>Неелинский</w:t>
            </w:r>
            <w:proofErr w:type="spellEnd"/>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Городище </w:t>
            </w:r>
          </w:p>
          <w:p w:rsidR="00F84273" w:rsidRPr="00F84273" w:rsidRDefault="00F84273" w:rsidP="000325A1">
            <w:pPr>
              <w:pStyle w:val="a5"/>
              <w:tabs>
                <w:tab w:val="left" w:pos="708"/>
              </w:tabs>
              <w:rPr>
                <w:sz w:val="20"/>
                <w:szCs w:val="20"/>
              </w:rPr>
            </w:pPr>
            <w:r w:rsidRPr="00F84273">
              <w:rPr>
                <w:sz w:val="20"/>
                <w:szCs w:val="20"/>
              </w:rPr>
              <w:t>«Калининское 2»</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Калининский,</w:t>
            </w:r>
          </w:p>
          <w:p w:rsidR="00F84273" w:rsidRPr="00F84273" w:rsidRDefault="00F84273" w:rsidP="000325A1">
            <w:pPr>
              <w:pStyle w:val="a5"/>
              <w:tabs>
                <w:tab w:val="left" w:pos="708"/>
              </w:tabs>
              <w:rPr>
                <w:sz w:val="20"/>
                <w:szCs w:val="20"/>
              </w:rPr>
            </w:pPr>
            <w:r w:rsidRPr="00F84273">
              <w:rPr>
                <w:sz w:val="20"/>
                <w:szCs w:val="20"/>
              </w:rPr>
              <w:t>0,75 км к северо-западу от восточной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1370"/>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p w:rsidR="00F84273" w:rsidRPr="00F84273" w:rsidRDefault="00F84273" w:rsidP="000325A1">
            <w:pPr>
              <w:pStyle w:val="a5"/>
              <w:tabs>
                <w:tab w:val="left" w:pos="708"/>
              </w:tabs>
              <w:rPr>
                <w:sz w:val="20"/>
                <w:szCs w:val="20"/>
              </w:rPr>
            </w:pPr>
            <w:r w:rsidRPr="00F84273">
              <w:rPr>
                <w:sz w:val="20"/>
                <w:szCs w:val="20"/>
              </w:rPr>
              <w:t>(не прослеживается)</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к северу от МТФ</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5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1,37 км к юго-западу от западной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760"/>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1,75 км к юго-западу от западной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465"/>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Новоселовка</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2,0 км к юго-западу от западной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649"/>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 xml:space="preserve">северная окраина хутора, 1,25 км к </w:t>
            </w:r>
            <w:proofErr w:type="spellStart"/>
            <w:r w:rsidRPr="00F84273">
              <w:rPr>
                <w:sz w:val="20"/>
                <w:szCs w:val="20"/>
              </w:rPr>
              <w:t>северо-северо-</w:t>
            </w:r>
            <w:r w:rsidRPr="00F84273">
              <w:rPr>
                <w:sz w:val="20"/>
                <w:szCs w:val="20"/>
              </w:rPr>
              <w:lastRenderedPageBreak/>
              <w:t>западу</w:t>
            </w:r>
            <w:proofErr w:type="spellEnd"/>
            <w:r w:rsidRPr="00F84273">
              <w:rPr>
                <w:sz w:val="20"/>
                <w:szCs w:val="20"/>
              </w:rPr>
              <w:t xml:space="preserve"> от кладбища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lastRenderedPageBreak/>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w:t>
            </w:r>
            <w:r w:rsidRPr="00F84273">
              <w:rPr>
                <w:sz w:val="20"/>
                <w:szCs w:val="20"/>
              </w:rPr>
              <w:lastRenderedPageBreak/>
              <w:t>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707"/>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 xml:space="preserve">х. </w:t>
            </w:r>
            <w:proofErr w:type="spellStart"/>
            <w:r w:rsidRPr="00F84273">
              <w:rPr>
                <w:sz w:val="20"/>
                <w:szCs w:val="20"/>
              </w:rPr>
              <w:t>Болгов</w:t>
            </w:r>
            <w:proofErr w:type="spellEnd"/>
            <w:r w:rsidRPr="00F84273">
              <w:rPr>
                <w:sz w:val="20"/>
                <w:szCs w:val="20"/>
              </w:rPr>
              <w:t>,</w:t>
            </w:r>
          </w:p>
          <w:p w:rsidR="00F84273" w:rsidRPr="00F84273" w:rsidRDefault="00F84273" w:rsidP="000325A1">
            <w:pPr>
              <w:pStyle w:val="a5"/>
              <w:tabs>
                <w:tab w:val="left" w:pos="708"/>
              </w:tabs>
              <w:rPr>
                <w:sz w:val="20"/>
                <w:szCs w:val="20"/>
              </w:rPr>
            </w:pPr>
            <w:r w:rsidRPr="00F84273">
              <w:rPr>
                <w:sz w:val="20"/>
                <w:szCs w:val="20"/>
              </w:rPr>
              <w:t>северная окраина хутора, 1,1 км к северо-западу от кладбища, левый берег р. Зеленчук 2-й</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959"/>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 «</w:t>
            </w:r>
            <w:proofErr w:type="spellStart"/>
            <w:r w:rsidRPr="00F84273">
              <w:rPr>
                <w:sz w:val="20"/>
                <w:szCs w:val="20"/>
              </w:rPr>
              <w:t>Болгов</w:t>
            </w:r>
            <w:proofErr w:type="spellEnd"/>
            <w:r w:rsidRPr="00F84273">
              <w:rPr>
                <w:sz w:val="20"/>
                <w:szCs w:val="20"/>
              </w:rPr>
              <w:t xml:space="preserve"> 9»</w:t>
            </w:r>
          </w:p>
          <w:p w:rsidR="00F84273" w:rsidRPr="00F84273" w:rsidRDefault="00F84273" w:rsidP="000325A1">
            <w:pPr>
              <w:pStyle w:val="a5"/>
              <w:tabs>
                <w:tab w:val="left" w:pos="708"/>
              </w:tabs>
              <w:rPr>
                <w:sz w:val="20"/>
                <w:szCs w:val="20"/>
              </w:rPr>
            </w:pPr>
            <w:r w:rsidRPr="00F84273">
              <w:rPr>
                <w:sz w:val="20"/>
                <w:szCs w:val="20"/>
              </w:rPr>
              <w:t>(4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Семенов,</w:t>
            </w:r>
          </w:p>
          <w:p w:rsidR="00F84273" w:rsidRPr="00F84273" w:rsidRDefault="00F84273" w:rsidP="000325A1">
            <w:pPr>
              <w:pStyle w:val="a5"/>
              <w:tabs>
                <w:tab w:val="left" w:pos="708"/>
              </w:tabs>
              <w:rPr>
                <w:sz w:val="20"/>
                <w:szCs w:val="20"/>
              </w:rPr>
            </w:pPr>
            <w:r w:rsidRPr="00F84273">
              <w:rPr>
                <w:sz w:val="20"/>
                <w:szCs w:val="20"/>
              </w:rPr>
              <w:t>1,25 км к юго-западу от южной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p w:rsidR="00F84273" w:rsidRPr="00F84273" w:rsidRDefault="00F84273" w:rsidP="000325A1">
            <w:pPr>
              <w:pStyle w:val="a5"/>
              <w:tabs>
                <w:tab w:val="left" w:pos="708"/>
              </w:tabs>
              <w:rPr>
                <w:sz w:val="20"/>
                <w:szCs w:val="20"/>
              </w:rPr>
            </w:pPr>
            <w:r w:rsidRPr="00F84273">
              <w:rPr>
                <w:sz w:val="20"/>
                <w:szCs w:val="20"/>
              </w:rPr>
              <w:t>(не прослеживается)</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Семенов,</w:t>
            </w:r>
          </w:p>
          <w:p w:rsidR="00F84273" w:rsidRPr="00F84273" w:rsidRDefault="00F84273" w:rsidP="000325A1">
            <w:pPr>
              <w:pStyle w:val="a5"/>
              <w:tabs>
                <w:tab w:val="left" w:pos="708"/>
              </w:tabs>
              <w:rPr>
                <w:sz w:val="20"/>
                <w:szCs w:val="20"/>
              </w:rPr>
            </w:pPr>
            <w:r w:rsidRPr="00F84273">
              <w:rPr>
                <w:sz w:val="20"/>
                <w:szCs w:val="20"/>
              </w:rPr>
              <w:t>южная окраина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(4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Семенов,</w:t>
            </w:r>
          </w:p>
          <w:p w:rsidR="00F84273" w:rsidRPr="00F84273" w:rsidRDefault="00F84273" w:rsidP="000325A1">
            <w:pPr>
              <w:pStyle w:val="a5"/>
              <w:tabs>
                <w:tab w:val="left" w:pos="708"/>
              </w:tabs>
              <w:rPr>
                <w:sz w:val="20"/>
                <w:szCs w:val="20"/>
              </w:rPr>
            </w:pPr>
            <w:r w:rsidRPr="00F84273">
              <w:rPr>
                <w:sz w:val="20"/>
                <w:szCs w:val="20"/>
              </w:rPr>
              <w:t xml:space="preserve">2,5 км к </w:t>
            </w:r>
            <w:proofErr w:type="spellStart"/>
            <w:r w:rsidRPr="00F84273">
              <w:rPr>
                <w:sz w:val="20"/>
                <w:szCs w:val="20"/>
              </w:rPr>
              <w:t>юго-юго-востоку</w:t>
            </w:r>
            <w:proofErr w:type="spellEnd"/>
            <w:r w:rsidRPr="00F84273">
              <w:rPr>
                <w:sz w:val="20"/>
                <w:szCs w:val="20"/>
              </w:rPr>
              <w:t xml:space="preserve"> от южной окраины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50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Семенов,</w:t>
            </w:r>
          </w:p>
          <w:p w:rsidR="00F84273" w:rsidRPr="00F84273" w:rsidRDefault="00F84273" w:rsidP="000325A1">
            <w:pPr>
              <w:pStyle w:val="a5"/>
              <w:tabs>
                <w:tab w:val="left" w:pos="708"/>
              </w:tabs>
              <w:rPr>
                <w:sz w:val="20"/>
                <w:szCs w:val="20"/>
              </w:rPr>
            </w:pPr>
            <w:r w:rsidRPr="00F84273">
              <w:rPr>
                <w:sz w:val="20"/>
                <w:szCs w:val="20"/>
              </w:rPr>
              <w:t xml:space="preserve">2,85 км к </w:t>
            </w:r>
            <w:proofErr w:type="spellStart"/>
            <w:r w:rsidRPr="00F84273">
              <w:rPr>
                <w:sz w:val="20"/>
                <w:szCs w:val="20"/>
              </w:rPr>
              <w:t>юго-юго-зпаду</w:t>
            </w:r>
            <w:proofErr w:type="spellEnd"/>
            <w:r w:rsidRPr="00F84273">
              <w:rPr>
                <w:sz w:val="20"/>
                <w:szCs w:val="20"/>
              </w:rPr>
              <w:t xml:space="preserve"> от южной окраины хутора</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60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 «Фролов 2»</w:t>
            </w:r>
          </w:p>
          <w:p w:rsidR="00F84273" w:rsidRPr="00F84273" w:rsidRDefault="00F84273" w:rsidP="000325A1">
            <w:pPr>
              <w:pStyle w:val="a5"/>
              <w:tabs>
                <w:tab w:val="left" w:pos="708"/>
              </w:tabs>
              <w:rPr>
                <w:sz w:val="20"/>
                <w:szCs w:val="20"/>
              </w:rPr>
            </w:pPr>
            <w:r w:rsidRPr="00F84273">
              <w:rPr>
                <w:sz w:val="20"/>
                <w:szCs w:val="20"/>
              </w:rPr>
              <w:t>(5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Северский,</w:t>
            </w:r>
          </w:p>
          <w:p w:rsidR="00F84273" w:rsidRPr="00F84273" w:rsidRDefault="00F84273" w:rsidP="000325A1">
            <w:pPr>
              <w:pStyle w:val="a5"/>
              <w:tabs>
                <w:tab w:val="left" w:pos="708"/>
              </w:tabs>
              <w:rPr>
                <w:sz w:val="20"/>
                <w:szCs w:val="20"/>
              </w:rPr>
            </w:pPr>
            <w:r w:rsidRPr="00F84273">
              <w:rPr>
                <w:sz w:val="20"/>
                <w:szCs w:val="20"/>
              </w:rPr>
              <w:t>северная окраина хутора, к западу от МТФ</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74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Курганная группа</w:t>
            </w:r>
          </w:p>
          <w:p w:rsidR="00F84273" w:rsidRPr="00F84273" w:rsidRDefault="00F84273" w:rsidP="000325A1">
            <w:pPr>
              <w:pStyle w:val="a5"/>
              <w:tabs>
                <w:tab w:val="left" w:pos="708"/>
              </w:tabs>
              <w:rPr>
                <w:sz w:val="20"/>
                <w:szCs w:val="20"/>
              </w:rPr>
            </w:pPr>
            <w:r w:rsidRPr="00F84273">
              <w:rPr>
                <w:sz w:val="20"/>
                <w:szCs w:val="20"/>
              </w:rPr>
              <w:t>(3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Братский,</w:t>
            </w:r>
          </w:p>
          <w:p w:rsidR="00F84273" w:rsidRPr="00F84273" w:rsidRDefault="00F84273" w:rsidP="000325A1">
            <w:pPr>
              <w:pStyle w:val="a5"/>
              <w:tabs>
                <w:tab w:val="left" w:pos="708"/>
              </w:tabs>
              <w:rPr>
                <w:sz w:val="20"/>
                <w:szCs w:val="20"/>
              </w:rPr>
            </w:pPr>
            <w:r w:rsidRPr="00F84273">
              <w:rPr>
                <w:sz w:val="20"/>
                <w:szCs w:val="20"/>
              </w:rPr>
              <w:t>южная окраина хутора</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39</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pStyle w:val="a5"/>
              <w:tabs>
                <w:tab w:val="left" w:pos="708"/>
              </w:tabs>
              <w:snapToGrid w:val="0"/>
              <w:rPr>
                <w:sz w:val="20"/>
                <w:szCs w:val="20"/>
              </w:rPr>
            </w:pPr>
            <w:r w:rsidRPr="00F84273">
              <w:rPr>
                <w:sz w:val="20"/>
                <w:szCs w:val="20"/>
              </w:rPr>
              <w:t>х. Херсонский,</w:t>
            </w:r>
          </w:p>
          <w:p w:rsidR="00F84273" w:rsidRPr="00F84273" w:rsidRDefault="00F84273" w:rsidP="000325A1">
            <w:pPr>
              <w:pStyle w:val="a5"/>
              <w:tabs>
                <w:tab w:val="left" w:pos="708"/>
              </w:tabs>
              <w:rPr>
                <w:sz w:val="20"/>
                <w:szCs w:val="20"/>
              </w:rPr>
            </w:pPr>
            <w:r w:rsidRPr="00F84273">
              <w:rPr>
                <w:sz w:val="20"/>
                <w:szCs w:val="20"/>
              </w:rPr>
              <w:t>кладбище</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78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627-п</w:t>
            </w: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jc w:val="both"/>
              <w:rPr>
                <w:sz w:val="20"/>
                <w:szCs w:val="20"/>
              </w:rPr>
            </w:pPr>
            <w:r w:rsidRPr="00F84273">
              <w:rPr>
                <w:sz w:val="20"/>
                <w:szCs w:val="20"/>
              </w:rPr>
              <w:t>Городище</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Новосёловка</w:t>
            </w:r>
            <w:proofErr w:type="spellEnd"/>
          </w:p>
          <w:p w:rsidR="00F84273" w:rsidRPr="00F84273" w:rsidRDefault="00F84273" w:rsidP="000325A1">
            <w:pPr>
              <w:rPr>
                <w:sz w:val="20"/>
                <w:szCs w:val="20"/>
              </w:rPr>
            </w:pPr>
            <w:r w:rsidRPr="00F84273">
              <w:rPr>
                <w:sz w:val="20"/>
                <w:szCs w:val="20"/>
              </w:rPr>
              <w:t>3,25 км к ЮЗ от центра хутора, левая терраса р</w:t>
            </w:r>
            <w:proofErr w:type="gramStart"/>
            <w:r w:rsidRPr="00F84273">
              <w:rPr>
                <w:sz w:val="20"/>
                <w:szCs w:val="20"/>
              </w:rPr>
              <w:t>.К</w:t>
            </w:r>
            <w:proofErr w:type="gramEnd"/>
            <w:r w:rsidRPr="00F84273">
              <w:rPr>
                <w:sz w:val="20"/>
                <w:szCs w:val="20"/>
              </w:rPr>
              <w:t xml:space="preserve">убань </w:t>
            </w:r>
          </w:p>
          <w:p w:rsidR="00F84273" w:rsidRPr="00F84273" w:rsidRDefault="00F84273" w:rsidP="000325A1">
            <w:pPr>
              <w:rPr>
                <w:sz w:val="20"/>
                <w:szCs w:val="20"/>
                <w:lang w:val="en-US"/>
              </w:rPr>
            </w:pPr>
            <w:r w:rsidRPr="00F84273">
              <w:rPr>
                <w:sz w:val="20"/>
                <w:szCs w:val="20"/>
                <w:lang w:val="en-US"/>
              </w:rPr>
              <w:t>(N 45º14</w:t>
            </w:r>
            <w:r w:rsidRPr="00F84273">
              <w:rPr>
                <w:sz w:val="20"/>
                <w:szCs w:val="20"/>
              </w:rPr>
              <w:t>.</w:t>
            </w:r>
            <w:r w:rsidRPr="00F84273">
              <w:rPr>
                <w:sz w:val="20"/>
                <w:szCs w:val="20"/>
                <w:lang w:val="en-US"/>
              </w:rPr>
              <w:t>9423'</w:t>
            </w:r>
          </w:p>
          <w:p w:rsidR="00F84273" w:rsidRPr="00F84273" w:rsidRDefault="00F84273" w:rsidP="000325A1">
            <w:pPr>
              <w:rPr>
                <w:sz w:val="20"/>
                <w:szCs w:val="20"/>
                <w:lang w:val="en-US"/>
              </w:rPr>
            </w:pPr>
            <w:r w:rsidRPr="00F84273">
              <w:rPr>
                <w:sz w:val="20"/>
                <w:szCs w:val="20"/>
                <w:lang w:val="en-US"/>
              </w:rPr>
              <w:t xml:space="preserve">  E 39º54</w:t>
            </w:r>
            <w:r w:rsidRPr="00F84273">
              <w:rPr>
                <w:sz w:val="20"/>
                <w:szCs w:val="20"/>
              </w:rPr>
              <w:t>.</w:t>
            </w:r>
            <w:r w:rsidRPr="00F84273">
              <w:rPr>
                <w:sz w:val="20"/>
                <w:szCs w:val="20"/>
                <w:lang w:val="en-US"/>
              </w:rPr>
              <w:t>0124')</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jc w:val="both"/>
              <w:rPr>
                <w:sz w:val="20"/>
                <w:szCs w:val="20"/>
              </w:rPr>
            </w:pPr>
            <w:r w:rsidRPr="00F84273">
              <w:rPr>
                <w:sz w:val="20"/>
                <w:szCs w:val="20"/>
              </w:rPr>
              <w:t>Городище</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Новосёловка</w:t>
            </w:r>
            <w:proofErr w:type="spellEnd"/>
          </w:p>
          <w:p w:rsidR="00F84273" w:rsidRPr="00F84273" w:rsidRDefault="00F84273" w:rsidP="000325A1">
            <w:pPr>
              <w:rPr>
                <w:sz w:val="20"/>
                <w:szCs w:val="20"/>
              </w:rPr>
            </w:pPr>
            <w:r w:rsidRPr="00F84273">
              <w:rPr>
                <w:sz w:val="20"/>
                <w:szCs w:val="20"/>
              </w:rPr>
              <w:t>2,9 км к ЮЗ от центра хутора, левая терраса р</w:t>
            </w:r>
            <w:proofErr w:type="gramStart"/>
            <w:r w:rsidRPr="00F84273">
              <w:rPr>
                <w:sz w:val="20"/>
                <w:szCs w:val="20"/>
              </w:rPr>
              <w:t>.К</w:t>
            </w:r>
            <w:proofErr w:type="gramEnd"/>
            <w:r w:rsidRPr="00F84273">
              <w:rPr>
                <w:sz w:val="20"/>
                <w:szCs w:val="20"/>
              </w:rPr>
              <w:t xml:space="preserve">убань </w:t>
            </w:r>
          </w:p>
          <w:p w:rsidR="00F84273" w:rsidRPr="00F84273" w:rsidRDefault="00F84273" w:rsidP="000325A1">
            <w:pPr>
              <w:rPr>
                <w:sz w:val="20"/>
                <w:szCs w:val="20"/>
                <w:lang w:val="en-US"/>
              </w:rPr>
            </w:pPr>
            <w:r w:rsidRPr="00F84273">
              <w:rPr>
                <w:sz w:val="20"/>
                <w:szCs w:val="20"/>
                <w:lang w:val="en-US"/>
              </w:rPr>
              <w:t>(N 45º15</w:t>
            </w:r>
            <w:r w:rsidRPr="00F84273">
              <w:rPr>
                <w:sz w:val="20"/>
                <w:szCs w:val="20"/>
              </w:rPr>
              <w:t>.</w:t>
            </w:r>
            <w:r w:rsidRPr="00F84273">
              <w:rPr>
                <w:sz w:val="20"/>
                <w:szCs w:val="20"/>
                <w:lang w:val="en-US"/>
              </w:rPr>
              <w:t>0008'</w:t>
            </w:r>
          </w:p>
          <w:p w:rsidR="00F84273" w:rsidRPr="00F84273" w:rsidRDefault="00F84273" w:rsidP="000325A1">
            <w:pPr>
              <w:rPr>
                <w:sz w:val="20"/>
                <w:szCs w:val="20"/>
                <w:lang w:val="en-US"/>
              </w:rPr>
            </w:pPr>
            <w:r w:rsidRPr="00F84273">
              <w:rPr>
                <w:sz w:val="20"/>
                <w:szCs w:val="20"/>
                <w:lang w:val="en-US"/>
              </w:rPr>
              <w:t xml:space="preserve">  E 39º54</w:t>
            </w:r>
            <w:r w:rsidRPr="00F84273">
              <w:rPr>
                <w:sz w:val="20"/>
                <w:szCs w:val="20"/>
              </w:rPr>
              <w:t>.</w:t>
            </w:r>
            <w:r w:rsidRPr="00F84273">
              <w:rPr>
                <w:sz w:val="20"/>
                <w:szCs w:val="20"/>
                <w:lang w:val="en-US"/>
              </w:rPr>
              <w:t>1384')</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jc w:val="both"/>
              <w:rPr>
                <w:sz w:val="20"/>
                <w:szCs w:val="20"/>
              </w:rPr>
            </w:pPr>
            <w:r w:rsidRPr="00F84273">
              <w:rPr>
                <w:sz w:val="20"/>
                <w:szCs w:val="20"/>
              </w:rPr>
              <w:t>Городище</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Новосёловка</w:t>
            </w:r>
            <w:proofErr w:type="spellEnd"/>
          </w:p>
          <w:p w:rsidR="00F84273" w:rsidRPr="00F84273" w:rsidRDefault="00F84273" w:rsidP="000325A1">
            <w:pPr>
              <w:rPr>
                <w:sz w:val="20"/>
                <w:szCs w:val="20"/>
              </w:rPr>
            </w:pPr>
            <w:r w:rsidRPr="00F84273">
              <w:rPr>
                <w:sz w:val="20"/>
                <w:szCs w:val="20"/>
              </w:rPr>
              <w:t>2,25 км к ЮЗ от центра хутора, левая терраса р</w:t>
            </w:r>
            <w:proofErr w:type="gramStart"/>
            <w:r w:rsidRPr="00F84273">
              <w:rPr>
                <w:sz w:val="20"/>
                <w:szCs w:val="20"/>
              </w:rPr>
              <w:t>.К</w:t>
            </w:r>
            <w:proofErr w:type="gramEnd"/>
            <w:r w:rsidRPr="00F84273">
              <w:rPr>
                <w:sz w:val="20"/>
                <w:szCs w:val="20"/>
              </w:rPr>
              <w:t xml:space="preserve">убань </w:t>
            </w:r>
          </w:p>
          <w:p w:rsidR="00F84273" w:rsidRPr="00F84273" w:rsidRDefault="00F84273" w:rsidP="000325A1">
            <w:pPr>
              <w:rPr>
                <w:sz w:val="20"/>
                <w:szCs w:val="20"/>
                <w:lang w:val="en-US"/>
              </w:rPr>
            </w:pPr>
            <w:r w:rsidRPr="00F84273">
              <w:rPr>
                <w:sz w:val="20"/>
                <w:szCs w:val="20"/>
                <w:lang w:val="en-US"/>
              </w:rPr>
              <w:t>(N 45º15</w:t>
            </w:r>
            <w:r w:rsidRPr="00F84273">
              <w:rPr>
                <w:sz w:val="20"/>
                <w:szCs w:val="20"/>
              </w:rPr>
              <w:t>.</w:t>
            </w:r>
            <w:r w:rsidRPr="00F84273">
              <w:rPr>
                <w:sz w:val="20"/>
                <w:szCs w:val="20"/>
                <w:lang w:val="en-US"/>
              </w:rPr>
              <w:t>0913'</w:t>
            </w:r>
          </w:p>
          <w:p w:rsidR="00F84273" w:rsidRPr="00F84273" w:rsidRDefault="00F84273" w:rsidP="000325A1">
            <w:pPr>
              <w:rPr>
                <w:sz w:val="20"/>
                <w:szCs w:val="20"/>
                <w:lang w:val="en-US"/>
              </w:rPr>
            </w:pPr>
            <w:r w:rsidRPr="00F84273">
              <w:rPr>
                <w:sz w:val="20"/>
                <w:szCs w:val="20"/>
                <w:lang w:val="en-US"/>
              </w:rPr>
              <w:t xml:space="preserve">  E 39º54</w:t>
            </w:r>
            <w:r w:rsidRPr="00F84273">
              <w:rPr>
                <w:sz w:val="20"/>
                <w:szCs w:val="20"/>
              </w:rPr>
              <w:t>.</w:t>
            </w:r>
            <w:r w:rsidRPr="00F84273">
              <w:rPr>
                <w:sz w:val="20"/>
                <w:szCs w:val="20"/>
                <w:lang w:val="en-US"/>
              </w:rPr>
              <w:t>3450')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val="336"/>
        </w:trPr>
        <w:tc>
          <w:tcPr>
            <w:tcW w:w="900" w:type="dxa"/>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tcBorders>
              <w:left w:val="single" w:sz="4" w:space="0" w:color="000000"/>
              <w:bottom w:val="single" w:sz="4" w:space="0" w:color="000000"/>
            </w:tcBorders>
            <w:shd w:val="clear" w:color="auto" w:fill="FFFFFF"/>
          </w:tcPr>
          <w:p w:rsidR="00F84273" w:rsidRPr="00F84273" w:rsidRDefault="00F84273" w:rsidP="000325A1">
            <w:pPr>
              <w:snapToGrid w:val="0"/>
              <w:jc w:val="both"/>
              <w:rPr>
                <w:sz w:val="20"/>
                <w:szCs w:val="20"/>
              </w:rPr>
            </w:pPr>
            <w:r w:rsidRPr="00F84273">
              <w:rPr>
                <w:sz w:val="20"/>
                <w:szCs w:val="20"/>
              </w:rPr>
              <w:t>Курган</w:t>
            </w:r>
          </w:p>
        </w:tc>
        <w:tc>
          <w:tcPr>
            <w:tcW w:w="2310" w:type="dxa"/>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 xml:space="preserve">х. </w:t>
            </w:r>
            <w:proofErr w:type="spellStart"/>
            <w:r w:rsidRPr="00F84273">
              <w:rPr>
                <w:sz w:val="20"/>
                <w:szCs w:val="20"/>
              </w:rPr>
              <w:t>Новосёловка</w:t>
            </w:r>
            <w:proofErr w:type="spellEnd"/>
          </w:p>
          <w:p w:rsidR="00F84273" w:rsidRPr="00F84273" w:rsidRDefault="00F84273" w:rsidP="000325A1">
            <w:pPr>
              <w:rPr>
                <w:sz w:val="20"/>
                <w:szCs w:val="20"/>
              </w:rPr>
            </w:pPr>
            <w:r w:rsidRPr="00F84273">
              <w:rPr>
                <w:sz w:val="20"/>
                <w:szCs w:val="20"/>
              </w:rPr>
              <w:t>1,65 км к ЮЗ от центра хутора, левая терраса р</w:t>
            </w:r>
            <w:proofErr w:type="gramStart"/>
            <w:r w:rsidRPr="00F84273">
              <w:rPr>
                <w:sz w:val="20"/>
                <w:szCs w:val="20"/>
              </w:rPr>
              <w:t>.К</w:t>
            </w:r>
            <w:proofErr w:type="gramEnd"/>
            <w:r w:rsidRPr="00F84273">
              <w:rPr>
                <w:sz w:val="20"/>
                <w:szCs w:val="20"/>
              </w:rPr>
              <w:t xml:space="preserve">убань </w:t>
            </w:r>
          </w:p>
          <w:p w:rsidR="00F84273" w:rsidRPr="00F84273" w:rsidRDefault="00F84273" w:rsidP="000325A1">
            <w:pPr>
              <w:rPr>
                <w:sz w:val="20"/>
                <w:szCs w:val="20"/>
                <w:lang w:val="en-US"/>
              </w:rPr>
            </w:pPr>
            <w:r w:rsidRPr="00F84273">
              <w:rPr>
                <w:sz w:val="20"/>
                <w:szCs w:val="20"/>
                <w:lang w:val="en-US"/>
              </w:rPr>
              <w:t>(N 45º15</w:t>
            </w:r>
            <w:r w:rsidRPr="00F84273">
              <w:rPr>
                <w:sz w:val="20"/>
                <w:szCs w:val="20"/>
              </w:rPr>
              <w:t>.</w:t>
            </w:r>
            <w:r w:rsidRPr="00F84273">
              <w:rPr>
                <w:sz w:val="20"/>
                <w:szCs w:val="20"/>
                <w:lang w:val="en-US"/>
              </w:rPr>
              <w:t>3185'</w:t>
            </w:r>
          </w:p>
          <w:p w:rsidR="00F84273" w:rsidRPr="00F84273" w:rsidRDefault="00F84273" w:rsidP="000325A1">
            <w:pPr>
              <w:rPr>
                <w:sz w:val="20"/>
                <w:szCs w:val="20"/>
                <w:lang w:val="en-US"/>
              </w:rPr>
            </w:pPr>
            <w:r w:rsidRPr="00F84273">
              <w:rPr>
                <w:sz w:val="20"/>
                <w:szCs w:val="20"/>
                <w:lang w:val="en-US"/>
              </w:rPr>
              <w:t xml:space="preserve">  E 39º54</w:t>
            </w:r>
            <w:r w:rsidRPr="00F84273">
              <w:rPr>
                <w:sz w:val="20"/>
                <w:szCs w:val="20"/>
              </w:rPr>
              <w:t>.</w:t>
            </w:r>
            <w:r w:rsidRPr="00F84273">
              <w:rPr>
                <w:sz w:val="20"/>
                <w:szCs w:val="20"/>
                <w:lang w:val="en-US"/>
              </w:rPr>
              <w:t>6341')</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rFonts w:ascii="SchoolBook" w:hAnsi="SchoolBook"/>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jc w:val="both"/>
              <w:rPr>
                <w:sz w:val="20"/>
                <w:szCs w:val="20"/>
              </w:rPr>
            </w:pPr>
            <w:r w:rsidRPr="00F84273">
              <w:rPr>
                <w:sz w:val="20"/>
                <w:szCs w:val="20"/>
              </w:rPr>
              <w:t>(8 насыпей)</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Семенов,</w:t>
            </w:r>
          </w:p>
          <w:p w:rsidR="00F84273" w:rsidRPr="00F84273" w:rsidRDefault="00F84273" w:rsidP="000325A1">
            <w:pPr>
              <w:rPr>
                <w:sz w:val="20"/>
                <w:szCs w:val="20"/>
              </w:rPr>
            </w:pPr>
            <w:r w:rsidRPr="00F84273">
              <w:rPr>
                <w:sz w:val="20"/>
                <w:szCs w:val="20"/>
              </w:rPr>
              <w:t>0,5 км к юго-западу от хутора, на территории Городища «Семёнов»</w:t>
            </w:r>
          </w:p>
          <w:p w:rsidR="00F84273" w:rsidRPr="00F84273" w:rsidRDefault="00F84273" w:rsidP="000325A1">
            <w:pPr>
              <w:rPr>
                <w:sz w:val="20"/>
                <w:szCs w:val="20"/>
                <w:lang w:val="en-US"/>
              </w:rPr>
            </w:pPr>
            <w:r w:rsidRPr="00F84273">
              <w:rPr>
                <w:sz w:val="20"/>
                <w:szCs w:val="20"/>
                <w:lang w:val="en-US"/>
              </w:rPr>
              <w:t>(N 45º12</w:t>
            </w:r>
            <w:r w:rsidRPr="00F84273">
              <w:rPr>
                <w:sz w:val="20"/>
                <w:szCs w:val="20"/>
              </w:rPr>
              <w:t>.</w:t>
            </w:r>
            <w:r w:rsidRPr="00F84273">
              <w:rPr>
                <w:sz w:val="20"/>
                <w:szCs w:val="20"/>
                <w:lang w:val="en-US"/>
              </w:rPr>
              <w:t>9562'</w:t>
            </w:r>
          </w:p>
          <w:p w:rsidR="00F84273" w:rsidRPr="00F84273" w:rsidRDefault="00F84273" w:rsidP="000325A1">
            <w:pPr>
              <w:rPr>
                <w:sz w:val="20"/>
                <w:szCs w:val="20"/>
                <w:lang w:val="en-US"/>
              </w:rPr>
            </w:pPr>
            <w:r w:rsidRPr="00F84273">
              <w:rPr>
                <w:sz w:val="20"/>
                <w:szCs w:val="20"/>
                <w:lang w:val="en-US"/>
              </w:rPr>
              <w:t xml:space="preserve">  E </w:t>
            </w:r>
            <w:r w:rsidRPr="00F84273">
              <w:rPr>
                <w:sz w:val="20"/>
                <w:szCs w:val="20"/>
              </w:rPr>
              <w:t>39</w:t>
            </w:r>
            <w:r w:rsidRPr="00F84273">
              <w:rPr>
                <w:sz w:val="20"/>
                <w:szCs w:val="20"/>
                <w:lang w:val="en-US"/>
              </w:rPr>
              <w:t>º</w:t>
            </w:r>
            <w:r w:rsidRPr="00F84273">
              <w:rPr>
                <w:sz w:val="20"/>
                <w:szCs w:val="20"/>
              </w:rPr>
              <w:t>55.0256</w:t>
            </w:r>
            <w:r w:rsidRPr="00F84273">
              <w:rPr>
                <w:sz w:val="20"/>
                <w:szCs w:val="20"/>
                <w:lang w:val="en-US"/>
              </w:rPr>
              <w:t>')</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6</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45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125</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286"/>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30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41"/>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jc w:val="both"/>
              <w:rPr>
                <w:sz w:val="20"/>
                <w:szCs w:val="20"/>
              </w:rPr>
            </w:pPr>
            <w:r w:rsidRPr="00F84273">
              <w:rPr>
                <w:sz w:val="20"/>
                <w:szCs w:val="20"/>
              </w:rPr>
              <w:t>(4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Саратовский</w:t>
            </w:r>
          </w:p>
          <w:p w:rsidR="00F84273" w:rsidRPr="00F84273" w:rsidRDefault="00F84273" w:rsidP="000325A1">
            <w:pPr>
              <w:rPr>
                <w:sz w:val="20"/>
                <w:szCs w:val="20"/>
              </w:rPr>
            </w:pPr>
            <w:r w:rsidRPr="00F84273">
              <w:rPr>
                <w:sz w:val="20"/>
                <w:szCs w:val="20"/>
              </w:rPr>
              <w:t>Северная окраина хутора, севернее полевого стана, правая терраса р. Средний зеленчук</w:t>
            </w:r>
          </w:p>
          <w:p w:rsidR="00F84273" w:rsidRPr="00F84273" w:rsidRDefault="00F84273" w:rsidP="000325A1">
            <w:pPr>
              <w:rPr>
                <w:sz w:val="20"/>
                <w:szCs w:val="20"/>
                <w:lang w:val="en-US"/>
              </w:rPr>
            </w:pPr>
            <w:r w:rsidRPr="00F84273">
              <w:rPr>
                <w:sz w:val="20"/>
                <w:szCs w:val="20"/>
                <w:lang w:val="en-US"/>
              </w:rPr>
              <w:t>(N 45º13</w:t>
            </w:r>
            <w:r w:rsidRPr="00F84273">
              <w:rPr>
                <w:sz w:val="20"/>
                <w:szCs w:val="20"/>
              </w:rPr>
              <w:t>.</w:t>
            </w:r>
            <w:r w:rsidRPr="00F84273">
              <w:rPr>
                <w:sz w:val="20"/>
                <w:szCs w:val="20"/>
                <w:lang w:val="en-US"/>
              </w:rPr>
              <w:t>1005'</w:t>
            </w:r>
          </w:p>
          <w:p w:rsidR="00F84273" w:rsidRPr="00F84273" w:rsidRDefault="00F84273" w:rsidP="000325A1">
            <w:pPr>
              <w:rPr>
                <w:sz w:val="20"/>
                <w:szCs w:val="20"/>
                <w:lang w:val="en-US"/>
              </w:rPr>
            </w:pPr>
            <w:r w:rsidRPr="00F84273">
              <w:rPr>
                <w:sz w:val="20"/>
                <w:szCs w:val="20"/>
                <w:lang w:val="en-US"/>
              </w:rPr>
              <w:t xml:space="preserve">  E </w:t>
            </w:r>
            <w:r w:rsidRPr="00F84273">
              <w:rPr>
                <w:sz w:val="20"/>
                <w:szCs w:val="20"/>
              </w:rPr>
              <w:t>39</w:t>
            </w:r>
            <w:r w:rsidRPr="00F84273">
              <w:rPr>
                <w:sz w:val="20"/>
                <w:szCs w:val="20"/>
                <w:lang w:val="en-US"/>
              </w:rPr>
              <w:t>º</w:t>
            </w:r>
            <w:r w:rsidRPr="00F84273">
              <w:rPr>
                <w:sz w:val="20"/>
                <w:szCs w:val="20"/>
              </w:rPr>
              <w:t>59.0636</w:t>
            </w:r>
            <w:r w:rsidRPr="00F84273">
              <w:rPr>
                <w:sz w:val="20"/>
                <w:szCs w:val="20"/>
                <w:lang w:val="en-US"/>
              </w:rPr>
              <w:t>')</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0,8</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34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22</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341"/>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3</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17</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1105"/>
        </w:trPr>
        <w:tc>
          <w:tcPr>
            <w:tcW w:w="90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0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231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20</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tcBorders>
              <w:left w:val="single" w:sz="4" w:space="0" w:color="000000"/>
              <w:bottom w:val="single" w:sz="4" w:space="0" w:color="000000"/>
            </w:tcBorders>
            <w:shd w:val="clear" w:color="auto" w:fill="FFFFFF"/>
          </w:tcPr>
          <w:p w:rsidR="00F84273" w:rsidRPr="00F84273" w:rsidRDefault="00F84273" w:rsidP="000325A1">
            <w:pPr>
              <w:rPr>
                <w:sz w:val="20"/>
                <w:szCs w:val="20"/>
              </w:rPr>
            </w:pPr>
          </w:p>
        </w:tc>
        <w:tc>
          <w:tcPr>
            <w:tcW w:w="606" w:type="dxa"/>
            <w:vMerge/>
            <w:tcBorders>
              <w:left w:val="single" w:sz="4" w:space="0" w:color="000000"/>
              <w:bottom w:val="single" w:sz="4" w:space="0" w:color="000000"/>
              <w:right w:val="single" w:sz="4" w:space="0" w:color="000000"/>
            </w:tcBorders>
            <w:shd w:val="clear" w:color="auto" w:fill="FFFFFF"/>
          </w:tcPr>
          <w:p w:rsidR="00F84273" w:rsidRPr="00F84273" w:rsidRDefault="00F84273" w:rsidP="000325A1">
            <w:pPr>
              <w:rPr>
                <w:sz w:val="20"/>
                <w:szCs w:val="20"/>
              </w:rPr>
            </w:pPr>
          </w:p>
        </w:tc>
      </w:tr>
      <w:tr w:rsidR="00F84273" w:rsidRPr="00CC4F8A" w:rsidTr="00F84273">
        <w:trPr>
          <w:cantSplit/>
          <w:trHeight w:hRule="exact" w:val="404"/>
        </w:trPr>
        <w:tc>
          <w:tcPr>
            <w:tcW w:w="900" w:type="dxa"/>
            <w:vMerge w:val="restart"/>
            <w:tcBorders>
              <w:left w:val="single" w:sz="4" w:space="0" w:color="000000"/>
              <w:bottom w:val="single" w:sz="4" w:space="0" w:color="000000"/>
            </w:tcBorders>
            <w:shd w:val="clear" w:color="auto" w:fill="FFFFFF"/>
          </w:tcPr>
          <w:p w:rsidR="00F84273" w:rsidRPr="00F84273" w:rsidRDefault="00F84273" w:rsidP="004D5887">
            <w:pPr>
              <w:widowControl w:val="0"/>
              <w:numPr>
                <w:ilvl w:val="0"/>
                <w:numId w:val="37"/>
              </w:numPr>
              <w:tabs>
                <w:tab w:val="left" w:pos="360"/>
              </w:tabs>
              <w:snapToGrid w:val="0"/>
              <w:ind w:left="360"/>
              <w:rPr>
                <w:sz w:val="20"/>
                <w:szCs w:val="20"/>
              </w:rPr>
            </w:pPr>
          </w:p>
        </w:tc>
        <w:tc>
          <w:tcPr>
            <w:tcW w:w="20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Курганная группа</w:t>
            </w:r>
          </w:p>
          <w:p w:rsidR="00F84273" w:rsidRPr="00F84273" w:rsidRDefault="00F84273" w:rsidP="000325A1">
            <w:pPr>
              <w:jc w:val="both"/>
              <w:rPr>
                <w:sz w:val="20"/>
                <w:szCs w:val="20"/>
              </w:rPr>
            </w:pPr>
            <w:r w:rsidRPr="00F84273">
              <w:rPr>
                <w:sz w:val="20"/>
                <w:szCs w:val="20"/>
              </w:rPr>
              <w:t>(2 насыпи)</w:t>
            </w:r>
          </w:p>
        </w:tc>
        <w:tc>
          <w:tcPr>
            <w:tcW w:w="231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rPr>
                <w:sz w:val="20"/>
                <w:szCs w:val="20"/>
              </w:rPr>
            </w:pPr>
            <w:r w:rsidRPr="00F84273">
              <w:rPr>
                <w:sz w:val="20"/>
                <w:szCs w:val="20"/>
              </w:rPr>
              <w:t>х. Калининский</w:t>
            </w:r>
          </w:p>
          <w:p w:rsidR="00F84273" w:rsidRPr="00F84273" w:rsidRDefault="00F84273" w:rsidP="000325A1">
            <w:pPr>
              <w:rPr>
                <w:sz w:val="20"/>
                <w:szCs w:val="20"/>
              </w:rPr>
            </w:pPr>
            <w:r w:rsidRPr="00F84273">
              <w:rPr>
                <w:sz w:val="20"/>
                <w:szCs w:val="20"/>
              </w:rPr>
              <w:t>2,1 км к Ю от</w:t>
            </w:r>
            <w:proofErr w:type="gramStart"/>
            <w:r w:rsidRPr="00F84273">
              <w:rPr>
                <w:sz w:val="20"/>
                <w:szCs w:val="20"/>
              </w:rPr>
              <w:t xml:space="preserve"> В</w:t>
            </w:r>
            <w:proofErr w:type="gramEnd"/>
            <w:r w:rsidRPr="00F84273">
              <w:rPr>
                <w:sz w:val="20"/>
                <w:szCs w:val="20"/>
              </w:rPr>
              <w:t xml:space="preserve"> окраины хутора</w:t>
            </w:r>
          </w:p>
          <w:p w:rsidR="00F84273" w:rsidRPr="00F84273" w:rsidRDefault="00F84273" w:rsidP="000325A1">
            <w:pPr>
              <w:rPr>
                <w:sz w:val="20"/>
                <w:szCs w:val="20"/>
                <w:lang w:val="en-US"/>
              </w:rPr>
            </w:pPr>
            <w:r w:rsidRPr="00F84273">
              <w:rPr>
                <w:sz w:val="20"/>
                <w:szCs w:val="20"/>
                <w:lang w:val="en-US"/>
              </w:rPr>
              <w:t>(N 45º10</w:t>
            </w:r>
            <w:r w:rsidRPr="00F84273">
              <w:rPr>
                <w:sz w:val="20"/>
                <w:szCs w:val="20"/>
              </w:rPr>
              <w:t>.</w:t>
            </w:r>
            <w:r w:rsidRPr="00F84273">
              <w:rPr>
                <w:sz w:val="20"/>
                <w:szCs w:val="20"/>
                <w:lang w:val="en-US"/>
              </w:rPr>
              <w:t>9738'</w:t>
            </w:r>
          </w:p>
          <w:p w:rsidR="00F84273" w:rsidRPr="00F84273" w:rsidRDefault="00F84273" w:rsidP="000325A1">
            <w:pPr>
              <w:rPr>
                <w:sz w:val="20"/>
                <w:szCs w:val="20"/>
                <w:lang w:val="en-US"/>
              </w:rPr>
            </w:pPr>
            <w:r w:rsidRPr="00F84273">
              <w:rPr>
                <w:sz w:val="20"/>
                <w:szCs w:val="20"/>
                <w:lang w:val="en-US"/>
              </w:rPr>
              <w:t xml:space="preserve">  E </w:t>
            </w:r>
            <w:r w:rsidRPr="00F84273">
              <w:rPr>
                <w:sz w:val="20"/>
                <w:szCs w:val="20"/>
              </w:rPr>
              <w:t>40</w:t>
            </w:r>
            <w:r w:rsidRPr="00F84273">
              <w:rPr>
                <w:sz w:val="20"/>
                <w:szCs w:val="20"/>
                <w:lang w:val="en-US"/>
              </w:rPr>
              <w:t>º</w:t>
            </w:r>
            <w:r w:rsidRPr="00F84273">
              <w:rPr>
                <w:sz w:val="20"/>
                <w:szCs w:val="20"/>
              </w:rPr>
              <w:t>04.7321</w:t>
            </w:r>
            <w:r w:rsidRPr="00F84273">
              <w:rPr>
                <w:sz w:val="20"/>
                <w:szCs w:val="20"/>
                <w:lang w:val="en-US"/>
              </w:rPr>
              <w:t>')</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В</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1</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0,5</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ind w:hanging="108"/>
              <w:jc w:val="center"/>
              <w:rPr>
                <w:sz w:val="20"/>
                <w:szCs w:val="20"/>
              </w:rPr>
            </w:pPr>
            <w:r w:rsidRPr="00F84273">
              <w:rPr>
                <w:sz w:val="20"/>
                <w:szCs w:val="20"/>
              </w:rPr>
              <w:t>24</w:t>
            </w:r>
          </w:p>
        </w:tc>
        <w:tc>
          <w:tcPr>
            <w:tcW w:w="540" w:type="dxa"/>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50</w:t>
            </w:r>
          </w:p>
        </w:tc>
        <w:tc>
          <w:tcPr>
            <w:tcW w:w="720" w:type="dxa"/>
            <w:vMerge w:val="restart"/>
            <w:tcBorders>
              <w:left w:val="single" w:sz="4" w:space="0" w:color="000000"/>
              <w:bottom w:val="single" w:sz="4" w:space="0" w:color="000000"/>
            </w:tcBorders>
            <w:shd w:val="clear" w:color="auto" w:fill="FFFFFF"/>
          </w:tcPr>
          <w:p w:rsidR="00F84273" w:rsidRPr="00F84273" w:rsidRDefault="00F84273" w:rsidP="000325A1">
            <w:pPr>
              <w:snapToGrid w:val="0"/>
              <w:jc w:val="center"/>
              <w:rPr>
                <w:sz w:val="20"/>
                <w:szCs w:val="20"/>
              </w:rPr>
            </w:pPr>
          </w:p>
        </w:tc>
        <w:tc>
          <w:tcPr>
            <w:tcW w:w="606" w:type="dxa"/>
            <w:vMerge w:val="restart"/>
            <w:tcBorders>
              <w:left w:val="single" w:sz="4" w:space="0" w:color="000000"/>
              <w:bottom w:val="single" w:sz="4" w:space="0" w:color="000000"/>
              <w:right w:val="single" w:sz="4" w:space="0" w:color="000000"/>
            </w:tcBorders>
            <w:shd w:val="clear" w:color="auto" w:fill="FFFFFF"/>
          </w:tcPr>
          <w:p w:rsidR="00F84273" w:rsidRPr="00F84273" w:rsidRDefault="00F84273" w:rsidP="000325A1">
            <w:pPr>
              <w:snapToGrid w:val="0"/>
              <w:jc w:val="center"/>
              <w:rPr>
                <w:sz w:val="20"/>
                <w:szCs w:val="20"/>
              </w:rPr>
            </w:pPr>
            <w:r w:rsidRPr="00F84273">
              <w:rPr>
                <w:sz w:val="20"/>
                <w:szCs w:val="20"/>
              </w:rPr>
              <w:t>Колхоз «Восток»</w:t>
            </w:r>
          </w:p>
        </w:tc>
      </w:tr>
      <w:tr w:rsidR="00F84273" w:rsidRPr="00CC4F8A" w:rsidTr="00F84273">
        <w:trPr>
          <w:cantSplit/>
          <w:trHeight w:hRule="exact" w:val="896"/>
        </w:trPr>
        <w:tc>
          <w:tcPr>
            <w:tcW w:w="900" w:type="dxa"/>
            <w:vMerge/>
            <w:tcBorders>
              <w:left w:val="single" w:sz="4" w:space="0" w:color="000000"/>
              <w:bottom w:val="single" w:sz="4" w:space="0" w:color="000000"/>
            </w:tcBorders>
            <w:shd w:val="clear" w:color="auto" w:fill="FFFFFF"/>
          </w:tcPr>
          <w:p w:rsidR="00F84273" w:rsidRPr="00CC4F8A" w:rsidRDefault="00F84273" w:rsidP="000325A1"/>
        </w:tc>
        <w:tc>
          <w:tcPr>
            <w:tcW w:w="2010" w:type="dxa"/>
            <w:vMerge/>
            <w:tcBorders>
              <w:left w:val="single" w:sz="4" w:space="0" w:color="000000"/>
              <w:bottom w:val="single" w:sz="4" w:space="0" w:color="000000"/>
            </w:tcBorders>
            <w:shd w:val="clear" w:color="auto" w:fill="FFFFFF"/>
          </w:tcPr>
          <w:p w:rsidR="00F84273" w:rsidRPr="00CC4F8A" w:rsidRDefault="00F84273" w:rsidP="000325A1"/>
        </w:tc>
        <w:tc>
          <w:tcPr>
            <w:tcW w:w="2310" w:type="dxa"/>
            <w:vMerge/>
            <w:tcBorders>
              <w:left w:val="single" w:sz="4" w:space="0" w:color="000000"/>
              <w:bottom w:val="single" w:sz="4" w:space="0" w:color="000000"/>
            </w:tcBorders>
            <w:shd w:val="clear" w:color="auto" w:fill="FFFFFF"/>
          </w:tcPr>
          <w:p w:rsidR="00F84273" w:rsidRPr="00CC4F8A" w:rsidRDefault="00F84273" w:rsidP="000325A1"/>
        </w:tc>
        <w:tc>
          <w:tcPr>
            <w:tcW w:w="720" w:type="dxa"/>
            <w:vMerge/>
            <w:tcBorders>
              <w:left w:val="single" w:sz="4" w:space="0" w:color="000000"/>
              <w:bottom w:val="single" w:sz="4" w:space="0" w:color="000000"/>
            </w:tcBorders>
            <w:shd w:val="clear" w:color="auto" w:fill="FFFFFF"/>
          </w:tcPr>
          <w:p w:rsidR="00F84273" w:rsidRPr="00CC4F8A" w:rsidRDefault="00F84273" w:rsidP="000325A1"/>
        </w:tc>
        <w:tc>
          <w:tcPr>
            <w:tcW w:w="720" w:type="dxa"/>
            <w:vMerge/>
            <w:tcBorders>
              <w:left w:val="single" w:sz="4" w:space="0" w:color="000000"/>
              <w:bottom w:val="single" w:sz="4" w:space="0" w:color="000000"/>
            </w:tcBorders>
            <w:shd w:val="clear" w:color="auto" w:fill="FFFFFF"/>
          </w:tcPr>
          <w:p w:rsidR="00F84273" w:rsidRPr="00CC4F8A" w:rsidRDefault="00F84273" w:rsidP="000325A1"/>
        </w:tc>
        <w:tc>
          <w:tcPr>
            <w:tcW w:w="540" w:type="dxa"/>
            <w:tcBorders>
              <w:left w:val="single" w:sz="4" w:space="0" w:color="000000"/>
              <w:bottom w:val="single" w:sz="4" w:space="0" w:color="000000"/>
            </w:tcBorders>
            <w:shd w:val="clear" w:color="auto" w:fill="FFFFFF"/>
          </w:tcPr>
          <w:p w:rsidR="00F84273" w:rsidRPr="00CC4F8A" w:rsidRDefault="00F84273" w:rsidP="000325A1">
            <w:pPr>
              <w:snapToGrid w:val="0"/>
              <w:jc w:val="center"/>
            </w:pPr>
            <w:r w:rsidRPr="00CC4F8A">
              <w:t>2</w:t>
            </w:r>
          </w:p>
        </w:tc>
        <w:tc>
          <w:tcPr>
            <w:tcW w:w="540" w:type="dxa"/>
            <w:tcBorders>
              <w:left w:val="single" w:sz="4" w:space="0" w:color="000000"/>
              <w:bottom w:val="single" w:sz="4" w:space="0" w:color="000000"/>
            </w:tcBorders>
            <w:shd w:val="clear" w:color="auto" w:fill="FFFFFF"/>
          </w:tcPr>
          <w:p w:rsidR="00F84273" w:rsidRPr="00CC4F8A" w:rsidRDefault="00F84273" w:rsidP="000325A1">
            <w:pPr>
              <w:snapToGrid w:val="0"/>
              <w:jc w:val="center"/>
            </w:pPr>
            <w:r w:rsidRPr="00CC4F8A">
              <w:t>0,5</w:t>
            </w:r>
          </w:p>
        </w:tc>
        <w:tc>
          <w:tcPr>
            <w:tcW w:w="540" w:type="dxa"/>
            <w:tcBorders>
              <w:left w:val="single" w:sz="4" w:space="0" w:color="000000"/>
              <w:bottom w:val="single" w:sz="4" w:space="0" w:color="000000"/>
            </w:tcBorders>
            <w:shd w:val="clear" w:color="auto" w:fill="FFFFFF"/>
          </w:tcPr>
          <w:p w:rsidR="00F84273" w:rsidRPr="00CC4F8A" w:rsidRDefault="00F84273" w:rsidP="000325A1">
            <w:pPr>
              <w:snapToGrid w:val="0"/>
              <w:ind w:hanging="108"/>
              <w:jc w:val="center"/>
            </w:pPr>
            <w:r w:rsidRPr="00CC4F8A">
              <w:t>25</w:t>
            </w:r>
          </w:p>
        </w:tc>
        <w:tc>
          <w:tcPr>
            <w:tcW w:w="540" w:type="dxa"/>
            <w:tcBorders>
              <w:left w:val="single" w:sz="4" w:space="0" w:color="000000"/>
              <w:bottom w:val="single" w:sz="4" w:space="0" w:color="000000"/>
            </w:tcBorders>
            <w:shd w:val="clear" w:color="auto" w:fill="FFFFFF"/>
          </w:tcPr>
          <w:p w:rsidR="00F84273" w:rsidRPr="00CC4F8A" w:rsidRDefault="00F84273" w:rsidP="000325A1">
            <w:pPr>
              <w:snapToGrid w:val="0"/>
              <w:jc w:val="center"/>
            </w:pPr>
            <w:r w:rsidRPr="00CC4F8A">
              <w:t>50</w:t>
            </w:r>
          </w:p>
        </w:tc>
        <w:tc>
          <w:tcPr>
            <w:tcW w:w="720" w:type="dxa"/>
            <w:vMerge/>
            <w:tcBorders>
              <w:left w:val="single" w:sz="4" w:space="0" w:color="000000"/>
              <w:bottom w:val="single" w:sz="4" w:space="0" w:color="000000"/>
            </w:tcBorders>
            <w:shd w:val="clear" w:color="auto" w:fill="FFFFFF"/>
          </w:tcPr>
          <w:p w:rsidR="00F84273" w:rsidRPr="00CC4F8A" w:rsidRDefault="00F84273" w:rsidP="000325A1"/>
        </w:tc>
        <w:tc>
          <w:tcPr>
            <w:tcW w:w="606" w:type="dxa"/>
            <w:vMerge/>
            <w:tcBorders>
              <w:left w:val="single" w:sz="4" w:space="0" w:color="000000"/>
              <w:bottom w:val="single" w:sz="4" w:space="0" w:color="000000"/>
              <w:right w:val="single" w:sz="4" w:space="0" w:color="000000"/>
            </w:tcBorders>
            <w:shd w:val="clear" w:color="auto" w:fill="FFFFFF"/>
          </w:tcPr>
          <w:p w:rsidR="00F84273" w:rsidRPr="00CC4F8A" w:rsidRDefault="00F84273" w:rsidP="000325A1"/>
        </w:tc>
      </w:tr>
    </w:tbl>
    <w:p w:rsidR="00EA1ED4" w:rsidRDefault="00EA1ED4" w:rsidP="00B16301">
      <w:pPr>
        <w:pStyle w:val="2"/>
        <w:ind w:left="0" w:firstLine="425"/>
      </w:pPr>
    </w:p>
    <w:p w:rsidR="00EA1ED4" w:rsidRPr="00804595" w:rsidRDefault="000E09EB" w:rsidP="00EA1ED4">
      <w:pPr>
        <w:pStyle w:val="3"/>
      </w:pPr>
      <w:bookmarkStart w:id="107" w:name="_Toc341963892"/>
      <w:r>
        <w:t xml:space="preserve">Статья </w:t>
      </w:r>
      <w:r w:rsidR="00EA1ED4">
        <w:t>4.6</w:t>
      </w:r>
      <w:r w:rsidR="00EA1ED4" w:rsidRPr="00804595">
        <w:t>. Зона затопления паводком 1% обеспеченности</w:t>
      </w:r>
      <w:bookmarkEnd w:id="107"/>
    </w:p>
    <w:p w:rsidR="00EA1ED4" w:rsidRPr="000A4661" w:rsidRDefault="00EA1ED4" w:rsidP="00EA1ED4">
      <w:pPr>
        <w:pStyle w:val="ConsPlusNormal"/>
        <w:widowControl/>
        <w:ind w:firstLine="540"/>
        <w:jc w:val="both"/>
        <w:rPr>
          <w:rFonts w:ascii="Times New Roman" w:hAnsi="Times New Roman" w:cs="Times New Roman"/>
          <w:sz w:val="26"/>
          <w:szCs w:val="26"/>
        </w:rPr>
      </w:pPr>
      <w:r w:rsidRPr="000A4661">
        <w:rPr>
          <w:rFonts w:ascii="Times New Roman" w:hAnsi="Times New Roman" w:cs="Times New Roman"/>
          <w:sz w:val="26"/>
          <w:szCs w:val="26"/>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proofErr w:type="spellStart"/>
      <w:r w:rsidRPr="000A4661">
        <w:rPr>
          <w:rFonts w:ascii="Times New Roman" w:hAnsi="Times New Roman" w:cs="Times New Roman"/>
          <w:sz w:val="26"/>
          <w:szCs w:val="26"/>
        </w:rPr>
        <w:t>СНиП</w:t>
      </w:r>
      <w:proofErr w:type="spellEnd"/>
      <w:r w:rsidRPr="000A4661">
        <w:rPr>
          <w:rFonts w:ascii="Times New Roman" w:hAnsi="Times New Roman" w:cs="Times New Roman"/>
          <w:sz w:val="26"/>
          <w:szCs w:val="26"/>
        </w:rPr>
        <w:t xml:space="preserve"> 2.06.15-85 и </w:t>
      </w:r>
      <w:proofErr w:type="spellStart"/>
      <w:r w:rsidRPr="000A4661">
        <w:rPr>
          <w:rFonts w:ascii="Times New Roman" w:hAnsi="Times New Roman" w:cs="Times New Roman"/>
          <w:sz w:val="26"/>
          <w:szCs w:val="26"/>
        </w:rPr>
        <w:t>СНиП</w:t>
      </w:r>
      <w:proofErr w:type="spellEnd"/>
      <w:r w:rsidRPr="000A4661">
        <w:rPr>
          <w:rFonts w:ascii="Times New Roman" w:hAnsi="Times New Roman" w:cs="Times New Roman"/>
          <w:sz w:val="26"/>
          <w:szCs w:val="26"/>
        </w:rPr>
        <w:t xml:space="preserve"> 33-01-2003.</w:t>
      </w:r>
    </w:p>
    <w:p w:rsidR="00D36AAF" w:rsidRPr="00EA1ED4" w:rsidRDefault="00D36AAF" w:rsidP="00EA1ED4">
      <w:pPr>
        <w:pStyle w:val="2"/>
        <w:ind w:left="0"/>
        <w:rPr>
          <w:rStyle w:val="aff6"/>
          <w:sz w:val="26"/>
        </w:rPr>
      </w:pPr>
      <w:r w:rsidRPr="00D07E9F">
        <w:br w:type="page"/>
      </w:r>
      <w:bookmarkStart w:id="108" w:name="_Toc331663670"/>
      <w:bookmarkStart w:id="109" w:name="_Toc341101588"/>
      <w:bookmarkStart w:id="110" w:name="_Toc341963893"/>
      <w:r w:rsidRPr="00EA1ED4">
        <w:lastRenderedPageBreak/>
        <w:t xml:space="preserve">РАЗДЕЛ </w:t>
      </w:r>
      <w:r w:rsidR="00EA1ED4" w:rsidRPr="00EA1ED4">
        <w:t>5</w:t>
      </w:r>
      <w:r w:rsidRPr="00EA1ED4">
        <w:t>.</w:t>
      </w:r>
      <w:r w:rsidRPr="00EA1ED4">
        <w:rPr>
          <w:rStyle w:val="aff6"/>
          <w:sz w:val="26"/>
        </w:rPr>
        <w:t xml:space="preserve"> </w:t>
      </w:r>
      <w:r w:rsidRPr="00EA1ED4">
        <w:rPr>
          <w:rStyle w:val="aff6"/>
          <w:b/>
          <w:sz w:val="26"/>
        </w:rPr>
        <w:t>НАЗНАЧЕНИЕ ТЕРРИТОРИЙ, ПРИМЕНИТЕЛЬНО К КОТОРЫМ ГРАДОСТРОИТЕЛЬНЫЕ РЕГЛАМЕНТЫ НЕ УСТАНАВЛИВАЮТСЯ ИЛИ НА КОТОРЫЕ ГРАДОСТРОИТЕЛЬНЫЕ РЕГЛАМЕНТЫ НЕ РАСПРОСТРАНЯЮТСЯ</w:t>
      </w:r>
      <w:bookmarkEnd w:id="108"/>
      <w:bookmarkEnd w:id="109"/>
      <w:bookmarkEnd w:id="110"/>
    </w:p>
    <w:p w:rsidR="00D36AAF" w:rsidRPr="00EA1ED4" w:rsidRDefault="00D36AAF" w:rsidP="00EA1ED4">
      <w:pPr>
        <w:pStyle w:val="2"/>
      </w:pPr>
    </w:p>
    <w:p w:rsidR="00D36AAF" w:rsidRPr="00523AD6" w:rsidRDefault="00D36AAF" w:rsidP="00B16301">
      <w:pPr>
        <w:pStyle w:val="3"/>
        <w:ind w:left="0" w:firstLine="425"/>
        <w:jc w:val="both"/>
      </w:pPr>
      <w:bookmarkStart w:id="111" w:name="_Toc331663671"/>
      <w:bookmarkStart w:id="112" w:name="_Toc341101589"/>
      <w:bookmarkStart w:id="113" w:name="_Toc341963894"/>
      <w:r w:rsidRPr="00523AD6">
        <w:t>Статья</w:t>
      </w:r>
      <w:r w:rsidR="00EA1ED4">
        <w:t xml:space="preserve"> 5</w:t>
      </w:r>
      <w:r w:rsidRPr="00523AD6">
        <w:t>.1 Территории, применительно к которым градостроительные регламенты не устанавливаются или на которые градостроительные регламенты не распространяются</w:t>
      </w:r>
      <w:bookmarkEnd w:id="111"/>
      <w:bookmarkEnd w:id="112"/>
      <w:bookmarkEnd w:id="113"/>
    </w:p>
    <w:p w:rsidR="00D36AAF" w:rsidRPr="00523AD6" w:rsidRDefault="00D36AAF" w:rsidP="00B16301">
      <w:pPr>
        <w:ind w:leftChars="100" w:left="240" w:firstLine="425"/>
        <w:jc w:val="both"/>
      </w:pPr>
      <w:r w:rsidRPr="00523AD6">
        <w:t xml:space="preserve">1. </w:t>
      </w:r>
      <w:proofErr w:type="gramStart"/>
      <w:r w:rsidRPr="00523AD6">
        <w:t xml:space="preserve">На картах градостроительного зонирования </w:t>
      </w:r>
      <w:r w:rsidR="00F84273">
        <w:t>Братского сельского поселения</w:t>
      </w:r>
      <w:r w:rsidRPr="00523AD6">
        <w:t>, помимо территориальных зон, зон с особыми условиями использования территории, отображены территории, на которые не распространяется действие градостроительных регламентов, и территории, применительно к которым не устанавливаются градостроительные регламенты, а также территории, для которых градостроительные зоны и градостроительные регламенты устанавливаются на отдельных этапах проектирования.</w:t>
      </w:r>
      <w:proofErr w:type="gramEnd"/>
    </w:p>
    <w:p w:rsidR="00D36AAF" w:rsidRPr="00523AD6" w:rsidRDefault="00D36AAF" w:rsidP="00B16301">
      <w:pPr>
        <w:ind w:leftChars="100" w:left="240" w:firstLine="425"/>
        <w:jc w:val="both"/>
      </w:pPr>
      <w:r w:rsidRPr="00523AD6">
        <w:t xml:space="preserve">2. К территориям </w:t>
      </w:r>
      <w:r w:rsidR="00F84273">
        <w:t>сельского поселения</w:t>
      </w:r>
      <w:r w:rsidRPr="00523AD6">
        <w:t>, на которые градостроительные регламенты не распространяются, относятся:</w:t>
      </w:r>
    </w:p>
    <w:p w:rsidR="00D36AAF" w:rsidRPr="00523AD6" w:rsidRDefault="00D36AAF" w:rsidP="00B16301">
      <w:pPr>
        <w:ind w:leftChars="100" w:left="240" w:firstLine="425"/>
        <w:jc w:val="both"/>
      </w:pPr>
      <w:r w:rsidRPr="00523AD6">
        <w:t>особо охраняемые природные территории – памятники природы;</w:t>
      </w:r>
    </w:p>
    <w:p w:rsidR="00D36AAF" w:rsidRPr="00523AD6" w:rsidRDefault="00D36AAF" w:rsidP="00B16301">
      <w:pPr>
        <w:ind w:leftChars="100" w:left="240" w:firstLine="425"/>
        <w:jc w:val="both"/>
      </w:pPr>
      <w:r w:rsidRPr="00523AD6">
        <w:t>территории общего пользования.</w:t>
      </w:r>
    </w:p>
    <w:p w:rsidR="00D36AAF" w:rsidRPr="00523AD6" w:rsidRDefault="00D36AAF" w:rsidP="00B16301">
      <w:pPr>
        <w:ind w:leftChars="100" w:left="240" w:firstLine="425"/>
        <w:jc w:val="both"/>
      </w:pPr>
      <w:r w:rsidRPr="00523AD6">
        <w:t xml:space="preserve">3. К территориям </w:t>
      </w:r>
      <w:r w:rsidR="00F84273">
        <w:t>сельского поселения</w:t>
      </w:r>
      <w:r w:rsidRPr="00523AD6">
        <w:t>, на которые градостроительные регламенты не устанавливаются, относятся:</w:t>
      </w:r>
    </w:p>
    <w:p w:rsidR="00D36AAF" w:rsidRPr="00523AD6" w:rsidRDefault="00D36AAF" w:rsidP="00B16301">
      <w:pPr>
        <w:ind w:leftChars="100" w:left="240" w:firstLine="425"/>
        <w:jc w:val="both"/>
      </w:pPr>
      <w:r w:rsidRPr="00523AD6">
        <w:t>земли, покрытые поверхностными водами;</w:t>
      </w:r>
    </w:p>
    <w:p w:rsidR="00D36AAF" w:rsidRPr="00523AD6" w:rsidRDefault="00D36AAF" w:rsidP="00B16301">
      <w:pPr>
        <w:ind w:leftChars="100" w:left="240" w:firstLine="425"/>
        <w:jc w:val="both"/>
      </w:pPr>
      <w:r w:rsidRPr="00523AD6">
        <w:t>земли лесного фонда;</w:t>
      </w:r>
    </w:p>
    <w:p w:rsidR="00D36AAF" w:rsidRPr="00523AD6" w:rsidRDefault="00D36AAF" w:rsidP="00B16301">
      <w:pPr>
        <w:ind w:leftChars="100" w:left="240" w:firstLine="425"/>
        <w:jc w:val="both"/>
      </w:pPr>
      <w:r w:rsidRPr="00523AD6">
        <w:t xml:space="preserve">земли запаса; </w:t>
      </w:r>
    </w:p>
    <w:p w:rsidR="00D36AAF" w:rsidRPr="00523AD6" w:rsidRDefault="00D36AAF" w:rsidP="00B16301">
      <w:pPr>
        <w:ind w:leftChars="100" w:left="240" w:firstLine="425"/>
        <w:jc w:val="both"/>
      </w:pPr>
      <w:r w:rsidRPr="00523AD6">
        <w:t>земли особо охраняемых территорий;</w:t>
      </w:r>
    </w:p>
    <w:p w:rsidR="00D36AAF" w:rsidRPr="00523AD6" w:rsidRDefault="00D36AAF" w:rsidP="00B16301">
      <w:pPr>
        <w:ind w:leftChars="100" w:left="240" w:firstLine="425"/>
        <w:jc w:val="both"/>
      </w:pPr>
      <w:r w:rsidRPr="00523AD6">
        <w:t>земли сельскохозяйственных угодий в составе земель се</w:t>
      </w:r>
      <w:r w:rsidR="00F84273">
        <w:t>льскохозяйственного назначения.</w:t>
      </w:r>
    </w:p>
    <w:p w:rsidR="00D36AAF" w:rsidRPr="00523AD6" w:rsidRDefault="00D36AAF" w:rsidP="00B16301">
      <w:pPr>
        <w:tabs>
          <w:tab w:val="left" w:pos="-142"/>
        </w:tabs>
        <w:ind w:leftChars="100" w:left="240" w:firstLine="425"/>
        <w:jc w:val="both"/>
      </w:pPr>
      <w:r w:rsidRPr="00523AD6">
        <w:t>5. Использование земельных участков, на которые действие градостроительных регламентов не распростра</w:t>
      </w:r>
      <w:r w:rsidR="00F84273">
        <w:t>няется или для которых градостро</w:t>
      </w:r>
      <w:r w:rsidRPr="00523AD6">
        <w:t>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sectPr w:rsidR="00D36AAF" w:rsidRPr="00523AD6" w:rsidSect="00DC35F9">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809" w:rsidRDefault="00917809">
      <w:r>
        <w:separator/>
      </w:r>
    </w:p>
  </w:endnote>
  <w:endnote w:type="continuationSeparator" w:id="1">
    <w:p w:rsidR="00917809" w:rsidRDefault="009178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ISOCPEUR">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StarSymbol">
    <w:altName w:val="Arial Unicode MS"/>
    <w:charset w:val="02"/>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397597">
    <w:pPr>
      <w:pStyle w:val="a7"/>
      <w:jc w:val="right"/>
    </w:pPr>
    <w:fldSimple w:instr=" PAGE   \* MERGEFORMAT ">
      <w:r w:rsidR="00941BF8">
        <w:rPr>
          <w:noProof/>
        </w:rPr>
        <w:t>2</w:t>
      </w:r>
    </w:fldSimple>
  </w:p>
  <w:p w:rsidR="00EA1ED4" w:rsidRDefault="00EA1ED4">
    <w:pPr>
      <w:pStyle w:val="a7"/>
      <w:ind w:left="-5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397597">
    <w:pPr>
      <w:pStyle w:val="a7"/>
      <w:jc w:val="right"/>
    </w:pPr>
    <w:fldSimple w:instr=" PAGE   \* MERGEFORMAT ">
      <w:r w:rsidR="00941BF8">
        <w:rPr>
          <w:noProof/>
        </w:rPr>
        <w:t>3</w:t>
      </w:r>
    </w:fldSimple>
  </w:p>
  <w:p w:rsidR="00EA1ED4" w:rsidRDefault="00EA1ED4">
    <w:pPr>
      <w:pStyle w:val="a7"/>
      <w:ind w:left="-540"/>
      <w:rPr>
        <w:rFonts w:ascii="Arial" w:hAnsi="Arial" w:cs="Aria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397597">
    <w:pPr>
      <w:pStyle w:val="a7"/>
      <w:jc w:val="right"/>
    </w:pPr>
    <w:fldSimple w:instr=" PAGE   \* MERGEFORMAT ">
      <w:r w:rsidR="00941BF8">
        <w:rPr>
          <w:noProof/>
        </w:rPr>
        <w:t>4</w:t>
      </w:r>
    </w:fldSimple>
  </w:p>
  <w:p w:rsidR="00EA1ED4" w:rsidRDefault="00EA1ED4" w:rsidP="00F01AF2">
    <w:pPr>
      <w:pStyle w:val="a7"/>
      <w:ind w:left="42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809" w:rsidRDefault="00917809">
      <w:r>
        <w:separator/>
      </w:r>
    </w:p>
  </w:footnote>
  <w:footnote w:type="continuationSeparator" w:id="1">
    <w:p w:rsidR="00917809" w:rsidRDefault="009178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EA1ED4">
    <w:pPr>
      <w:pStyle w:val="a5"/>
    </w:pPr>
    <w:r>
      <w:tab/>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EA1ED4">
    <w:pPr>
      <w:pStyle w:val="a5"/>
      <w:jc w:val="right"/>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EA1ED4" w:rsidP="003566A3">
    <w:pPr>
      <w:pStyle w:val="a5"/>
      <w:shd w:val="clear" w:color="auto" w:fill="FFFFFF"/>
      <w:jc w:val="right"/>
    </w:pPr>
    <w:r>
      <w:tab/>
    </w: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ED4" w:rsidRDefault="00EA1ED4" w:rsidP="00C85265">
    <w:pPr>
      <w:pStyle w:val="a5"/>
      <w:jc w:val="cente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3"/>
    <w:lvl w:ilvl="0">
      <w:start w:val="1"/>
      <w:numFmt w:val="decimal"/>
      <w:lvlText w:val="%1."/>
      <w:lvlJc w:val="left"/>
      <w:pPr>
        <w:tabs>
          <w:tab w:val="num" w:pos="720"/>
        </w:tabs>
        <w:ind w:left="720" w:hanging="360"/>
      </w:pPr>
    </w:lvl>
  </w:abstractNum>
  <w:abstractNum w:abstractNumId="1">
    <w:nsid w:val="00000002"/>
    <w:multiLevelType w:val="multilevel"/>
    <w:tmpl w:val="00000002"/>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rPr>
    </w:lvl>
  </w:abstractNum>
  <w:abstractNum w:abstractNumId="4">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D524337"/>
    <w:multiLevelType w:val="hybridMultilevel"/>
    <w:tmpl w:val="3C7E28C4"/>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0E102BE0"/>
    <w:multiLevelType w:val="hybridMultilevel"/>
    <w:tmpl w:val="8BB058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C835C5"/>
    <w:multiLevelType w:val="multilevel"/>
    <w:tmpl w:val="EC5C4156"/>
    <w:lvl w:ilvl="0">
      <w:start w:val="1"/>
      <w:numFmt w:val="decimal"/>
      <w:lvlText w:val="%1."/>
      <w:lvlJc w:val="left"/>
      <w:pPr>
        <w:ind w:left="1140" w:hanging="1140"/>
      </w:pPr>
      <w:rPr>
        <w:rFonts w:cs="Times New Roman" w:hint="default"/>
      </w:rPr>
    </w:lvl>
    <w:lvl w:ilvl="1">
      <w:start w:val="1"/>
      <w:numFmt w:val="decimal"/>
      <w:lvlText w:val="%1.%2."/>
      <w:lvlJc w:val="left"/>
      <w:pPr>
        <w:ind w:left="1140" w:hanging="1140"/>
      </w:pPr>
      <w:rPr>
        <w:rFonts w:cs="Times New Roman" w:hint="default"/>
      </w:rPr>
    </w:lvl>
    <w:lvl w:ilvl="2">
      <w:start w:val="1"/>
      <w:numFmt w:val="decimal"/>
      <w:lvlText w:val="%1.%2.%3."/>
      <w:lvlJc w:val="left"/>
      <w:pPr>
        <w:ind w:left="2558" w:hanging="1140"/>
      </w:pPr>
      <w:rPr>
        <w:rFonts w:cs="Times New Roman" w:hint="default"/>
      </w:rPr>
    </w:lvl>
    <w:lvl w:ilvl="3">
      <w:start w:val="1"/>
      <w:numFmt w:val="decimal"/>
      <w:lvlText w:val="%1.%2.%3.%4."/>
      <w:lvlJc w:val="left"/>
      <w:pPr>
        <w:ind w:left="3267" w:hanging="1140"/>
      </w:pPr>
      <w:rPr>
        <w:rFonts w:cs="Times New Roman" w:hint="default"/>
      </w:rPr>
    </w:lvl>
    <w:lvl w:ilvl="4">
      <w:start w:val="1"/>
      <w:numFmt w:val="decimal"/>
      <w:lvlText w:val="%1.%2.%3.%4.%5."/>
      <w:lvlJc w:val="left"/>
      <w:pPr>
        <w:ind w:left="3976" w:hanging="11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0F59708D"/>
    <w:multiLevelType w:val="hybridMultilevel"/>
    <w:tmpl w:val="5894B9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7455FD3"/>
    <w:multiLevelType w:val="hybridMultilevel"/>
    <w:tmpl w:val="6DBE99B2"/>
    <w:lvl w:ilvl="0" w:tplc="C24693A0">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1892612A"/>
    <w:multiLevelType w:val="multilevel"/>
    <w:tmpl w:val="AFFCCE6E"/>
    <w:lvl w:ilvl="0">
      <w:start w:val="1"/>
      <w:numFmt w:val="decimal"/>
      <w:lvlText w:val="%1."/>
      <w:lvlJc w:val="left"/>
      <w:pPr>
        <w:ind w:left="360" w:hanging="360"/>
      </w:pPr>
      <w:rPr>
        <w:rFonts w:hint="default"/>
        <w:color w:val="auto"/>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2">
    <w:nsid w:val="1F1F1DC1"/>
    <w:multiLevelType w:val="hybridMultilevel"/>
    <w:tmpl w:val="7340F31A"/>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22427FE0"/>
    <w:multiLevelType w:val="hybridMultilevel"/>
    <w:tmpl w:val="040C7B4A"/>
    <w:lvl w:ilvl="0" w:tplc="0419000B">
      <w:start w:val="1"/>
      <w:numFmt w:val="bullet"/>
      <w:lvlText w:val=""/>
      <w:lvlJc w:val="left"/>
      <w:pPr>
        <w:ind w:left="1712" w:hanging="360"/>
      </w:pPr>
      <w:rPr>
        <w:rFonts w:ascii="Wingdings" w:hAnsi="Wingdings" w:hint="default"/>
      </w:rPr>
    </w:lvl>
    <w:lvl w:ilvl="1" w:tplc="04190003" w:tentative="1">
      <w:start w:val="1"/>
      <w:numFmt w:val="bullet"/>
      <w:lvlText w:val="o"/>
      <w:lvlJc w:val="left"/>
      <w:pPr>
        <w:ind w:left="2432" w:hanging="360"/>
      </w:pPr>
      <w:rPr>
        <w:rFonts w:ascii="Courier New" w:hAnsi="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14">
    <w:nsid w:val="26762F6B"/>
    <w:multiLevelType w:val="hybridMultilevel"/>
    <w:tmpl w:val="CDDC2F3A"/>
    <w:lvl w:ilvl="0" w:tplc="FFFFFFFF">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6B2814"/>
    <w:multiLevelType w:val="hybridMultilevel"/>
    <w:tmpl w:val="A576543C"/>
    <w:lvl w:ilvl="0" w:tplc="C49AE62C">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2998773A"/>
    <w:multiLevelType w:val="hybridMultilevel"/>
    <w:tmpl w:val="2452E7EE"/>
    <w:lvl w:ilvl="0" w:tplc="C24693A0">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nsid w:val="2E664DA5"/>
    <w:multiLevelType w:val="hybridMultilevel"/>
    <w:tmpl w:val="B030D882"/>
    <w:lvl w:ilvl="0" w:tplc="FE140D1A">
      <w:start w:val="1"/>
      <w:numFmt w:val="bullet"/>
      <w:lvlText w:val=""/>
      <w:lvlJc w:val="left"/>
      <w:pPr>
        <w:tabs>
          <w:tab w:val="num" w:pos="720"/>
        </w:tabs>
        <w:ind w:left="720" w:hanging="360"/>
      </w:pPr>
      <w:rPr>
        <w:rFonts w:ascii="Symbol" w:hAnsi="Symbol" w:hint="default"/>
      </w:rPr>
    </w:lvl>
    <w:lvl w:ilvl="1" w:tplc="EB9EAC2C" w:tentative="1">
      <w:start w:val="1"/>
      <w:numFmt w:val="bullet"/>
      <w:lvlText w:val="o"/>
      <w:lvlJc w:val="left"/>
      <w:pPr>
        <w:tabs>
          <w:tab w:val="num" w:pos="1440"/>
        </w:tabs>
        <w:ind w:left="1440" w:hanging="360"/>
      </w:pPr>
      <w:rPr>
        <w:rFonts w:ascii="Courier New" w:hAnsi="Courier New" w:hint="default"/>
      </w:rPr>
    </w:lvl>
    <w:lvl w:ilvl="2" w:tplc="8CF0765E" w:tentative="1">
      <w:start w:val="1"/>
      <w:numFmt w:val="bullet"/>
      <w:lvlText w:val=""/>
      <w:lvlJc w:val="left"/>
      <w:pPr>
        <w:tabs>
          <w:tab w:val="num" w:pos="2160"/>
        </w:tabs>
        <w:ind w:left="2160" w:hanging="360"/>
      </w:pPr>
      <w:rPr>
        <w:rFonts w:ascii="Wingdings" w:hAnsi="Wingdings" w:hint="default"/>
      </w:rPr>
    </w:lvl>
    <w:lvl w:ilvl="3" w:tplc="68F01A32" w:tentative="1">
      <w:start w:val="1"/>
      <w:numFmt w:val="bullet"/>
      <w:lvlText w:val=""/>
      <w:lvlJc w:val="left"/>
      <w:pPr>
        <w:tabs>
          <w:tab w:val="num" w:pos="2880"/>
        </w:tabs>
        <w:ind w:left="2880" w:hanging="360"/>
      </w:pPr>
      <w:rPr>
        <w:rFonts w:ascii="Symbol" w:hAnsi="Symbol" w:hint="default"/>
      </w:rPr>
    </w:lvl>
    <w:lvl w:ilvl="4" w:tplc="317AA264" w:tentative="1">
      <w:start w:val="1"/>
      <w:numFmt w:val="bullet"/>
      <w:lvlText w:val="o"/>
      <w:lvlJc w:val="left"/>
      <w:pPr>
        <w:tabs>
          <w:tab w:val="num" w:pos="3600"/>
        </w:tabs>
        <w:ind w:left="3600" w:hanging="360"/>
      </w:pPr>
      <w:rPr>
        <w:rFonts w:ascii="Courier New" w:hAnsi="Courier New" w:hint="default"/>
      </w:rPr>
    </w:lvl>
    <w:lvl w:ilvl="5" w:tplc="743C87AC" w:tentative="1">
      <w:start w:val="1"/>
      <w:numFmt w:val="bullet"/>
      <w:lvlText w:val=""/>
      <w:lvlJc w:val="left"/>
      <w:pPr>
        <w:tabs>
          <w:tab w:val="num" w:pos="4320"/>
        </w:tabs>
        <w:ind w:left="4320" w:hanging="360"/>
      </w:pPr>
      <w:rPr>
        <w:rFonts w:ascii="Wingdings" w:hAnsi="Wingdings" w:hint="default"/>
      </w:rPr>
    </w:lvl>
    <w:lvl w:ilvl="6" w:tplc="79C2AD6E" w:tentative="1">
      <w:start w:val="1"/>
      <w:numFmt w:val="bullet"/>
      <w:lvlText w:val=""/>
      <w:lvlJc w:val="left"/>
      <w:pPr>
        <w:tabs>
          <w:tab w:val="num" w:pos="5040"/>
        </w:tabs>
        <w:ind w:left="5040" w:hanging="360"/>
      </w:pPr>
      <w:rPr>
        <w:rFonts w:ascii="Symbol" w:hAnsi="Symbol" w:hint="default"/>
      </w:rPr>
    </w:lvl>
    <w:lvl w:ilvl="7" w:tplc="F68AC81C" w:tentative="1">
      <w:start w:val="1"/>
      <w:numFmt w:val="bullet"/>
      <w:lvlText w:val="o"/>
      <w:lvlJc w:val="left"/>
      <w:pPr>
        <w:tabs>
          <w:tab w:val="num" w:pos="5760"/>
        </w:tabs>
        <w:ind w:left="5760" w:hanging="360"/>
      </w:pPr>
      <w:rPr>
        <w:rFonts w:ascii="Courier New" w:hAnsi="Courier New" w:hint="default"/>
      </w:rPr>
    </w:lvl>
    <w:lvl w:ilvl="8" w:tplc="503A3BB6" w:tentative="1">
      <w:start w:val="1"/>
      <w:numFmt w:val="bullet"/>
      <w:lvlText w:val=""/>
      <w:lvlJc w:val="left"/>
      <w:pPr>
        <w:tabs>
          <w:tab w:val="num" w:pos="6480"/>
        </w:tabs>
        <w:ind w:left="6480" w:hanging="360"/>
      </w:pPr>
      <w:rPr>
        <w:rFonts w:ascii="Wingdings" w:hAnsi="Wingdings" w:hint="default"/>
      </w:rPr>
    </w:lvl>
  </w:abstractNum>
  <w:abstractNum w:abstractNumId="18">
    <w:nsid w:val="325A5DDE"/>
    <w:multiLevelType w:val="hybridMultilevel"/>
    <w:tmpl w:val="C7349620"/>
    <w:lvl w:ilvl="0" w:tplc="D730E900">
      <w:start w:val="1"/>
      <w:numFmt w:val="bullet"/>
      <w:lvlText w:val=""/>
      <w:lvlJc w:val="left"/>
      <w:pPr>
        <w:tabs>
          <w:tab w:val="num" w:pos="2804"/>
        </w:tabs>
        <w:ind w:left="2804" w:hanging="284"/>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3BC617E"/>
    <w:multiLevelType w:val="hybridMultilevel"/>
    <w:tmpl w:val="D3283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8507F0"/>
    <w:multiLevelType w:val="hybridMultilevel"/>
    <w:tmpl w:val="CECE2DC0"/>
    <w:lvl w:ilvl="0" w:tplc="408A479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21">
    <w:nsid w:val="3BC355CE"/>
    <w:multiLevelType w:val="hybridMultilevel"/>
    <w:tmpl w:val="0496638A"/>
    <w:lvl w:ilvl="0" w:tplc="D730E900">
      <w:start w:val="1"/>
      <w:numFmt w:val="bullet"/>
      <w:lvlText w:val=""/>
      <w:lvlJc w:val="left"/>
      <w:pPr>
        <w:tabs>
          <w:tab w:val="num" w:pos="2746"/>
        </w:tabs>
        <w:ind w:left="2746" w:hanging="284"/>
      </w:pPr>
      <w:rPr>
        <w:rFonts w:ascii="Symbol" w:hAnsi="Symbol" w:hint="default"/>
        <w:color w:val="auto"/>
        <w:sz w:val="20"/>
      </w:rPr>
    </w:lvl>
    <w:lvl w:ilvl="1" w:tplc="04190003" w:tentative="1">
      <w:start w:val="1"/>
      <w:numFmt w:val="bullet"/>
      <w:lvlText w:val="o"/>
      <w:lvlJc w:val="left"/>
      <w:pPr>
        <w:tabs>
          <w:tab w:val="num" w:pos="1382"/>
        </w:tabs>
        <w:ind w:left="1382" w:hanging="360"/>
      </w:pPr>
      <w:rPr>
        <w:rFonts w:ascii="Courier New" w:hAnsi="Courier New" w:hint="default"/>
      </w:rPr>
    </w:lvl>
    <w:lvl w:ilvl="2" w:tplc="04190005" w:tentative="1">
      <w:start w:val="1"/>
      <w:numFmt w:val="bullet"/>
      <w:lvlText w:val=""/>
      <w:lvlJc w:val="left"/>
      <w:pPr>
        <w:tabs>
          <w:tab w:val="num" w:pos="2102"/>
        </w:tabs>
        <w:ind w:left="2102" w:hanging="360"/>
      </w:pPr>
      <w:rPr>
        <w:rFonts w:ascii="Wingdings" w:hAnsi="Wingdings" w:hint="default"/>
      </w:rPr>
    </w:lvl>
    <w:lvl w:ilvl="3" w:tplc="04190001" w:tentative="1">
      <w:start w:val="1"/>
      <w:numFmt w:val="bullet"/>
      <w:lvlText w:val=""/>
      <w:lvlJc w:val="left"/>
      <w:pPr>
        <w:tabs>
          <w:tab w:val="num" w:pos="2822"/>
        </w:tabs>
        <w:ind w:left="2822" w:hanging="360"/>
      </w:pPr>
      <w:rPr>
        <w:rFonts w:ascii="Symbol" w:hAnsi="Symbol" w:hint="default"/>
      </w:rPr>
    </w:lvl>
    <w:lvl w:ilvl="4" w:tplc="04190003" w:tentative="1">
      <w:start w:val="1"/>
      <w:numFmt w:val="bullet"/>
      <w:lvlText w:val="o"/>
      <w:lvlJc w:val="left"/>
      <w:pPr>
        <w:tabs>
          <w:tab w:val="num" w:pos="3542"/>
        </w:tabs>
        <w:ind w:left="3542" w:hanging="360"/>
      </w:pPr>
      <w:rPr>
        <w:rFonts w:ascii="Courier New" w:hAnsi="Courier New" w:hint="default"/>
      </w:rPr>
    </w:lvl>
    <w:lvl w:ilvl="5" w:tplc="04190005" w:tentative="1">
      <w:start w:val="1"/>
      <w:numFmt w:val="bullet"/>
      <w:lvlText w:val=""/>
      <w:lvlJc w:val="left"/>
      <w:pPr>
        <w:tabs>
          <w:tab w:val="num" w:pos="4262"/>
        </w:tabs>
        <w:ind w:left="4262" w:hanging="360"/>
      </w:pPr>
      <w:rPr>
        <w:rFonts w:ascii="Wingdings" w:hAnsi="Wingdings" w:hint="default"/>
      </w:rPr>
    </w:lvl>
    <w:lvl w:ilvl="6" w:tplc="04190001" w:tentative="1">
      <w:start w:val="1"/>
      <w:numFmt w:val="bullet"/>
      <w:lvlText w:val=""/>
      <w:lvlJc w:val="left"/>
      <w:pPr>
        <w:tabs>
          <w:tab w:val="num" w:pos="4982"/>
        </w:tabs>
        <w:ind w:left="4982" w:hanging="360"/>
      </w:pPr>
      <w:rPr>
        <w:rFonts w:ascii="Symbol" w:hAnsi="Symbol" w:hint="default"/>
      </w:rPr>
    </w:lvl>
    <w:lvl w:ilvl="7" w:tplc="04190003" w:tentative="1">
      <w:start w:val="1"/>
      <w:numFmt w:val="bullet"/>
      <w:lvlText w:val="o"/>
      <w:lvlJc w:val="left"/>
      <w:pPr>
        <w:tabs>
          <w:tab w:val="num" w:pos="5702"/>
        </w:tabs>
        <w:ind w:left="5702" w:hanging="360"/>
      </w:pPr>
      <w:rPr>
        <w:rFonts w:ascii="Courier New" w:hAnsi="Courier New" w:hint="default"/>
      </w:rPr>
    </w:lvl>
    <w:lvl w:ilvl="8" w:tplc="04190005" w:tentative="1">
      <w:start w:val="1"/>
      <w:numFmt w:val="bullet"/>
      <w:lvlText w:val=""/>
      <w:lvlJc w:val="left"/>
      <w:pPr>
        <w:tabs>
          <w:tab w:val="num" w:pos="6422"/>
        </w:tabs>
        <w:ind w:left="6422" w:hanging="360"/>
      </w:pPr>
      <w:rPr>
        <w:rFonts w:ascii="Wingdings" w:hAnsi="Wingdings" w:hint="default"/>
      </w:rPr>
    </w:lvl>
  </w:abstractNum>
  <w:abstractNum w:abstractNumId="22">
    <w:nsid w:val="3CAA050D"/>
    <w:multiLevelType w:val="hybridMultilevel"/>
    <w:tmpl w:val="EE54A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9B2D34"/>
    <w:multiLevelType w:val="hybridMultilevel"/>
    <w:tmpl w:val="DD92B290"/>
    <w:lvl w:ilvl="0" w:tplc="0419000B">
      <w:start w:val="1"/>
      <w:numFmt w:val="bullet"/>
      <w:lvlText w:val=""/>
      <w:lvlJc w:val="left"/>
      <w:pPr>
        <w:ind w:left="1712" w:hanging="360"/>
      </w:pPr>
      <w:rPr>
        <w:rFonts w:ascii="Wingdings" w:hAnsi="Wingdings" w:hint="default"/>
      </w:rPr>
    </w:lvl>
    <w:lvl w:ilvl="1" w:tplc="04190003" w:tentative="1">
      <w:start w:val="1"/>
      <w:numFmt w:val="bullet"/>
      <w:lvlText w:val="o"/>
      <w:lvlJc w:val="left"/>
      <w:pPr>
        <w:ind w:left="2432" w:hanging="360"/>
      </w:pPr>
      <w:rPr>
        <w:rFonts w:ascii="Courier New" w:hAnsi="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4">
    <w:nsid w:val="3EEA5E21"/>
    <w:multiLevelType w:val="hybridMultilevel"/>
    <w:tmpl w:val="DFB0E1C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5">
    <w:nsid w:val="3F6720F4"/>
    <w:multiLevelType w:val="hybridMultilevel"/>
    <w:tmpl w:val="51E43210"/>
    <w:lvl w:ilvl="0" w:tplc="57B4F120">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nsid w:val="42D10840"/>
    <w:multiLevelType w:val="hybridMultilevel"/>
    <w:tmpl w:val="53CABFE0"/>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28">
    <w:nsid w:val="499D4C5A"/>
    <w:multiLevelType w:val="hybridMultilevel"/>
    <w:tmpl w:val="B92072A6"/>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9">
    <w:nsid w:val="4D587A6A"/>
    <w:multiLevelType w:val="hybridMultilevel"/>
    <w:tmpl w:val="F4924E7A"/>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0">
    <w:nsid w:val="504B257F"/>
    <w:multiLevelType w:val="hybridMultilevel"/>
    <w:tmpl w:val="7A0C8306"/>
    <w:lvl w:ilvl="0" w:tplc="0419000D">
      <w:start w:val="1"/>
      <w:numFmt w:val="bullet"/>
      <w:lvlText w:val=""/>
      <w:lvlJc w:val="left"/>
      <w:pPr>
        <w:ind w:left="1729" w:hanging="360"/>
      </w:pPr>
      <w:rPr>
        <w:rFonts w:ascii="Wingdings" w:hAnsi="Wingdings" w:hint="default"/>
      </w:rPr>
    </w:lvl>
    <w:lvl w:ilvl="1" w:tplc="04190003" w:tentative="1">
      <w:start w:val="1"/>
      <w:numFmt w:val="bullet"/>
      <w:lvlText w:val="o"/>
      <w:lvlJc w:val="left"/>
      <w:pPr>
        <w:ind w:left="2449" w:hanging="360"/>
      </w:pPr>
      <w:rPr>
        <w:rFonts w:ascii="Courier New" w:hAnsi="Courier New" w:hint="default"/>
      </w:rPr>
    </w:lvl>
    <w:lvl w:ilvl="2" w:tplc="04190005">
      <w:start w:val="1"/>
      <w:numFmt w:val="bullet"/>
      <w:lvlText w:val=""/>
      <w:lvlJc w:val="left"/>
      <w:pPr>
        <w:ind w:left="3169" w:hanging="360"/>
      </w:pPr>
      <w:rPr>
        <w:rFonts w:ascii="Wingdings" w:hAnsi="Wingdings" w:hint="default"/>
      </w:rPr>
    </w:lvl>
    <w:lvl w:ilvl="3" w:tplc="04190001">
      <w:start w:val="1"/>
      <w:numFmt w:val="bullet"/>
      <w:lvlText w:val=""/>
      <w:lvlJc w:val="left"/>
      <w:pPr>
        <w:ind w:left="3889" w:hanging="360"/>
      </w:pPr>
      <w:rPr>
        <w:rFonts w:ascii="Symbol" w:hAnsi="Symbol" w:hint="default"/>
      </w:rPr>
    </w:lvl>
    <w:lvl w:ilvl="4" w:tplc="04190003" w:tentative="1">
      <w:start w:val="1"/>
      <w:numFmt w:val="bullet"/>
      <w:lvlText w:val="o"/>
      <w:lvlJc w:val="left"/>
      <w:pPr>
        <w:ind w:left="4609" w:hanging="360"/>
      </w:pPr>
      <w:rPr>
        <w:rFonts w:ascii="Courier New" w:hAnsi="Courier New" w:hint="default"/>
      </w:rPr>
    </w:lvl>
    <w:lvl w:ilvl="5" w:tplc="04190005" w:tentative="1">
      <w:start w:val="1"/>
      <w:numFmt w:val="bullet"/>
      <w:lvlText w:val=""/>
      <w:lvlJc w:val="left"/>
      <w:pPr>
        <w:ind w:left="5329" w:hanging="360"/>
      </w:pPr>
      <w:rPr>
        <w:rFonts w:ascii="Wingdings" w:hAnsi="Wingdings" w:hint="default"/>
      </w:rPr>
    </w:lvl>
    <w:lvl w:ilvl="6" w:tplc="04190001" w:tentative="1">
      <w:start w:val="1"/>
      <w:numFmt w:val="bullet"/>
      <w:lvlText w:val=""/>
      <w:lvlJc w:val="left"/>
      <w:pPr>
        <w:ind w:left="6049" w:hanging="360"/>
      </w:pPr>
      <w:rPr>
        <w:rFonts w:ascii="Symbol" w:hAnsi="Symbol" w:hint="default"/>
      </w:rPr>
    </w:lvl>
    <w:lvl w:ilvl="7" w:tplc="04190003" w:tentative="1">
      <w:start w:val="1"/>
      <w:numFmt w:val="bullet"/>
      <w:lvlText w:val="o"/>
      <w:lvlJc w:val="left"/>
      <w:pPr>
        <w:ind w:left="6769" w:hanging="360"/>
      </w:pPr>
      <w:rPr>
        <w:rFonts w:ascii="Courier New" w:hAnsi="Courier New" w:hint="default"/>
      </w:rPr>
    </w:lvl>
    <w:lvl w:ilvl="8" w:tplc="04190005" w:tentative="1">
      <w:start w:val="1"/>
      <w:numFmt w:val="bullet"/>
      <w:lvlText w:val=""/>
      <w:lvlJc w:val="left"/>
      <w:pPr>
        <w:ind w:left="7489" w:hanging="360"/>
      </w:pPr>
      <w:rPr>
        <w:rFonts w:ascii="Wingdings" w:hAnsi="Wingdings" w:hint="default"/>
      </w:rPr>
    </w:lvl>
  </w:abstractNum>
  <w:abstractNum w:abstractNumId="31">
    <w:nsid w:val="52320241"/>
    <w:multiLevelType w:val="hybridMultilevel"/>
    <w:tmpl w:val="3CEEF54A"/>
    <w:lvl w:ilvl="0" w:tplc="0419000D">
      <w:start w:val="1"/>
      <w:numFmt w:val="bullet"/>
      <w:lvlText w:val=""/>
      <w:lvlJc w:val="left"/>
      <w:pPr>
        <w:ind w:left="1729" w:hanging="360"/>
      </w:pPr>
      <w:rPr>
        <w:rFonts w:ascii="Wingdings" w:hAnsi="Wingdings" w:hint="default"/>
      </w:rPr>
    </w:lvl>
    <w:lvl w:ilvl="1" w:tplc="04190003" w:tentative="1">
      <w:start w:val="1"/>
      <w:numFmt w:val="bullet"/>
      <w:lvlText w:val="o"/>
      <w:lvlJc w:val="left"/>
      <w:pPr>
        <w:ind w:left="2449" w:hanging="360"/>
      </w:pPr>
      <w:rPr>
        <w:rFonts w:ascii="Courier New" w:hAnsi="Courier New" w:hint="default"/>
      </w:rPr>
    </w:lvl>
    <w:lvl w:ilvl="2" w:tplc="04190005" w:tentative="1">
      <w:start w:val="1"/>
      <w:numFmt w:val="bullet"/>
      <w:lvlText w:val=""/>
      <w:lvlJc w:val="left"/>
      <w:pPr>
        <w:ind w:left="3169" w:hanging="360"/>
      </w:pPr>
      <w:rPr>
        <w:rFonts w:ascii="Wingdings" w:hAnsi="Wingdings" w:hint="default"/>
      </w:rPr>
    </w:lvl>
    <w:lvl w:ilvl="3" w:tplc="04190001" w:tentative="1">
      <w:start w:val="1"/>
      <w:numFmt w:val="bullet"/>
      <w:lvlText w:val=""/>
      <w:lvlJc w:val="left"/>
      <w:pPr>
        <w:ind w:left="3889" w:hanging="360"/>
      </w:pPr>
      <w:rPr>
        <w:rFonts w:ascii="Symbol" w:hAnsi="Symbol" w:hint="default"/>
      </w:rPr>
    </w:lvl>
    <w:lvl w:ilvl="4" w:tplc="04190003" w:tentative="1">
      <w:start w:val="1"/>
      <w:numFmt w:val="bullet"/>
      <w:lvlText w:val="o"/>
      <w:lvlJc w:val="left"/>
      <w:pPr>
        <w:ind w:left="4609" w:hanging="360"/>
      </w:pPr>
      <w:rPr>
        <w:rFonts w:ascii="Courier New" w:hAnsi="Courier New" w:hint="default"/>
      </w:rPr>
    </w:lvl>
    <w:lvl w:ilvl="5" w:tplc="04190005" w:tentative="1">
      <w:start w:val="1"/>
      <w:numFmt w:val="bullet"/>
      <w:lvlText w:val=""/>
      <w:lvlJc w:val="left"/>
      <w:pPr>
        <w:ind w:left="5329" w:hanging="360"/>
      </w:pPr>
      <w:rPr>
        <w:rFonts w:ascii="Wingdings" w:hAnsi="Wingdings" w:hint="default"/>
      </w:rPr>
    </w:lvl>
    <w:lvl w:ilvl="6" w:tplc="04190001" w:tentative="1">
      <w:start w:val="1"/>
      <w:numFmt w:val="bullet"/>
      <w:lvlText w:val=""/>
      <w:lvlJc w:val="left"/>
      <w:pPr>
        <w:ind w:left="6049" w:hanging="360"/>
      </w:pPr>
      <w:rPr>
        <w:rFonts w:ascii="Symbol" w:hAnsi="Symbol" w:hint="default"/>
      </w:rPr>
    </w:lvl>
    <w:lvl w:ilvl="7" w:tplc="04190003" w:tentative="1">
      <w:start w:val="1"/>
      <w:numFmt w:val="bullet"/>
      <w:lvlText w:val="o"/>
      <w:lvlJc w:val="left"/>
      <w:pPr>
        <w:ind w:left="6769" w:hanging="360"/>
      </w:pPr>
      <w:rPr>
        <w:rFonts w:ascii="Courier New" w:hAnsi="Courier New" w:hint="default"/>
      </w:rPr>
    </w:lvl>
    <w:lvl w:ilvl="8" w:tplc="04190005" w:tentative="1">
      <w:start w:val="1"/>
      <w:numFmt w:val="bullet"/>
      <w:lvlText w:val=""/>
      <w:lvlJc w:val="left"/>
      <w:pPr>
        <w:ind w:left="7489" w:hanging="360"/>
      </w:pPr>
      <w:rPr>
        <w:rFonts w:ascii="Wingdings" w:hAnsi="Wingdings" w:hint="default"/>
      </w:rPr>
    </w:lvl>
  </w:abstractNum>
  <w:abstractNum w:abstractNumId="32">
    <w:nsid w:val="541B5ABF"/>
    <w:multiLevelType w:val="hybridMultilevel"/>
    <w:tmpl w:val="3C668668"/>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3">
    <w:nsid w:val="55E3405C"/>
    <w:multiLevelType w:val="hybridMultilevel"/>
    <w:tmpl w:val="839C70F4"/>
    <w:lvl w:ilvl="0" w:tplc="0419000B">
      <w:start w:val="1"/>
      <w:numFmt w:val="bullet"/>
      <w:lvlText w:val=""/>
      <w:lvlJc w:val="left"/>
      <w:pPr>
        <w:ind w:left="1712" w:hanging="360"/>
      </w:pPr>
      <w:rPr>
        <w:rFonts w:ascii="Wingdings" w:hAnsi="Wingdings" w:hint="default"/>
      </w:rPr>
    </w:lvl>
    <w:lvl w:ilvl="1" w:tplc="04190003" w:tentative="1">
      <w:start w:val="1"/>
      <w:numFmt w:val="bullet"/>
      <w:lvlText w:val="o"/>
      <w:lvlJc w:val="left"/>
      <w:pPr>
        <w:ind w:left="2432" w:hanging="360"/>
      </w:pPr>
      <w:rPr>
        <w:rFonts w:ascii="Courier New" w:hAnsi="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34">
    <w:nsid w:val="58592462"/>
    <w:multiLevelType w:val="hybridMultilevel"/>
    <w:tmpl w:val="DA78B236"/>
    <w:lvl w:ilvl="0" w:tplc="0419000B">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5">
    <w:nsid w:val="62883FF9"/>
    <w:multiLevelType w:val="hybridMultilevel"/>
    <w:tmpl w:val="1D9EB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2E1CF9"/>
    <w:multiLevelType w:val="hybridMultilevel"/>
    <w:tmpl w:val="6646EB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D">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955C21"/>
    <w:multiLevelType w:val="hybridMultilevel"/>
    <w:tmpl w:val="6D1C63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CC058D6"/>
    <w:multiLevelType w:val="hybridMultilevel"/>
    <w:tmpl w:val="8A127178"/>
    <w:lvl w:ilvl="0" w:tplc="0419000D">
      <w:start w:val="1"/>
      <w:numFmt w:val="bullet"/>
      <w:lvlText w:val=""/>
      <w:lvlJc w:val="left"/>
      <w:pPr>
        <w:ind w:left="1729" w:hanging="360"/>
      </w:pPr>
      <w:rPr>
        <w:rFonts w:ascii="Wingdings" w:hAnsi="Wingdings" w:hint="default"/>
      </w:rPr>
    </w:lvl>
    <w:lvl w:ilvl="1" w:tplc="04190003" w:tentative="1">
      <w:start w:val="1"/>
      <w:numFmt w:val="bullet"/>
      <w:lvlText w:val="o"/>
      <w:lvlJc w:val="left"/>
      <w:pPr>
        <w:ind w:left="2449" w:hanging="360"/>
      </w:pPr>
      <w:rPr>
        <w:rFonts w:ascii="Courier New" w:hAnsi="Courier New" w:hint="default"/>
      </w:rPr>
    </w:lvl>
    <w:lvl w:ilvl="2" w:tplc="04190005" w:tentative="1">
      <w:start w:val="1"/>
      <w:numFmt w:val="bullet"/>
      <w:lvlText w:val=""/>
      <w:lvlJc w:val="left"/>
      <w:pPr>
        <w:ind w:left="3169" w:hanging="360"/>
      </w:pPr>
      <w:rPr>
        <w:rFonts w:ascii="Wingdings" w:hAnsi="Wingdings" w:hint="default"/>
      </w:rPr>
    </w:lvl>
    <w:lvl w:ilvl="3" w:tplc="04190001" w:tentative="1">
      <w:start w:val="1"/>
      <w:numFmt w:val="bullet"/>
      <w:lvlText w:val=""/>
      <w:lvlJc w:val="left"/>
      <w:pPr>
        <w:ind w:left="3889" w:hanging="360"/>
      </w:pPr>
      <w:rPr>
        <w:rFonts w:ascii="Symbol" w:hAnsi="Symbol" w:hint="default"/>
      </w:rPr>
    </w:lvl>
    <w:lvl w:ilvl="4" w:tplc="04190003" w:tentative="1">
      <w:start w:val="1"/>
      <w:numFmt w:val="bullet"/>
      <w:lvlText w:val="o"/>
      <w:lvlJc w:val="left"/>
      <w:pPr>
        <w:ind w:left="4609" w:hanging="360"/>
      </w:pPr>
      <w:rPr>
        <w:rFonts w:ascii="Courier New" w:hAnsi="Courier New" w:hint="default"/>
      </w:rPr>
    </w:lvl>
    <w:lvl w:ilvl="5" w:tplc="04190005" w:tentative="1">
      <w:start w:val="1"/>
      <w:numFmt w:val="bullet"/>
      <w:lvlText w:val=""/>
      <w:lvlJc w:val="left"/>
      <w:pPr>
        <w:ind w:left="5329" w:hanging="360"/>
      </w:pPr>
      <w:rPr>
        <w:rFonts w:ascii="Wingdings" w:hAnsi="Wingdings" w:hint="default"/>
      </w:rPr>
    </w:lvl>
    <w:lvl w:ilvl="6" w:tplc="04190001" w:tentative="1">
      <w:start w:val="1"/>
      <w:numFmt w:val="bullet"/>
      <w:lvlText w:val=""/>
      <w:lvlJc w:val="left"/>
      <w:pPr>
        <w:ind w:left="6049" w:hanging="360"/>
      </w:pPr>
      <w:rPr>
        <w:rFonts w:ascii="Symbol" w:hAnsi="Symbol" w:hint="default"/>
      </w:rPr>
    </w:lvl>
    <w:lvl w:ilvl="7" w:tplc="04190003" w:tentative="1">
      <w:start w:val="1"/>
      <w:numFmt w:val="bullet"/>
      <w:lvlText w:val="o"/>
      <w:lvlJc w:val="left"/>
      <w:pPr>
        <w:ind w:left="6769" w:hanging="360"/>
      </w:pPr>
      <w:rPr>
        <w:rFonts w:ascii="Courier New" w:hAnsi="Courier New" w:hint="default"/>
      </w:rPr>
    </w:lvl>
    <w:lvl w:ilvl="8" w:tplc="04190005" w:tentative="1">
      <w:start w:val="1"/>
      <w:numFmt w:val="bullet"/>
      <w:lvlText w:val=""/>
      <w:lvlJc w:val="left"/>
      <w:pPr>
        <w:ind w:left="7489" w:hanging="360"/>
      </w:pPr>
      <w:rPr>
        <w:rFonts w:ascii="Wingdings" w:hAnsi="Wingdings" w:hint="default"/>
      </w:rPr>
    </w:lvl>
  </w:abstractNum>
  <w:abstractNum w:abstractNumId="39">
    <w:nsid w:val="70DB46C9"/>
    <w:multiLevelType w:val="hybridMultilevel"/>
    <w:tmpl w:val="8C10D37C"/>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nsid w:val="71047826"/>
    <w:multiLevelType w:val="hybridMultilevel"/>
    <w:tmpl w:val="3B0EF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3C36D7"/>
    <w:multiLevelType w:val="hybridMultilevel"/>
    <w:tmpl w:val="FE6C3E50"/>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20"/>
  </w:num>
  <w:num w:numId="2">
    <w:abstractNumId w:val="15"/>
  </w:num>
  <w:num w:numId="3">
    <w:abstractNumId w:val="6"/>
  </w:num>
  <w:num w:numId="4">
    <w:abstractNumId w:val="5"/>
  </w:num>
  <w:num w:numId="5">
    <w:abstractNumId w:val="16"/>
  </w:num>
  <w:num w:numId="6">
    <w:abstractNumId w:val="7"/>
  </w:num>
  <w:num w:numId="7">
    <w:abstractNumId w:val="17"/>
  </w:num>
  <w:num w:numId="8">
    <w:abstractNumId w:val="25"/>
  </w:num>
  <w:num w:numId="9">
    <w:abstractNumId w:val="18"/>
  </w:num>
  <w:num w:numId="10">
    <w:abstractNumId w:val="21"/>
  </w:num>
  <w:num w:numId="11">
    <w:abstractNumId w:val="35"/>
  </w:num>
  <w:num w:numId="12">
    <w:abstractNumId w:val="36"/>
  </w:num>
  <w:num w:numId="13">
    <w:abstractNumId w:val="28"/>
  </w:num>
  <w:num w:numId="14">
    <w:abstractNumId w:val="4"/>
  </w:num>
  <w:num w:numId="15">
    <w:abstractNumId w:val="27"/>
  </w:num>
  <w:num w:numId="16">
    <w:abstractNumId w:val="31"/>
  </w:num>
  <w:num w:numId="17">
    <w:abstractNumId w:val="12"/>
  </w:num>
  <w:num w:numId="18">
    <w:abstractNumId w:val="39"/>
  </w:num>
  <w:num w:numId="19">
    <w:abstractNumId w:val="32"/>
  </w:num>
  <w:num w:numId="20">
    <w:abstractNumId w:val="41"/>
  </w:num>
  <w:num w:numId="21">
    <w:abstractNumId w:val="33"/>
  </w:num>
  <w:num w:numId="22">
    <w:abstractNumId w:val="13"/>
  </w:num>
  <w:num w:numId="23">
    <w:abstractNumId w:val="23"/>
  </w:num>
  <w:num w:numId="24">
    <w:abstractNumId w:val="29"/>
  </w:num>
  <w:num w:numId="25">
    <w:abstractNumId w:val="26"/>
  </w:num>
  <w:num w:numId="26">
    <w:abstractNumId w:val="34"/>
  </w:num>
  <w:num w:numId="27">
    <w:abstractNumId w:val="30"/>
  </w:num>
  <w:num w:numId="28">
    <w:abstractNumId w:val="38"/>
  </w:num>
  <w:num w:numId="29">
    <w:abstractNumId w:val="37"/>
  </w:num>
  <w:num w:numId="30">
    <w:abstractNumId w:val="8"/>
  </w:num>
  <w:num w:numId="31">
    <w:abstractNumId w:val="19"/>
  </w:num>
  <w:num w:numId="32">
    <w:abstractNumId w:val="10"/>
  </w:num>
  <w:num w:numId="33">
    <w:abstractNumId w:val="40"/>
  </w:num>
  <w:num w:numId="34">
    <w:abstractNumId w:val="14"/>
  </w:num>
  <w:num w:numId="35">
    <w:abstractNumId w:val="24"/>
  </w:num>
  <w:num w:numId="36">
    <w:abstractNumId w:val="22"/>
  </w:num>
  <w:num w:numId="37">
    <w:abstractNumId w:val="2"/>
  </w:num>
  <w:num w:numId="38">
    <w:abstractNumId w:val="11"/>
  </w:num>
  <w:num w:numId="39">
    <w:abstractNumId w:val="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98558E"/>
    <w:rsid w:val="00000150"/>
    <w:rsid w:val="00001BA8"/>
    <w:rsid w:val="000022C5"/>
    <w:rsid w:val="000027C5"/>
    <w:rsid w:val="00002A0B"/>
    <w:rsid w:val="0000401A"/>
    <w:rsid w:val="00004E5C"/>
    <w:rsid w:val="00005B80"/>
    <w:rsid w:val="00006071"/>
    <w:rsid w:val="000108A2"/>
    <w:rsid w:val="000113A8"/>
    <w:rsid w:val="00012E87"/>
    <w:rsid w:val="000132B0"/>
    <w:rsid w:val="00014141"/>
    <w:rsid w:val="000146F9"/>
    <w:rsid w:val="000150CD"/>
    <w:rsid w:val="0001522E"/>
    <w:rsid w:val="000154D9"/>
    <w:rsid w:val="00015B5D"/>
    <w:rsid w:val="00016085"/>
    <w:rsid w:val="00016354"/>
    <w:rsid w:val="000165C5"/>
    <w:rsid w:val="0001705B"/>
    <w:rsid w:val="0001766C"/>
    <w:rsid w:val="0001773F"/>
    <w:rsid w:val="00017FA9"/>
    <w:rsid w:val="000202A5"/>
    <w:rsid w:val="00020E8A"/>
    <w:rsid w:val="0002214D"/>
    <w:rsid w:val="000237BF"/>
    <w:rsid w:val="00023D82"/>
    <w:rsid w:val="00025117"/>
    <w:rsid w:val="00025273"/>
    <w:rsid w:val="00025E8C"/>
    <w:rsid w:val="000260D2"/>
    <w:rsid w:val="00026A18"/>
    <w:rsid w:val="00026F1E"/>
    <w:rsid w:val="00027798"/>
    <w:rsid w:val="00027BA1"/>
    <w:rsid w:val="00031E97"/>
    <w:rsid w:val="000325A1"/>
    <w:rsid w:val="00032B65"/>
    <w:rsid w:val="000349D4"/>
    <w:rsid w:val="00035670"/>
    <w:rsid w:val="00035B82"/>
    <w:rsid w:val="000364C5"/>
    <w:rsid w:val="00036FBC"/>
    <w:rsid w:val="0003716B"/>
    <w:rsid w:val="00041CE3"/>
    <w:rsid w:val="000423B4"/>
    <w:rsid w:val="0004259C"/>
    <w:rsid w:val="000430D6"/>
    <w:rsid w:val="00043D08"/>
    <w:rsid w:val="00044157"/>
    <w:rsid w:val="00044BA9"/>
    <w:rsid w:val="00046A73"/>
    <w:rsid w:val="0005127E"/>
    <w:rsid w:val="00051671"/>
    <w:rsid w:val="00051706"/>
    <w:rsid w:val="00051F19"/>
    <w:rsid w:val="000522EF"/>
    <w:rsid w:val="00052734"/>
    <w:rsid w:val="000532E6"/>
    <w:rsid w:val="000534DA"/>
    <w:rsid w:val="00053729"/>
    <w:rsid w:val="00054ED3"/>
    <w:rsid w:val="00054F6B"/>
    <w:rsid w:val="00056BAE"/>
    <w:rsid w:val="00057914"/>
    <w:rsid w:val="00060FAC"/>
    <w:rsid w:val="0006258B"/>
    <w:rsid w:val="000638D8"/>
    <w:rsid w:val="0006553E"/>
    <w:rsid w:val="00065ACB"/>
    <w:rsid w:val="00065B70"/>
    <w:rsid w:val="00065F8B"/>
    <w:rsid w:val="00067C62"/>
    <w:rsid w:val="00070EAB"/>
    <w:rsid w:val="0007126E"/>
    <w:rsid w:val="0007215A"/>
    <w:rsid w:val="00072FB9"/>
    <w:rsid w:val="000731DD"/>
    <w:rsid w:val="00073F29"/>
    <w:rsid w:val="00074050"/>
    <w:rsid w:val="0007420E"/>
    <w:rsid w:val="00074428"/>
    <w:rsid w:val="0007456B"/>
    <w:rsid w:val="0007755E"/>
    <w:rsid w:val="00081718"/>
    <w:rsid w:val="000821FB"/>
    <w:rsid w:val="00082263"/>
    <w:rsid w:val="00084831"/>
    <w:rsid w:val="0008590B"/>
    <w:rsid w:val="00086B02"/>
    <w:rsid w:val="00090752"/>
    <w:rsid w:val="000910C5"/>
    <w:rsid w:val="00092852"/>
    <w:rsid w:val="000931D9"/>
    <w:rsid w:val="00094FEF"/>
    <w:rsid w:val="00096CDC"/>
    <w:rsid w:val="000973E1"/>
    <w:rsid w:val="000A0796"/>
    <w:rsid w:val="000A1B79"/>
    <w:rsid w:val="000A3476"/>
    <w:rsid w:val="000A4661"/>
    <w:rsid w:val="000A46C3"/>
    <w:rsid w:val="000A71AB"/>
    <w:rsid w:val="000B0348"/>
    <w:rsid w:val="000B09BB"/>
    <w:rsid w:val="000B1E83"/>
    <w:rsid w:val="000B2294"/>
    <w:rsid w:val="000B23E8"/>
    <w:rsid w:val="000B29AB"/>
    <w:rsid w:val="000B3E8B"/>
    <w:rsid w:val="000B4166"/>
    <w:rsid w:val="000B43E7"/>
    <w:rsid w:val="000B4995"/>
    <w:rsid w:val="000B5087"/>
    <w:rsid w:val="000B585E"/>
    <w:rsid w:val="000B586A"/>
    <w:rsid w:val="000B5DDF"/>
    <w:rsid w:val="000B613C"/>
    <w:rsid w:val="000B6B76"/>
    <w:rsid w:val="000B79FF"/>
    <w:rsid w:val="000B7B88"/>
    <w:rsid w:val="000C0290"/>
    <w:rsid w:val="000C0364"/>
    <w:rsid w:val="000C03DD"/>
    <w:rsid w:val="000C063A"/>
    <w:rsid w:val="000C1B9F"/>
    <w:rsid w:val="000C2207"/>
    <w:rsid w:val="000C32D9"/>
    <w:rsid w:val="000C3332"/>
    <w:rsid w:val="000C4AB8"/>
    <w:rsid w:val="000C4BF1"/>
    <w:rsid w:val="000C5E37"/>
    <w:rsid w:val="000C6C85"/>
    <w:rsid w:val="000D0147"/>
    <w:rsid w:val="000D299F"/>
    <w:rsid w:val="000D3806"/>
    <w:rsid w:val="000D4606"/>
    <w:rsid w:val="000D576F"/>
    <w:rsid w:val="000D59DB"/>
    <w:rsid w:val="000D661A"/>
    <w:rsid w:val="000D759A"/>
    <w:rsid w:val="000D7631"/>
    <w:rsid w:val="000E063E"/>
    <w:rsid w:val="000E09EB"/>
    <w:rsid w:val="000E0B1B"/>
    <w:rsid w:val="000E0F6B"/>
    <w:rsid w:val="000E1160"/>
    <w:rsid w:val="000E1206"/>
    <w:rsid w:val="000E1BD3"/>
    <w:rsid w:val="000E1F9C"/>
    <w:rsid w:val="000E206A"/>
    <w:rsid w:val="000E552A"/>
    <w:rsid w:val="000E652F"/>
    <w:rsid w:val="000E65FC"/>
    <w:rsid w:val="000E6CDF"/>
    <w:rsid w:val="000E7717"/>
    <w:rsid w:val="000F08F4"/>
    <w:rsid w:val="000F219D"/>
    <w:rsid w:val="000F23FB"/>
    <w:rsid w:val="000F30E6"/>
    <w:rsid w:val="000F3883"/>
    <w:rsid w:val="000F3F61"/>
    <w:rsid w:val="000F4B4A"/>
    <w:rsid w:val="000F60E3"/>
    <w:rsid w:val="000F7056"/>
    <w:rsid w:val="000F7B02"/>
    <w:rsid w:val="000F7FAE"/>
    <w:rsid w:val="001014DE"/>
    <w:rsid w:val="0010181F"/>
    <w:rsid w:val="001042FB"/>
    <w:rsid w:val="0010438F"/>
    <w:rsid w:val="00105424"/>
    <w:rsid w:val="00105691"/>
    <w:rsid w:val="001056EC"/>
    <w:rsid w:val="00106076"/>
    <w:rsid w:val="001073DD"/>
    <w:rsid w:val="00107DF3"/>
    <w:rsid w:val="001105DA"/>
    <w:rsid w:val="0011187F"/>
    <w:rsid w:val="001122C5"/>
    <w:rsid w:val="00113307"/>
    <w:rsid w:val="00113B37"/>
    <w:rsid w:val="001148F6"/>
    <w:rsid w:val="00115D42"/>
    <w:rsid w:val="0011702B"/>
    <w:rsid w:val="00117795"/>
    <w:rsid w:val="00117F35"/>
    <w:rsid w:val="0012052D"/>
    <w:rsid w:val="00123788"/>
    <w:rsid w:val="001248F7"/>
    <w:rsid w:val="00124BBD"/>
    <w:rsid w:val="00125660"/>
    <w:rsid w:val="0012720D"/>
    <w:rsid w:val="0012760E"/>
    <w:rsid w:val="00127CF1"/>
    <w:rsid w:val="00133C5E"/>
    <w:rsid w:val="00134019"/>
    <w:rsid w:val="001342A4"/>
    <w:rsid w:val="0013524C"/>
    <w:rsid w:val="00135DBC"/>
    <w:rsid w:val="00137764"/>
    <w:rsid w:val="001401DD"/>
    <w:rsid w:val="0014196D"/>
    <w:rsid w:val="001430EF"/>
    <w:rsid w:val="001432C2"/>
    <w:rsid w:val="001455FF"/>
    <w:rsid w:val="00146A8E"/>
    <w:rsid w:val="00147A89"/>
    <w:rsid w:val="00150602"/>
    <w:rsid w:val="0015061B"/>
    <w:rsid w:val="00152E07"/>
    <w:rsid w:val="00155A3B"/>
    <w:rsid w:val="00155DCD"/>
    <w:rsid w:val="001566D3"/>
    <w:rsid w:val="00157519"/>
    <w:rsid w:val="001601AD"/>
    <w:rsid w:val="0016020C"/>
    <w:rsid w:val="00163568"/>
    <w:rsid w:val="00166459"/>
    <w:rsid w:val="00166AB8"/>
    <w:rsid w:val="00167708"/>
    <w:rsid w:val="00170168"/>
    <w:rsid w:val="001705A4"/>
    <w:rsid w:val="00170657"/>
    <w:rsid w:val="00173028"/>
    <w:rsid w:val="00173591"/>
    <w:rsid w:val="00174ADC"/>
    <w:rsid w:val="00175059"/>
    <w:rsid w:val="001756A7"/>
    <w:rsid w:val="00176168"/>
    <w:rsid w:val="001764E1"/>
    <w:rsid w:val="00176834"/>
    <w:rsid w:val="001825A4"/>
    <w:rsid w:val="001826C1"/>
    <w:rsid w:val="00182AB0"/>
    <w:rsid w:val="0018382D"/>
    <w:rsid w:val="00185007"/>
    <w:rsid w:val="00185443"/>
    <w:rsid w:val="001854DF"/>
    <w:rsid w:val="001855F9"/>
    <w:rsid w:val="001872A3"/>
    <w:rsid w:val="00192D86"/>
    <w:rsid w:val="001941CF"/>
    <w:rsid w:val="0019431B"/>
    <w:rsid w:val="001946B6"/>
    <w:rsid w:val="00194A32"/>
    <w:rsid w:val="001950C7"/>
    <w:rsid w:val="00195D9A"/>
    <w:rsid w:val="00197EBD"/>
    <w:rsid w:val="001A10DD"/>
    <w:rsid w:val="001A1C04"/>
    <w:rsid w:val="001A2A2B"/>
    <w:rsid w:val="001A2C99"/>
    <w:rsid w:val="001A3742"/>
    <w:rsid w:val="001A4EF5"/>
    <w:rsid w:val="001A5B3C"/>
    <w:rsid w:val="001B10C0"/>
    <w:rsid w:val="001B14BD"/>
    <w:rsid w:val="001B1569"/>
    <w:rsid w:val="001B1B4A"/>
    <w:rsid w:val="001B1F55"/>
    <w:rsid w:val="001B2EF5"/>
    <w:rsid w:val="001B6DA3"/>
    <w:rsid w:val="001C208D"/>
    <w:rsid w:val="001C2813"/>
    <w:rsid w:val="001C528F"/>
    <w:rsid w:val="001C6A23"/>
    <w:rsid w:val="001D02D0"/>
    <w:rsid w:val="001D043E"/>
    <w:rsid w:val="001D0A40"/>
    <w:rsid w:val="001D1FB7"/>
    <w:rsid w:val="001D31E4"/>
    <w:rsid w:val="001D3FF6"/>
    <w:rsid w:val="001D57B4"/>
    <w:rsid w:val="001D5A25"/>
    <w:rsid w:val="001D5B5A"/>
    <w:rsid w:val="001D6885"/>
    <w:rsid w:val="001D6C05"/>
    <w:rsid w:val="001D6C4C"/>
    <w:rsid w:val="001E04AB"/>
    <w:rsid w:val="001E19E0"/>
    <w:rsid w:val="001E286D"/>
    <w:rsid w:val="001E2EDB"/>
    <w:rsid w:val="001E4A93"/>
    <w:rsid w:val="001F14AE"/>
    <w:rsid w:val="001F2145"/>
    <w:rsid w:val="001F2E81"/>
    <w:rsid w:val="001F3854"/>
    <w:rsid w:val="001F3992"/>
    <w:rsid w:val="001F5E32"/>
    <w:rsid w:val="001F6087"/>
    <w:rsid w:val="001F6742"/>
    <w:rsid w:val="001F7713"/>
    <w:rsid w:val="0020028B"/>
    <w:rsid w:val="00200905"/>
    <w:rsid w:val="00200DF0"/>
    <w:rsid w:val="00201469"/>
    <w:rsid w:val="00201B1C"/>
    <w:rsid w:val="00201E7D"/>
    <w:rsid w:val="002022ED"/>
    <w:rsid w:val="0020231E"/>
    <w:rsid w:val="00202DEB"/>
    <w:rsid w:val="00203600"/>
    <w:rsid w:val="002053BB"/>
    <w:rsid w:val="00205619"/>
    <w:rsid w:val="002062B1"/>
    <w:rsid w:val="002115EA"/>
    <w:rsid w:val="0021190C"/>
    <w:rsid w:val="00211961"/>
    <w:rsid w:val="00212247"/>
    <w:rsid w:val="0021369E"/>
    <w:rsid w:val="00214D66"/>
    <w:rsid w:val="00217DBD"/>
    <w:rsid w:val="00220015"/>
    <w:rsid w:val="00221250"/>
    <w:rsid w:val="00221E18"/>
    <w:rsid w:val="00223BD9"/>
    <w:rsid w:val="00225FC0"/>
    <w:rsid w:val="0022717E"/>
    <w:rsid w:val="00230FE2"/>
    <w:rsid w:val="0023189A"/>
    <w:rsid w:val="00231ECF"/>
    <w:rsid w:val="0023282B"/>
    <w:rsid w:val="00232DAF"/>
    <w:rsid w:val="002339B7"/>
    <w:rsid w:val="00233A91"/>
    <w:rsid w:val="00235E94"/>
    <w:rsid w:val="0023715B"/>
    <w:rsid w:val="0024415A"/>
    <w:rsid w:val="002449DB"/>
    <w:rsid w:val="00245DDF"/>
    <w:rsid w:val="002460F5"/>
    <w:rsid w:val="002469A2"/>
    <w:rsid w:val="002505C9"/>
    <w:rsid w:val="00254CE4"/>
    <w:rsid w:val="002557CF"/>
    <w:rsid w:val="00256424"/>
    <w:rsid w:val="00257457"/>
    <w:rsid w:val="00260C9D"/>
    <w:rsid w:val="00261F01"/>
    <w:rsid w:val="00263D56"/>
    <w:rsid w:val="00264524"/>
    <w:rsid w:val="00264913"/>
    <w:rsid w:val="00265FA7"/>
    <w:rsid w:val="0026611F"/>
    <w:rsid w:val="002661EF"/>
    <w:rsid w:val="00266EBA"/>
    <w:rsid w:val="00267A0A"/>
    <w:rsid w:val="00267F27"/>
    <w:rsid w:val="002705FB"/>
    <w:rsid w:val="00270C55"/>
    <w:rsid w:val="00272273"/>
    <w:rsid w:val="002724C5"/>
    <w:rsid w:val="00272920"/>
    <w:rsid w:val="00272BE6"/>
    <w:rsid w:val="00273B87"/>
    <w:rsid w:val="00274585"/>
    <w:rsid w:val="00274FBB"/>
    <w:rsid w:val="002758F4"/>
    <w:rsid w:val="00275F6E"/>
    <w:rsid w:val="002767BF"/>
    <w:rsid w:val="00277BA7"/>
    <w:rsid w:val="00280CBB"/>
    <w:rsid w:val="00281330"/>
    <w:rsid w:val="00281691"/>
    <w:rsid w:val="00282370"/>
    <w:rsid w:val="00282455"/>
    <w:rsid w:val="00282A19"/>
    <w:rsid w:val="0028357B"/>
    <w:rsid w:val="002851FE"/>
    <w:rsid w:val="00287C6C"/>
    <w:rsid w:val="002904F2"/>
    <w:rsid w:val="00290ACC"/>
    <w:rsid w:val="00290BD5"/>
    <w:rsid w:val="00290C92"/>
    <w:rsid w:val="00292018"/>
    <w:rsid w:val="00292A5F"/>
    <w:rsid w:val="00293534"/>
    <w:rsid w:val="00293EA7"/>
    <w:rsid w:val="0029436C"/>
    <w:rsid w:val="0029535A"/>
    <w:rsid w:val="002970C7"/>
    <w:rsid w:val="002A3E57"/>
    <w:rsid w:val="002A4763"/>
    <w:rsid w:val="002A49F6"/>
    <w:rsid w:val="002A4DA8"/>
    <w:rsid w:val="002A50E1"/>
    <w:rsid w:val="002A556F"/>
    <w:rsid w:val="002A6108"/>
    <w:rsid w:val="002A62F7"/>
    <w:rsid w:val="002A7897"/>
    <w:rsid w:val="002B094C"/>
    <w:rsid w:val="002B0D6D"/>
    <w:rsid w:val="002B0FDB"/>
    <w:rsid w:val="002B19F5"/>
    <w:rsid w:val="002B1EFB"/>
    <w:rsid w:val="002B22F2"/>
    <w:rsid w:val="002B2391"/>
    <w:rsid w:val="002B3483"/>
    <w:rsid w:val="002B3643"/>
    <w:rsid w:val="002B4F11"/>
    <w:rsid w:val="002B57E9"/>
    <w:rsid w:val="002B6932"/>
    <w:rsid w:val="002B7147"/>
    <w:rsid w:val="002B753D"/>
    <w:rsid w:val="002B7F15"/>
    <w:rsid w:val="002C0188"/>
    <w:rsid w:val="002C0E09"/>
    <w:rsid w:val="002C175C"/>
    <w:rsid w:val="002C2564"/>
    <w:rsid w:val="002C26AD"/>
    <w:rsid w:val="002C3819"/>
    <w:rsid w:val="002C41D5"/>
    <w:rsid w:val="002C5DE1"/>
    <w:rsid w:val="002C6478"/>
    <w:rsid w:val="002C6576"/>
    <w:rsid w:val="002D6058"/>
    <w:rsid w:val="002D6FE7"/>
    <w:rsid w:val="002D7D8E"/>
    <w:rsid w:val="002E0225"/>
    <w:rsid w:val="002E0658"/>
    <w:rsid w:val="002E200F"/>
    <w:rsid w:val="002E248B"/>
    <w:rsid w:val="002E273E"/>
    <w:rsid w:val="002E2A01"/>
    <w:rsid w:val="002E2FE9"/>
    <w:rsid w:val="002E3A95"/>
    <w:rsid w:val="002E4737"/>
    <w:rsid w:val="002E4E80"/>
    <w:rsid w:val="002E5B67"/>
    <w:rsid w:val="002E61F2"/>
    <w:rsid w:val="002E765D"/>
    <w:rsid w:val="002F037D"/>
    <w:rsid w:val="002F08DF"/>
    <w:rsid w:val="002F0EEE"/>
    <w:rsid w:val="002F11AD"/>
    <w:rsid w:val="002F19C0"/>
    <w:rsid w:val="002F2272"/>
    <w:rsid w:val="002F27E0"/>
    <w:rsid w:val="002F298C"/>
    <w:rsid w:val="002F2D08"/>
    <w:rsid w:val="002F4B3B"/>
    <w:rsid w:val="002F6BCB"/>
    <w:rsid w:val="00300002"/>
    <w:rsid w:val="0030019D"/>
    <w:rsid w:val="0030042A"/>
    <w:rsid w:val="003016A5"/>
    <w:rsid w:val="00302FEB"/>
    <w:rsid w:val="00304221"/>
    <w:rsid w:val="003067E3"/>
    <w:rsid w:val="003075BE"/>
    <w:rsid w:val="00310320"/>
    <w:rsid w:val="0031079B"/>
    <w:rsid w:val="00310A35"/>
    <w:rsid w:val="0031103B"/>
    <w:rsid w:val="003115A4"/>
    <w:rsid w:val="003117A5"/>
    <w:rsid w:val="00314DDA"/>
    <w:rsid w:val="00316F21"/>
    <w:rsid w:val="00317B9E"/>
    <w:rsid w:val="00322128"/>
    <w:rsid w:val="0032246F"/>
    <w:rsid w:val="003238A3"/>
    <w:rsid w:val="00324C2D"/>
    <w:rsid w:val="00326316"/>
    <w:rsid w:val="00326526"/>
    <w:rsid w:val="003310FC"/>
    <w:rsid w:val="003311E5"/>
    <w:rsid w:val="0033124F"/>
    <w:rsid w:val="00331F62"/>
    <w:rsid w:val="00333704"/>
    <w:rsid w:val="00333845"/>
    <w:rsid w:val="003343CF"/>
    <w:rsid w:val="00334799"/>
    <w:rsid w:val="00335F23"/>
    <w:rsid w:val="00336188"/>
    <w:rsid w:val="00336686"/>
    <w:rsid w:val="003373B4"/>
    <w:rsid w:val="00337F1C"/>
    <w:rsid w:val="00342AE6"/>
    <w:rsid w:val="00344319"/>
    <w:rsid w:val="003446CB"/>
    <w:rsid w:val="0034680E"/>
    <w:rsid w:val="00347492"/>
    <w:rsid w:val="003513E9"/>
    <w:rsid w:val="003520C4"/>
    <w:rsid w:val="003564C2"/>
    <w:rsid w:val="003566A3"/>
    <w:rsid w:val="00356791"/>
    <w:rsid w:val="00356803"/>
    <w:rsid w:val="00356C1A"/>
    <w:rsid w:val="003571FC"/>
    <w:rsid w:val="003609FF"/>
    <w:rsid w:val="003629CF"/>
    <w:rsid w:val="003636B4"/>
    <w:rsid w:val="00363D58"/>
    <w:rsid w:val="00363EC7"/>
    <w:rsid w:val="00365CE9"/>
    <w:rsid w:val="00366325"/>
    <w:rsid w:val="0036682C"/>
    <w:rsid w:val="00366A9D"/>
    <w:rsid w:val="00366CC1"/>
    <w:rsid w:val="003670BA"/>
    <w:rsid w:val="00370596"/>
    <w:rsid w:val="00370827"/>
    <w:rsid w:val="00370CAC"/>
    <w:rsid w:val="00371656"/>
    <w:rsid w:val="00373C21"/>
    <w:rsid w:val="003745B8"/>
    <w:rsid w:val="003747D2"/>
    <w:rsid w:val="00375387"/>
    <w:rsid w:val="00376D90"/>
    <w:rsid w:val="00377904"/>
    <w:rsid w:val="003803C3"/>
    <w:rsid w:val="0038064B"/>
    <w:rsid w:val="00380AE7"/>
    <w:rsid w:val="00382DE7"/>
    <w:rsid w:val="00382F37"/>
    <w:rsid w:val="00382F9C"/>
    <w:rsid w:val="003830BE"/>
    <w:rsid w:val="003839BA"/>
    <w:rsid w:val="003846C9"/>
    <w:rsid w:val="00384EE0"/>
    <w:rsid w:val="00385770"/>
    <w:rsid w:val="003868E0"/>
    <w:rsid w:val="00386ECE"/>
    <w:rsid w:val="00390058"/>
    <w:rsid w:val="003906CC"/>
    <w:rsid w:val="00390941"/>
    <w:rsid w:val="00390DB3"/>
    <w:rsid w:val="0039119A"/>
    <w:rsid w:val="00393876"/>
    <w:rsid w:val="00393CF9"/>
    <w:rsid w:val="00394502"/>
    <w:rsid w:val="00395AC5"/>
    <w:rsid w:val="00397597"/>
    <w:rsid w:val="003A0321"/>
    <w:rsid w:val="003A18C2"/>
    <w:rsid w:val="003A26E6"/>
    <w:rsid w:val="003A2FF4"/>
    <w:rsid w:val="003A39F8"/>
    <w:rsid w:val="003A41B1"/>
    <w:rsid w:val="003A49F4"/>
    <w:rsid w:val="003A5C89"/>
    <w:rsid w:val="003A5EF9"/>
    <w:rsid w:val="003A6580"/>
    <w:rsid w:val="003A675B"/>
    <w:rsid w:val="003A6E66"/>
    <w:rsid w:val="003A7352"/>
    <w:rsid w:val="003B0D2F"/>
    <w:rsid w:val="003B1964"/>
    <w:rsid w:val="003B27A8"/>
    <w:rsid w:val="003B35B2"/>
    <w:rsid w:val="003B40CB"/>
    <w:rsid w:val="003B44B7"/>
    <w:rsid w:val="003B4DC1"/>
    <w:rsid w:val="003B7673"/>
    <w:rsid w:val="003B7B5D"/>
    <w:rsid w:val="003C06CB"/>
    <w:rsid w:val="003C1510"/>
    <w:rsid w:val="003C228F"/>
    <w:rsid w:val="003C2419"/>
    <w:rsid w:val="003C28D5"/>
    <w:rsid w:val="003C39CF"/>
    <w:rsid w:val="003C462D"/>
    <w:rsid w:val="003C4A10"/>
    <w:rsid w:val="003C53A9"/>
    <w:rsid w:val="003C5545"/>
    <w:rsid w:val="003C55F2"/>
    <w:rsid w:val="003C6273"/>
    <w:rsid w:val="003C63B2"/>
    <w:rsid w:val="003C7327"/>
    <w:rsid w:val="003D0038"/>
    <w:rsid w:val="003D0B64"/>
    <w:rsid w:val="003D0B94"/>
    <w:rsid w:val="003D1C50"/>
    <w:rsid w:val="003D1CA9"/>
    <w:rsid w:val="003D284D"/>
    <w:rsid w:val="003D342B"/>
    <w:rsid w:val="003D4306"/>
    <w:rsid w:val="003D477A"/>
    <w:rsid w:val="003D54E3"/>
    <w:rsid w:val="003D59AE"/>
    <w:rsid w:val="003D7060"/>
    <w:rsid w:val="003D7F2B"/>
    <w:rsid w:val="003E0943"/>
    <w:rsid w:val="003E11F6"/>
    <w:rsid w:val="003E11FB"/>
    <w:rsid w:val="003E2704"/>
    <w:rsid w:val="003E2ED4"/>
    <w:rsid w:val="003E4554"/>
    <w:rsid w:val="003E4BD6"/>
    <w:rsid w:val="003E522A"/>
    <w:rsid w:val="003E52F3"/>
    <w:rsid w:val="003E5F77"/>
    <w:rsid w:val="003E701B"/>
    <w:rsid w:val="003E729A"/>
    <w:rsid w:val="003E75D1"/>
    <w:rsid w:val="003F0ECE"/>
    <w:rsid w:val="003F38F1"/>
    <w:rsid w:val="003F6AA3"/>
    <w:rsid w:val="003F70B3"/>
    <w:rsid w:val="003F72A4"/>
    <w:rsid w:val="003F7D52"/>
    <w:rsid w:val="00400593"/>
    <w:rsid w:val="00400A08"/>
    <w:rsid w:val="004016EF"/>
    <w:rsid w:val="00403AB3"/>
    <w:rsid w:val="00403C9C"/>
    <w:rsid w:val="00405A3B"/>
    <w:rsid w:val="00405CD0"/>
    <w:rsid w:val="00406F0E"/>
    <w:rsid w:val="00407248"/>
    <w:rsid w:val="004072C8"/>
    <w:rsid w:val="00407B74"/>
    <w:rsid w:val="0041161E"/>
    <w:rsid w:val="00411F42"/>
    <w:rsid w:val="00413E3A"/>
    <w:rsid w:val="00414E8B"/>
    <w:rsid w:val="004155DB"/>
    <w:rsid w:val="00416BE3"/>
    <w:rsid w:val="00417E6A"/>
    <w:rsid w:val="0042644A"/>
    <w:rsid w:val="004270E0"/>
    <w:rsid w:val="00427166"/>
    <w:rsid w:val="0043074D"/>
    <w:rsid w:val="00430923"/>
    <w:rsid w:val="0043205E"/>
    <w:rsid w:val="00433776"/>
    <w:rsid w:val="00433EBC"/>
    <w:rsid w:val="00433F2A"/>
    <w:rsid w:val="0043473E"/>
    <w:rsid w:val="00435EDF"/>
    <w:rsid w:val="004366CE"/>
    <w:rsid w:val="004408D8"/>
    <w:rsid w:val="004414F9"/>
    <w:rsid w:val="00441752"/>
    <w:rsid w:val="004421DD"/>
    <w:rsid w:val="00445E9B"/>
    <w:rsid w:val="00446F7A"/>
    <w:rsid w:val="00450DBE"/>
    <w:rsid w:val="0045148A"/>
    <w:rsid w:val="00451918"/>
    <w:rsid w:val="00452525"/>
    <w:rsid w:val="00453831"/>
    <w:rsid w:val="00455DE4"/>
    <w:rsid w:val="004577BB"/>
    <w:rsid w:val="0045780F"/>
    <w:rsid w:val="00460892"/>
    <w:rsid w:val="00460B97"/>
    <w:rsid w:val="00462E91"/>
    <w:rsid w:val="00463448"/>
    <w:rsid w:val="00463982"/>
    <w:rsid w:val="00465774"/>
    <w:rsid w:val="00465B4E"/>
    <w:rsid w:val="00465D3F"/>
    <w:rsid w:val="00465DAB"/>
    <w:rsid w:val="0046617F"/>
    <w:rsid w:val="00466B0E"/>
    <w:rsid w:val="004673B4"/>
    <w:rsid w:val="004705F5"/>
    <w:rsid w:val="00470B11"/>
    <w:rsid w:val="004719E8"/>
    <w:rsid w:val="004748AC"/>
    <w:rsid w:val="00474DCF"/>
    <w:rsid w:val="00476616"/>
    <w:rsid w:val="00482557"/>
    <w:rsid w:val="00482EF5"/>
    <w:rsid w:val="00484D9C"/>
    <w:rsid w:val="00485C32"/>
    <w:rsid w:val="00485E51"/>
    <w:rsid w:val="00490C6E"/>
    <w:rsid w:val="00492498"/>
    <w:rsid w:val="00493F4E"/>
    <w:rsid w:val="0049468B"/>
    <w:rsid w:val="004947E6"/>
    <w:rsid w:val="00494F52"/>
    <w:rsid w:val="00495933"/>
    <w:rsid w:val="004A0CC6"/>
    <w:rsid w:val="004A20D6"/>
    <w:rsid w:val="004A54DB"/>
    <w:rsid w:val="004A69D9"/>
    <w:rsid w:val="004A7404"/>
    <w:rsid w:val="004A7E63"/>
    <w:rsid w:val="004B1B9B"/>
    <w:rsid w:val="004B28B5"/>
    <w:rsid w:val="004B2E42"/>
    <w:rsid w:val="004B350C"/>
    <w:rsid w:val="004B357B"/>
    <w:rsid w:val="004B4746"/>
    <w:rsid w:val="004B78B4"/>
    <w:rsid w:val="004B7ACC"/>
    <w:rsid w:val="004B7E7F"/>
    <w:rsid w:val="004C0938"/>
    <w:rsid w:val="004C1162"/>
    <w:rsid w:val="004C2925"/>
    <w:rsid w:val="004C3560"/>
    <w:rsid w:val="004C3BA6"/>
    <w:rsid w:val="004C3C7C"/>
    <w:rsid w:val="004C4B54"/>
    <w:rsid w:val="004C4C98"/>
    <w:rsid w:val="004C5427"/>
    <w:rsid w:val="004C5830"/>
    <w:rsid w:val="004C6EC9"/>
    <w:rsid w:val="004C76A6"/>
    <w:rsid w:val="004D05D5"/>
    <w:rsid w:val="004D1C14"/>
    <w:rsid w:val="004D289F"/>
    <w:rsid w:val="004D2D29"/>
    <w:rsid w:val="004D493A"/>
    <w:rsid w:val="004D5887"/>
    <w:rsid w:val="004E02C1"/>
    <w:rsid w:val="004E12D2"/>
    <w:rsid w:val="004E176E"/>
    <w:rsid w:val="004E3C84"/>
    <w:rsid w:val="004E4991"/>
    <w:rsid w:val="004E49AA"/>
    <w:rsid w:val="004E4A46"/>
    <w:rsid w:val="004E5F9D"/>
    <w:rsid w:val="004E7585"/>
    <w:rsid w:val="004E7E15"/>
    <w:rsid w:val="004F0280"/>
    <w:rsid w:val="004F1062"/>
    <w:rsid w:val="004F214B"/>
    <w:rsid w:val="004F2C91"/>
    <w:rsid w:val="004F3870"/>
    <w:rsid w:val="004F3DC1"/>
    <w:rsid w:val="004F4712"/>
    <w:rsid w:val="004F5807"/>
    <w:rsid w:val="004F683E"/>
    <w:rsid w:val="004F6D3B"/>
    <w:rsid w:val="00500825"/>
    <w:rsid w:val="005010EE"/>
    <w:rsid w:val="00502044"/>
    <w:rsid w:val="00502913"/>
    <w:rsid w:val="00503A19"/>
    <w:rsid w:val="00503C61"/>
    <w:rsid w:val="00504A27"/>
    <w:rsid w:val="0050562F"/>
    <w:rsid w:val="005062A1"/>
    <w:rsid w:val="0050717E"/>
    <w:rsid w:val="00510C2E"/>
    <w:rsid w:val="00510C43"/>
    <w:rsid w:val="00510E33"/>
    <w:rsid w:val="00511A0B"/>
    <w:rsid w:val="00511F53"/>
    <w:rsid w:val="00515D61"/>
    <w:rsid w:val="00515FBC"/>
    <w:rsid w:val="00516141"/>
    <w:rsid w:val="005166D2"/>
    <w:rsid w:val="00516F8A"/>
    <w:rsid w:val="0052082D"/>
    <w:rsid w:val="00521101"/>
    <w:rsid w:val="005211EB"/>
    <w:rsid w:val="00521270"/>
    <w:rsid w:val="00523799"/>
    <w:rsid w:val="00523AD6"/>
    <w:rsid w:val="00524073"/>
    <w:rsid w:val="00526914"/>
    <w:rsid w:val="00526A63"/>
    <w:rsid w:val="00527BC7"/>
    <w:rsid w:val="005311EF"/>
    <w:rsid w:val="00531831"/>
    <w:rsid w:val="00532C13"/>
    <w:rsid w:val="005336AB"/>
    <w:rsid w:val="00533C57"/>
    <w:rsid w:val="00534641"/>
    <w:rsid w:val="0053465D"/>
    <w:rsid w:val="00535210"/>
    <w:rsid w:val="0053566A"/>
    <w:rsid w:val="00537373"/>
    <w:rsid w:val="0054010C"/>
    <w:rsid w:val="00540CB1"/>
    <w:rsid w:val="00540F7D"/>
    <w:rsid w:val="0054169C"/>
    <w:rsid w:val="00541F12"/>
    <w:rsid w:val="00542C4E"/>
    <w:rsid w:val="005434BB"/>
    <w:rsid w:val="00543D18"/>
    <w:rsid w:val="005447CC"/>
    <w:rsid w:val="00544865"/>
    <w:rsid w:val="00546BDC"/>
    <w:rsid w:val="00547801"/>
    <w:rsid w:val="0055147C"/>
    <w:rsid w:val="00553543"/>
    <w:rsid w:val="005539A7"/>
    <w:rsid w:val="00553B73"/>
    <w:rsid w:val="00554971"/>
    <w:rsid w:val="00554FCE"/>
    <w:rsid w:val="0055552F"/>
    <w:rsid w:val="0055565A"/>
    <w:rsid w:val="00557772"/>
    <w:rsid w:val="00557E58"/>
    <w:rsid w:val="00560285"/>
    <w:rsid w:val="00562A37"/>
    <w:rsid w:val="00562D3B"/>
    <w:rsid w:val="00564C4A"/>
    <w:rsid w:val="0057022C"/>
    <w:rsid w:val="00571A60"/>
    <w:rsid w:val="00572559"/>
    <w:rsid w:val="00572C0E"/>
    <w:rsid w:val="0057317D"/>
    <w:rsid w:val="0057324E"/>
    <w:rsid w:val="00573AE4"/>
    <w:rsid w:val="0057491D"/>
    <w:rsid w:val="00574927"/>
    <w:rsid w:val="00575F05"/>
    <w:rsid w:val="00577EBB"/>
    <w:rsid w:val="00581A71"/>
    <w:rsid w:val="00581BD5"/>
    <w:rsid w:val="0058271A"/>
    <w:rsid w:val="0058467E"/>
    <w:rsid w:val="0058754A"/>
    <w:rsid w:val="00587660"/>
    <w:rsid w:val="00587CE4"/>
    <w:rsid w:val="00590BCA"/>
    <w:rsid w:val="00590FCC"/>
    <w:rsid w:val="00591B87"/>
    <w:rsid w:val="0059298E"/>
    <w:rsid w:val="00593E95"/>
    <w:rsid w:val="00594822"/>
    <w:rsid w:val="00595904"/>
    <w:rsid w:val="005963FC"/>
    <w:rsid w:val="00597A0F"/>
    <w:rsid w:val="005A1F4C"/>
    <w:rsid w:val="005A36F9"/>
    <w:rsid w:val="005A4AF6"/>
    <w:rsid w:val="005A4DA5"/>
    <w:rsid w:val="005A6608"/>
    <w:rsid w:val="005B11A1"/>
    <w:rsid w:val="005B14D5"/>
    <w:rsid w:val="005B1914"/>
    <w:rsid w:val="005B1A02"/>
    <w:rsid w:val="005B1BE8"/>
    <w:rsid w:val="005B2C89"/>
    <w:rsid w:val="005B341A"/>
    <w:rsid w:val="005B352D"/>
    <w:rsid w:val="005B4345"/>
    <w:rsid w:val="005B43A7"/>
    <w:rsid w:val="005B463A"/>
    <w:rsid w:val="005B6E50"/>
    <w:rsid w:val="005C039E"/>
    <w:rsid w:val="005C2085"/>
    <w:rsid w:val="005C7452"/>
    <w:rsid w:val="005D01BA"/>
    <w:rsid w:val="005D207D"/>
    <w:rsid w:val="005D22B2"/>
    <w:rsid w:val="005D2CA6"/>
    <w:rsid w:val="005D442C"/>
    <w:rsid w:val="005D4881"/>
    <w:rsid w:val="005D4BA9"/>
    <w:rsid w:val="005D4BE1"/>
    <w:rsid w:val="005D5508"/>
    <w:rsid w:val="005D5F2E"/>
    <w:rsid w:val="005D70D5"/>
    <w:rsid w:val="005E0F77"/>
    <w:rsid w:val="005E14A3"/>
    <w:rsid w:val="005E1A8D"/>
    <w:rsid w:val="005E2654"/>
    <w:rsid w:val="005E71FD"/>
    <w:rsid w:val="005F1171"/>
    <w:rsid w:val="005F1726"/>
    <w:rsid w:val="005F1E3C"/>
    <w:rsid w:val="005F1ED5"/>
    <w:rsid w:val="005F328A"/>
    <w:rsid w:val="005F36EF"/>
    <w:rsid w:val="005F4CB6"/>
    <w:rsid w:val="005F705B"/>
    <w:rsid w:val="005F761A"/>
    <w:rsid w:val="006018F1"/>
    <w:rsid w:val="00601C1F"/>
    <w:rsid w:val="00602EB9"/>
    <w:rsid w:val="006043EF"/>
    <w:rsid w:val="006044BD"/>
    <w:rsid w:val="006046EB"/>
    <w:rsid w:val="006047CF"/>
    <w:rsid w:val="0060534D"/>
    <w:rsid w:val="00607D9B"/>
    <w:rsid w:val="00607F5B"/>
    <w:rsid w:val="0061007C"/>
    <w:rsid w:val="006111EF"/>
    <w:rsid w:val="006117BE"/>
    <w:rsid w:val="00611DC7"/>
    <w:rsid w:val="00612D00"/>
    <w:rsid w:val="00612E31"/>
    <w:rsid w:val="00613451"/>
    <w:rsid w:val="006134CE"/>
    <w:rsid w:val="00613B82"/>
    <w:rsid w:val="00613EB8"/>
    <w:rsid w:val="00614616"/>
    <w:rsid w:val="006152E1"/>
    <w:rsid w:val="00616EC2"/>
    <w:rsid w:val="00616F74"/>
    <w:rsid w:val="0061743D"/>
    <w:rsid w:val="00617D4B"/>
    <w:rsid w:val="006218EF"/>
    <w:rsid w:val="00621FA1"/>
    <w:rsid w:val="0062411B"/>
    <w:rsid w:val="00624606"/>
    <w:rsid w:val="0063006A"/>
    <w:rsid w:val="0063184A"/>
    <w:rsid w:val="006335CF"/>
    <w:rsid w:val="006338FE"/>
    <w:rsid w:val="006350AC"/>
    <w:rsid w:val="006371A7"/>
    <w:rsid w:val="0064132F"/>
    <w:rsid w:val="0064444F"/>
    <w:rsid w:val="00644555"/>
    <w:rsid w:val="0064494C"/>
    <w:rsid w:val="00644D2C"/>
    <w:rsid w:val="006460FD"/>
    <w:rsid w:val="00650E7B"/>
    <w:rsid w:val="006515DA"/>
    <w:rsid w:val="00652566"/>
    <w:rsid w:val="006543CE"/>
    <w:rsid w:val="00654841"/>
    <w:rsid w:val="00654D4C"/>
    <w:rsid w:val="006560ED"/>
    <w:rsid w:val="00665BC6"/>
    <w:rsid w:val="00666844"/>
    <w:rsid w:val="00667359"/>
    <w:rsid w:val="00667E97"/>
    <w:rsid w:val="00672BE7"/>
    <w:rsid w:val="0067490D"/>
    <w:rsid w:val="006767A3"/>
    <w:rsid w:val="00677F73"/>
    <w:rsid w:val="00680380"/>
    <w:rsid w:val="006811B7"/>
    <w:rsid w:val="0068364F"/>
    <w:rsid w:val="00685380"/>
    <w:rsid w:val="006906BE"/>
    <w:rsid w:val="00690C7D"/>
    <w:rsid w:val="00690FD1"/>
    <w:rsid w:val="006911CE"/>
    <w:rsid w:val="0069366F"/>
    <w:rsid w:val="00693728"/>
    <w:rsid w:val="00695764"/>
    <w:rsid w:val="0069632E"/>
    <w:rsid w:val="00696C26"/>
    <w:rsid w:val="00697A5B"/>
    <w:rsid w:val="00697AB0"/>
    <w:rsid w:val="006A0C86"/>
    <w:rsid w:val="006A1F6E"/>
    <w:rsid w:val="006A4577"/>
    <w:rsid w:val="006A515B"/>
    <w:rsid w:val="006A6922"/>
    <w:rsid w:val="006A6A5B"/>
    <w:rsid w:val="006A6EF5"/>
    <w:rsid w:val="006B08F2"/>
    <w:rsid w:val="006B09D8"/>
    <w:rsid w:val="006B1666"/>
    <w:rsid w:val="006B3361"/>
    <w:rsid w:val="006B3B22"/>
    <w:rsid w:val="006B4820"/>
    <w:rsid w:val="006B4DC7"/>
    <w:rsid w:val="006B5147"/>
    <w:rsid w:val="006B5355"/>
    <w:rsid w:val="006B5884"/>
    <w:rsid w:val="006B5DDB"/>
    <w:rsid w:val="006C09FB"/>
    <w:rsid w:val="006C1ECA"/>
    <w:rsid w:val="006C222E"/>
    <w:rsid w:val="006C35B0"/>
    <w:rsid w:val="006C36AD"/>
    <w:rsid w:val="006C48D1"/>
    <w:rsid w:val="006C5076"/>
    <w:rsid w:val="006C5238"/>
    <w:rsid w:val="006C5240"/>
    <w:rsid w:val="006C62C6"/>
    <w:rsid w:val="006C7528"/>
    <w:rsid w:val="006D0284"/>
    <w:rsid w:val="006D109F"/>
    <w:rsid w:val="006D1387"/>
    <w:rsid w:val="006D14A4"/>
    <w:rsid w:val="006D1790"/>
    <w:rsid w:val="006D26A0"/>
    <w:rsid w:val="006D3016"/>
    <w:rsid w:val="006D31BF"/>
    <w:rsid w:val="006D4357"/>
    <w:rsid w:val="006D4538"/>
    <w:rsid w:val="006D496A"/>
    <w:rsid w:val="006D4B37"/>
    <w:rsid w:val="006E1895"/>
    <w:rsid w:val="006E2238"/>
    <w:rsid w:val="006E4A14"/>
    <w:rsid w:val="006E4B99"/>
    <w:rsid w:val="006E508B"/>
    <w:rsid w:val="006E50F9"/>
    <w:rsid w:val="006E512C"/>
    <w:rsid w:val="006E7D26"/>
    <w:rsid w:val="006F13F6"/>
    <w:rsid w:val="006F19C5"/>
    <w:rsid w:val="006F3FD2"/>
    <w:rsid w:val="006F4100"/>
    <w:rsid w:val="006F4AC0"/>
    <w:rsid w:val="006F5B35"/>
    <w:rsid w:val="006F676B"/>
    <w:rsid w:val="00702F8F"/>
    <w:rsid w:val="00703687"/>
    <w:rsid w:val="00704AC0"/>
    <w:rsid w:val="00705A16"/>
    <w:rsid w:val="007070C1"/>
    <w:rsid w:val="00707610"/>
    <w:rsid w:val="00711BF8"/>
    <w:rsid w:val="00712D5C"/>
    <w:rsid w:val="00713812"/>
    <w:rsid w:val="00713DF0"/>
    <w:rsid w:val="007158A4"/>
    <w:rsid w:val="00716C4F"/>
    <w:rsid w:val="0071790B"/>
    <w:rsid w:val="00720187"/>
    <w:rsid w:val="00721A56"/>
    <w:rsid w:val="007223A2"/>
    <w:rsid w:val="00722461"/>
    <w:rsid w:val="00722E61"/>
    <w:rsid w:val="00725A6F"/>
    <w:rsid w:val="007262E1"/>
    <w:rsid w:val="007264A0"/>
    <w:rsid w:val="0072706B"/>
    <w:rsid w:val="00727219"/>
    <w:rsid w:val="00727318"/>
    <w:rsid w:val="00727A05"/>
    <w:rsid w:val="00730EDB"/>
    <w:rsid w:val="0073192C"/>
    <w:rsid w:val="007322A2"/>
    <w:rsid w:val="00732A0F"/>
    <w:rsid w:val="007338FD"/>
    <w:rsid w:val="0073433B"/>
    <w:rsid w:val="00734EAA"/>
    <w:rsid w:val="00736BD5"/>
    <w:rsid w:val="00740450"/>
    <w:rsid w:val="00742879"/>
    <w:rsid w:val="00743163"/>
    <w:rsid w:val="007441A7"/>
    <w:rsid w:val="007444B0"/>
    <w:rsid w:val="007458AB"/>
    <w:rsid w:val="00745D1B"/>
    <w:rsid w:val="00746AE1"/>
    <w:rsid w:val="00746BCD"/>
    <w:rsid w:val="00747368"/>
    <w:rsid w:val="00750189"/>
    <w:rsid w:val="007501BE"/>
    <w:rsid w:val="007507A0"/>
    <w:rsid w:val="00750B20"/>
    <w:rsid w:val="00750DEA"/>
    <w:rsid w:val="00751478"/>
    <w:rsid w:val="00751741"/>
    <w:rsid w:val="0075228E"/>
    <w:rsid w:val="00753BCC"/>
    <w:rsid w:val="00753E16"/>
    <w:rsid w:val="00753EC5"/>
    <w:rsid w:val="007544F2"/>
    <w:rsid w:val="0075497B"/>
    <w:rsid w:val="00755406"/>
    <w:rsid w:val="00756EB5"/>
    <w:rsid w:val="007600B2"/>
    <w:rsid w:val="007608D1"/>
    <w:rsid w:val="0076124C"/>
    <w:rsid w:val="00763B93"/>
    <w:rsid w:val="00764A00"/>
    <w:rsid w:val="00764BA7"/>
    <w:rsid w:val="00764FBB"/>
    <w:rsid w:val="00767894"/>
    <w:rsid w:val="00773354"/>
    <w:rsid w:val="00773B9C"/>
    <w:rsid w:val="00776967"/>
    <w:rsid w:val="0077715B"/>
    <w:rsid w:val="00780D4F"/>
    <w:rsid w:val="00781C29"/>
    <w:rsid w:val="00782465"/>
    <w:rsid w:val="00786920"/>
    <w:rsid w:val="007869F6"/>
    <w:rsid w:val="00791DCB"/>
    <w:rsid w:val="00791E1D"/>
    <w:rsid w:val="00793038"/>
    <w:rsid w:val="00794E5F"/>
    <w:rsid w:val="00796A9A"/>
    <w:rsid w:val="00796DA7"/>
    <w:rsid w:val="00797305"/>
    <w:rsid w:val="007A03A5"/>
    <w:rsid w:val="007A070A"/>
    <w:rsid w:val="007A0B5B"/>
    <w:rsid w:val="007A17DE"/>
    <w:rsid w:val="007A3937"/>
    <w:rsid w:val="007A3B78"/>
    <w:rsid w:val="007A3F3D"/>
    <w:rsid w:val="007A51C3"/>
    <w:rsid w:val="007A530F"/>
    <w:rsid w:val="007A682D"/>
    <w:rsid w:val="007A7240"/>
    <w:rsid w:val="007A7AE1"/>
    <w:rsid w:val="007B117D"/>
    <w:rsid w:val="007B1E22"/>
    <w:rsid w:val="007B201F"/>
    <w:rsid w:val="007B4617"/>
    <w:rsid w:val="007B4843"/>
    <w:rsid w:val="007B5389"/>
    <w:rsid w:val="007B5D60"/>
    <w:rsid w:val="007B6B43"/>
    <w:rsid w:val="007B6C04"/>
    <w:rsid w:val="007B6CC3"/>
    <w:rsid w:val="007B6F81"/>
    <w:rsid w:val="007B7021"/>
    <w:rsid w:val="007B7C55"/>
    <w:rsid w:val="007B7DF9"/>
    <w:rsid w:val="007C0882"/>
    <w:rsid w:val="007C0C00"/>
    <w:rsid w:val="007C15DD"/>
    <w:rsid w:val="007C170F"/>
    <w:rsid w:val="007C23B6"/>
    <w:rsid w:val="007C3310"/>
    <w:rsid w:val="007C397C"/>
    <w:rsid w:val="007C4302"/>
    <w:rsid w:val="007C508C"/>
    <w:rsid w:val="007C7427"/>
    <w:rsid w:val="007C7697"/>
    <w:rsid w:val="007D01D2"/>
    <w:rsid w:val="007D0513"/>
    <w:rsid w:val="007D0B77"/>
    <w:rsid w:val="007D2C4E"/>
    <w:rsid w:val="007D451B"/>
    <w:rsid w:val="007D5094"/>
    <w:rsid w:val="007D535E"/>
    <w:rsid w:val="007D5A9F"/>
    <w:rsid w:val="007D677D"/>
    <w:rsid w:val="007E0941"/>
    <w:rsid w:val="007E159F"/>
    <w:rsid w:val="007E1DDC"/>
    <w:rsid w:val="007E23F4"/>
    <w:rsid w:val="007E51A0"/>
    <w:rsid w:val="007E5314"/>
    <w:rsid w:val="007E7B5B"/>
    <w:rsid w:val="007F041D"/>
    <w:rsid w:val="007F11F4"/>
    <w:rsid w:val="007F3564"/>
    <w:rsid w:val="007F394F"/>
    <w:rsid w:val="007F3BE0"/>
    <w:rsid w:val="007F5760"/>
    <w:rsid w:val="007F7229"/>
    <w:rsid w:val="008012F2"/>
    <w:rsid w:val="00801B53"/>
    <w:rsid w:val="0080297E"/>
    <w:rsid w:val="00803FA3"/>
    <w:rsid w:val="00804850"/>
    <w:rsid w:val="00805969"/>
    <w:rsid w:val="00806831"/>
    <w:rsid w:val="00810202"/>
    <w:rsid w:val="00811461"/>
    <w:rsid w:val="00811535"/>
    <w:rsid w:val="00811D43"/>
    <w:rsid w:val="00811FAE"/>
    <w:rsid w:val="0081253E"/>
    <w:rsid w:val="00812D22"/>
    <w:rsid w:val="00813262"/>
    <w:rsid w:val="0081367B"/>
    <w:rsid w:val="00814BBB"/>
    <w:rsid w:val="00815ACC"/>
    <w:rsid w:val="00815D4B"/>
    <w:rsid w:val="0081730F"/>
    <w:rsid w:val="0082356F"/>
    <w:rsid w:val="00823DBD"/>
    <w:rsid w:val="00824195"/>
    <w:rsid w:val="00824539"/>
    <w:rsid w:val="00824AA2"/>
    <w:rsid w:val="008251FA"/>
    <w:rsid w:val="0082541B"/>
    <w:rsid w:val="00825473"/>
    <w:rsid w:val="00825A37"/>
    <w:rsid w:val="00825C2E"/>
    <w:rsid w:val="00825E39"/>
    <w:rsid w:val="00826F12"/>
    <w:rsid w:val="008271BF"/>
    <w:rsid w:val="008275C3"/>
    <w:rsid w:val="00827617"/>
    <w:rsid w:val="008312A8"/>
    <w:rsid w:val="00831637"/>
    <w:rsid w:val="00831C76"/>
    <w:rsid w:val="00833335"/>
    <w:rsid w:val="00833658"/>
    <w:rsid w:val="00836552"/>
    <w:rsid w:val="00836CA9"/>
    <w:rsid w:val="00841168"/>
    <w:rsid w:val="00841682"/>
    <w:rsid w:val="00841B92"/>
    <w:rsid w:val="00841CE9"/>
    <w:rsid w:val="00842300"/>
    <w:rsid w:val="0084249A"/>
    <w:rsid w:val="0084256E"/>
    <w:rsid w:val="008436DA"/>
    <w:rsid w:val="008445D3"/>
    <w:rsid w:val="00844882"/>
    <w:rsid w:val="00846133"/>
    <w:rsid w:val="008465D5"/>
    <w:rsid w:val="00846935"/>
    <w:rsid w:val="008503A7"/>
    <w:rsid w:val="00850699"/>
    <w:rsid w:val="00850B2C"/>
    <w:rsid w:val="00850D2C"/>
    <w:rsid w:val="00850F06"/>
    <w:rsid w:val="008512BD"/>
    <w:rsid w:val="00851F4B"/>
    <w:rsid w:val="008521AF"/>
    <w:rsid w:val="00853806"/>
    <w:rsid w:val="00855954"/>
    <w:rsid w:val="00856F2F"/>
    <w:rsid w:val="00856FD7"/>
    <w:rsid w:val="00857738"/>
    <w:rsid w:val="0085796A"/>
    <w:rsid w:val="00857C11"/>
    <w:rsid w:val="00860995"/>
    <w:rsid w:val="00860CD4"/>
    <w:rsid w:val="00861189"/>
    <w:rsid w:val="00861904"/>
    <w:rsid w:val="00862AD5"/>
    <w:rsid w:val="008635D6"/>
    <w:rsid w:val="0086390B"/>
    <w:rsid w:val="0086463B"/>
    <w:rsid w:val="00864E83"/>
    <w:rsid w:val="0086527A"/>
    <w:rsid w:val="00865BBB"/>
    <w:rsid w:val="00866B3A"/>
    <w:rsid w:val="00866CBB"/>
    <w:rsid w:val="0087009F"/>
    <w:rsid w:val="008701A8"/>
    <w:rsid w:val="00871376"/>
    <w:rsid w:val="00871DB9"/>
    <w:rsid w:val="00871DDB"/>
    <w:rsid w:val="008743DE"/>
    <w:rsid w:val="008773C1"/>
    <w:rsid w:val="00881F97"/>
    <w:rsid w:val="00881FFD"/>
    <w:rsid w:val="008826EE"/>
    <w:rsid w:val="00882DD6"/>
    <w:rsid w:val="0088308F"/>
    <w:rsid w:val="00883CE7"/>
    <w:rsid w:val="008865DC"/>
    <w:rsid w:val="00891946"/>
    <w:rsid w:val="00893EA7"/>
    <w:rsid w:val="00893F77"/>
    <w:rsid w:val="00894BF1"/>
    <w:rsid w:val="008958E4"/>
    <w:rsid w:val="00895D54"/>
    <w:rsid w:val="00896E8F"/>
    <w:rsid w:val="00897B11"/>
    <w:rsid w:val="00897BBC"/>
    <w:rsid w:val="008A11B8"/>
    <w:rsid w:val="008A1598"/>
    <w:rsid w:val="008A2295"/>
    <w:rsid w:val="008A24B1"/>
    <w:rsid w:val="008A2B5B"/>
    <w:rsid w:val="008A2D25"/>
    <w:rsid w:val="008A3527"/>
    <w:rsid w:val="008A3FAF"/>
    <w:rsid w:val="008A52F5"/>
    <w:rsid w:val="008B1638"/>
    <w:rsid w:val="008B1F7B"/>
    <w:rsid w:val="008B45F3"/>
    <w:rsid w:val="008B51F6"/>
    <w:rsid w:val="008B594D"/>
    <w:rsid w:val="008B6780"/>
    <w:rsid w:val="008B6C3D"/>
    <w:rsid w:val="008C02C0"/>
    <w:rsid w:val="008C0DD9"/>
    <w:rsid w:val="008C201F"/>
    <w:rsid w:val="008C3200"/>
    <w:rsid w:val="008C37DA"/>
    <w:rsid w:val="008C6E6B"/>
    <w:rsid w:val="008C723A"/>
    <w:rsid w:val="008C788B"/>
    <w:rsid w:val="008C7D59"/>
    <w:rsid w:val="008D0131"/>
    <w:rsid w:val="008D123A"/>
    <w:rsid w:val="008D1A65"/>
    <w:rsid w:val="008D2FBA"/>
    <w:rsid w:val="008D3346"/>
    <w:rsid w:val="008D4638"/>
    <w:rsid w:val="008D4DE3"/>
    <w:rsid w:val="008D4E76"/>
    <w:rsid w:val="008D5228"/>
    <w:rsid w:val="008D65EA"/>
    <w:rsid w:val="008D6D6A"/>
    <w:rsid w:val="008D6F8F"/>
    <w:rsid w:val="008D774B"/>
    <w:rsid w:val="008D7777"/>
    <w:rsid w:val="008E0095"/>
    <w:rsid w:val="008E0466"/>
    <w:rsid w:val="008E059A"/>
    <w:rsid w:val="008E0C13"/>
    <w:rsid w:val="008E0F19"/>
    <w:rsid w:val="008E148D"/>
    <w:rsid w:val="008E1AA3"/>
    <w:rsid w:val="008E34FE"/>
    <w:rsid w:val="008E40B5"/>
    <w:rsid w:val="008E4FD2"/>
    <w:rsid w:val="008E5B6B"/>
    <w:rsid w:val="008E7370"/>
    <w:rsid w:val="008E79E5"/>
    <w:rsid w:val="008E7D05"/>
    <w:rsid w:val="008F11FC"/>
    <w:rsid w:val="008F2C02"/>
    <w:rsid w:val="008F4971"/>
    <w:rsid w:val="008F53C3"/>
    <w:rsid w:val="008F691F"/>
    <w:rsid w:val="008F6D4D"/>
    <w:rsid w:val="008F7650"/>
    <w:rsid w:val="008F7E41"/>
    <w:rsid w:val="008F7E56"/>
    <w:rsid w:val="00900A48"/>
    <w:rsid w:val="00900AA7"/>
    <w:rsid w:val="009016D2"/>
    <w:rsid w:val="0090243A"/>
    <w:rsid w:val="009025FC"/>
    <w:rsid w:val="00904C01"/>
    <w:rsid w:val="00905C57"/>
    <w:rsid w:val="00906118"/>
    <w:rsid w:val="00906166"/>
    <w:rsid w:val="00906EA1"/>
    <w:rsid w:val="009072AB"/>
    <w:rsid w:val="00910F15"/>
    <w:rsid w:val="00911269"/>
    <w:rsid w:val="00911C46"/>
    <w:rsid w:val="00911D6F"/>
    <w:rsid w:val="00912199"/>
    <w:rsid w:val="00913672"/>
    <w:rsid w:val="009145B2"/>
    <w:rsid w:val="00914871"/>
    <w:rsid w:val="00914875"/>
    <w:rsid w:val="00915DB7"/>
    <w:rsid w:val="00916114"/>
    <w:rsid w:val="0091627B"/>
    <w:rsid w:val="00917809"/>
    <w:rsid w:val="00917A4B"/>
    <w:rsid w:val="00921AE6"/>
    <w:rsid w:val="00922A76"/>
    <w:rsid w:val="00924CA5"/>
    <w:rsid w:val="00924EC4"/>
    <w:rsid w:val="00925657"/>
    <w:rsid w:val="00931929"/>
    <w:rsid w:val="00932023"/>
    <w:rsid w:val="0093263B"/>
    <w:rsid w:val="00932DF9"/>
    <w:rsid w:val="009332CB"/>
    <w:rsid w:val="009336B4"/>
    <w:rsid w:val="00934580"/>
    <w:rsid w:val="00934B86"/>
    <w:rsid w:val="0093615D"/>
    <w:rsid w:val="009404DA"/>
    <w:rsid w:val="009405FC"/>
    <w:rsid w:val="00940712"/>
    <w:rsid w:val="00940802"/>
    <w:rsid w:val="00940D43"/>
    <w:rsid w:val="00941688"/>
    <w:rsid w:val="00941BF8"/>
    <w:rsid w:val="009421D0"/>
    <w:rsid w:val="00942627"/>
    <w:rsid w:val="009433BB"/>
    <w:rsid w:val="00944F3B"/>
    <w:rsid w:val="00945F06"/>
    <w:rsid w:val="0094646C"/>
    <w:rsid w:val="0095095C"/>
    <w:rsid w:val="0095173F"/>
    <w:rsid w:val="0095188D"/>
    <w:rsid w:val="00951E4D"/>
    <w:rsid w:val="009546E9"/>
    <w:rsid w:val="00954892"/>
    <w:rsid w:val="00954A6D"/>
    <w:rsid w:val="00957831"/>
    <w:rsid w:val="0096003D"/>
    <w:rsid w:val="00960DE1"/>
    <w:rsid w:val="00961507"/>
    <w:rsid w:val="00961BB6"/>
    <w:rsid w:val="009620BC"/>
    <w:rsid w:val="0096312F"/>
    <w:rsid w:val="009642E5"/>
    <w:rsid w:val="00964809"/>
    <w:rsid w:val="00964A4A"/>
    <w:rsid w:val="00965878"/>
    <w:rsid w:val="00965D6F"/>
    <w:rsid w:val="00966CAC"/>
    <w:rsid w:val="0097014F"/>
    <w:rsid w:val="0097071B"/>
    <w:rsid w:val="00971124"/>
    <w:rsid w:val="00971A31"/>
    <w:rsid w:val="00971F2D"/>
    <w:rsid w:val="0097274C"/>
    <w:rsid w:val="00972A1F"/>
    <w:rsid w:val="00974BA9"/>
    <w:rsid w:val="009754AF"/>
    <w:rsid w:val="00975D89"/>
    <w:rsid w:val="00976B27"/>
    <w:rsid w:val="00980372"/>
    <w:rsid w:val="00981E81"/>
    <w:rsid w:val="00984989"/>
    <w:rsid w:val="0098537E"/>
    <w:rsid w:val="0098558E"/>
    <w:rsid w:val="00987B96"/>
    <w:rsid w:val="00990FDE"/>
    <w:rsid w:val="009910C7"/>
    <w:rsid w:val="009910FE"/>
    <w:rsid w:val="00991DB4"/>
    <w:rsid w:val="00992B66"/>
    <w:rsid w:val="00994813"/>
    <w:rsid w:val="00994BBE"/>
    <w:rsid w:val="009978E1"/>
    <w:rsid w:val="009A041D"/>
    <w:rsid w:val="009A0A88"/>
    <w:rsid w:val="009A1C4A"/>
    <w:rsid w:val="009A30DE"/>
    <w:rsid w:val="009A3C47"/>
    <w:rsid w:val="009A6457"/>
    <w:rsid w:val="009A6D65"/>
    <w:rsid w:val="009B0415"/>
    <w:rsid w:val="009B1432"/>
    <w:rsid w:val="009B1E65"/>
    <w:rsid w:val="009B272E"/>
    <w:rsid w:val="009B2FA2"/>
    <w:rsid w:val="009B376B"/>
    <w:rsid w:val="009B46A2"/>
    <w:rsid w:val="009B63B2"/>
    <w:rsid w:val="009B64D7"/>
    <w:rsid w:val="009B6BE4"/>
    <w:rsid w:val="009B7441"/>
    <w:rsid w:val="009B7D23"/>
    <w:rsid w:val="009C0ACF"/>
    <w:rsid w:val="009C1532"/>
    <w:rsid w:val="009C194E"/>
    <w:rsid w:val="009C2759"/>
    <w:rsid w:val="009C45BD"/>
    <w:rsid w:val="009C4FB1"/>
    <w:rsid w:val="009C4FB8"/>
    <w:rsid w:val="009C57C0"/>
    <w:rsid w:val="009C5A35"/>
    <w:rsid w:val="009C5EF8"/>
    <w:rsid w:val="009C7417"/>
    <w:rsid w:val="009D1BE6"/>
    <w:rsid w:val="009D513C"/>
    <w:rsid w:val="009D56C7"/>
    <w:rsid w:val="009D66AA"/>
    <w:rsid w:val="009E17AE"/>
    <w:rsid w:val="009E2BB8"/>
    <w:rsid w:val="009E2C65"/>
    <w:rsid w:val="009E3283"/>
    <w:rsid w:val="009E6254"/>
    <w:rsid w:val="009E6C35"/>
    <w:rsid w:val="009E6D79"/>
    <w:rsid w:val="009E6E57"/>
    <w:rsid w:val="009E77F0"/>
    <w:rsid w:val="009E79FC"/>
    <w:rsid w:val="009F0C6C"/>
    <w:rsid w:val="009F1034"/>
    <w:rsid w:val="009F18DE"/>
    <w:rsid w:val="009F2A76"/>
    <w:rsid w:val="009F319B"/>
    <w:rsid w:val="009F4177"/>
    <w:rsid w:val="009F5436"/>
    <w:rsid w:val="009F5D24"/>
    <w:rsid w:val="009F621A"/>
    <w:rsid w:val="009F70F3"/>
    <w:rsid w:val="009F74A3"/>
    <w:rsid w:val="00A01028"/>
    <w:rsid w:val="00A01AE6"/>
    <w:rsid w:val="00A02A1F"/>
    <w:rsid w:val="00A030EF"/>
    <w:rsid w:val="00A04E10"/>
    <w:rsid w:val="00A06B10"/>
    <w:rsid w:val="00A06C5C"/>
    <w:rsid w:val="00A10384"/>
    <w:rsid w:val="00A10CCF"/>
    <w:rsid w:val="00A10E36"/>
    <w:rsid w:val="00A11C4B"/>
    <w:rsid w:val="00A12A05"/>
    <w:rsid w:val="00A12ABF"/>
    <w:rsid w:val="00A13834"/>
    <w:rsid w:val="00A13CBB"/>
    <w:rsid w:val="00A13ED7"/>
    <w:rsid w:val="00A1490B"/>
    <w:rsid w:val="00A1591E"/>
    <w:rsid w:val="00A16456"/>
    <w:rsid w:val="00A167A0"/>
    <w:rsid w:val="00A232EB"/>
    <w:rsid w:val="00A269D3"/>
    <w:rsid w:val="00A27108"/>
    <w:rsid w:val="00A30281"/>
    <w:rsid w:val="00A318D8"/>
    <w:rsid w:val="00A31C1F"/>
    <w:rsid w:val="00A321DD"/>
    <w:rsid w:val="00A345E2"/>
    <w:rsid w:val="00A34C1C"/>
    <w:rsid w:val="00A416F4"/>
    <w:rsid w:val="00A42372"/>
    <w:rsid w:val="00A43E51"/>
    <w:rsid w:val="00A448E4"/>
    <w:rsid w:val="00A4703C"/>
    <w:rsid w:val="00A47FE6"/>
    <w:rsid w:val="00A52984"/>
    <w:rsid w:val="00A539B8"/>
    <w:rsid w:val="00A53CA9"/>
    <w:rsid w:val="00A53FCA"/>
    <w:rsid w:val="00A543B6"/>
    <w:rsid w:val="00A56338"/>
    <w:rsid w:val="00A5644C"/>
    <w:rsid w:val="00A56F74"/>
    <w:rsid w:val="00A638B2"/>
    <w:rsid w:val="00A64D79"/>
    <w:rsid w:val="00A672EE"/>
    <w:rsid w:val="00A67637"/>
    <w:rsid w:val="00A704DC"/>
    <w:rsid w:val="00A727A5"/>
    <w:rsid w:val="00A728B8"/>
    <w:rsid w:val="00A73466"/>
    <w:rsid w:val="00A74650"/>
    <w:rsid w:val="00A74FD0"/>
    <w:rsid w:val="00A76AFC"/>
    <w:rsid w:val="00A813E4"/>
    <w:rsid w:val="00A8167C"/>
    <w:rsid w:val="00A81902"/>
    <w:rsid w:val="00A823C4"/>
    <w:rsid w:val="00A83046"/>
    <w:rsid w:val="00A836F9"/>
    <w:rsid w:val="00A873AD"/>
    <w:rsid w:val="00A9137C"/>
    <w:rsid w:val="00A91D51"/>
    <w:rsid w:val="00A94D8D"/>
    <w:rsid w:val="00A96273"/>
    <w:rsid w:val="00A97284"/>
    <w:rsid w:val="00A978AA"/>
    <w:rsid w:val="00AA074B"/>
    <w:rsid w:val="00AA0BF4"/>
    <w:rsid w:val="00AA1B4F"/>
    <w:rsid w:val="00AA1F89"/>
    <w:rsid w:val="00AA2096"/>
    <w:rsid w:val="00AA419A"/>
    <w:rsid w:val="00AA48F5"/>
    <w:rsid w:val="00AA4C39"/>
    <w:rsid w:val="00AA5555"/>
    <w:rsid w:val="00AA6770"/>
    <w:rsid w:val="00AB051D"/>
    <w:rsid w:val="00AB1A62"/>
    <w:rsid w:val="00AB25EE"/>
    <w:rsid w:val="00AB2C84"/>
    <w:rsid w:val="00AB30B5"/>
    <w:rsid w:val="00AB39AF"/>
    <w:rsid w:val="00AB45F9"/>
    <w:rsid w:val="00AB4685"/>
    <w:rsid w:val="00AB6593"/>
    <w:rsid w:val="00AB6FB3"/>
    <w:rsid w:val="00AB7666"/>
    <w:rsid w:val="00AC0279"/>
    <w:rsid w:val="00AC28EC"/>
    <w:rsid w:val="00AC3339"/>
    <w:rsid w:val="00AC4FDC"/>
    <w:rsid w:val="00AC5F50"/>
    <w:rsid w:val="00AC6259"/>
    <w:rsid w:val="00AC7289"/>
    <w:rsid w:val="00AD0BD8"/>
    <w:rsid w:val="00AD2101"/>
    <w:rsid w:val="00AD22F7"/>
    <w:rsid w:val="00AD400B"/>
    <w:rsid w:val="00AD419C"/>
    <w:rsid w:val="00AD4E27"/>
    <w:rsid w:val="00AD522F"/>
    <w:rsid w:val="00AD58D3"/>
    <w:rsid w:val="00AE0F34"/>
    <w:rsid w:val="00AE1BEE"/>
    <w:rsid w:val="00AE23F4"/>
    <w:rsid w:val="00AE3937"/>
    <w:rsid w:val="00AE3D77"/>
    <w:rsid w:val="00AE5180"/>
    <w:rsid w:val="00AE6AAA"/>
    <w:rsid w:val="00AE6D67"/>
    <w:rsid w:val="00AF07E8"/>
    <w:rsid w:val="00AF0F2E"/>
    <w:rsid w:val="00AF468A"/>
    <w:rsid w:val="00AF4D78"/>
    <w:rsid w:val="00AF5633"/>
    <w:rsid w:val="00AF674B"/>
    <w:rsid w:val="00AF785F"/>
    <w:rsid w:val="00AF7F69"/>
    <w:rsid w:val="00B002E2"/>
    <w:rsid w:val="00B00CEE"/>
    <w:rsid w:val="00B011AE"/>
    <w:rsid w:val="00B0128E"/>
    <w:rsid w:val="00B0262F"/>
    <w:rsid w:val="00B02C27"/>
    <w:rsid w:val="00B03847"/>
    <w:rsid w:val="00B03CC8"/>
    <w:rsid w:val="00B043D9"/>
    <w:rsid w:val="00B045A4"/>
    <w:rsid w:val="00B07DAF"/>
    <w:rsid w:val="00B07F5D"/>
    <w:rsid w:val="00B1026D"/>
    <w:rsid w:val="00B1045C"/>
    <w:rsid w:val="00B10A45"/>
    <w:rsid w:val="00B1128C"/>
    <w:rsid w:val="00B12FED"/>
    <w:rsid w:val="00B13CAA"/>
    <w:rsid w:val="00B149AD"/>
    <w:rsid w:val="00B16301"/>
    <w:rsid w:val="00B169D4"/>
    <w:rsid w:val="00B208C0"/>
    <w:rsid w:val="00B21332"/>
    <w:rsid w:val="00B218AD"/>
    <w:rsid w:val="00B228F0"/>
    <w:rsid w:val="00B22C26"/>
    <w:rsid w:val="00B24210"/>
    <w:rsid w:val="00B24359"/>
    <w:rsid w:val="00B248E0"/>
    <w:rsid w:val="00B25CFD"/>
    <w:rsid w:val="00B30B7C"/>
    <w:rsid w:val="00B3344B"/>
    <w:rsid w:val="00B33782"/>
    <w:rsid w:val="00B33BF4"/>
    <w:rsid w:val="00B347C8"/>
    <w:rsid w:val="00B37962"/>
    <w:rsid w:val="00B37C83"/>
    <w:rsid w:val="00B37F5B"/>
    <w:rsid w:val="00B40FBC"/>
    <w:rsid w:val="00B41D40"/>
    <w:rsid w:val="00B452CA"/>
    <w:rsid w:val="00B51660"/>
    <w:rsid w:val="00B5212D"/>
    <w:rsid w:val="00B529AB"/>
    <w:rsid w:val="00B52DD9"/>
    <w:rsid w:val="00B52F2A"/>
    <w:rsid w:val="00B5556F"/>
    <w:rsid w:val="00B55746"/>
    <w:rsid w:val="00B55F76"/>
    <w:rsid w:val="00B57207"/>
    <w:rsid w:val="00B62177"/>
    <w:rsid w:val="00B6395E"/>
    <w:rsid w:val="00B65646"/>
    <w:rsid w:val="00B660BD"/>
    <w:rsid w:val="00B6765D"/>
    <w:rsid w:val="00B67F2E"/>
    <w:rsid w:val="00B67F3C"/>
    <w:rsid w:val="00B71302"/>
    <w:rsid w:val="00B7281C"/>
    <w:rsid w:val="00B746EB"/>
    <w:rsid w:val="00B74813"/>
    <w:rsid w:val="00B75909"/>
    <w:rsid w:val="00B77BFB"/>
    <w:rsid w:val="00B8329F"/>
    <w:rsid w:val="00B83B37"/>
    <w:rsid w:val="00B848A6"/>
    <w:rsid w:val="00B84A85"/>
    <w:rsid w:val="00B84BAA"/>
    <w:rsid w:val="00B86C9B"/>
    <w:rsid w:val="00B86CA7"/>
    <w:rsid w:val="00B86E40"/>
    <w:rsid w:val="00B87667"/>
    <w:rsid w:val="00B90DFA"/>
    <w:rsid w:val="00B91A04"/>
    <w:rsid w:val="00B92076"/>
    <w:rsid w:val="00B9305E"/>
    <w:rsid w:val="00B9311B"/>
    <w:rsid w:val="00B95229"/>
    <w:rsid w:val="00B971B5"/>
    <w:rsid w:val="00BA046A"/>
    <w:rsid w:val="00BA06CD"/>
    <w:rsid w:val="00BA0E7E"/>
    <w:rsid w:val="00BA10CC"/>
    <w:rsid w:val="00BA3F0B"/>
    <w:rsid w:val="00BA5B99"/>
    <w:rsid w:val="00BA6747"/>
    <w:rsid w:val="00BA6CDC"/>
    <w:rsid w:val="00BA7C80"/>
    <w:rsid w:val="00BB0262"/>
    <w:rsid w:val="00BB1715"/>
    <w:rsid w:val="00BB18EB"/>
    <w:rsid w:val="00BB2822"/>
    <w:rsid w:val="00BB4205"/>
    <w:rsid w:val="00BB43CC"/>
    <w:rsid w:val="00BB4AD1"/>
    <w:rsid w:val="00BB4BEB"/>
    <w:rsid w:val="00BB545A"/>
    <w:rsid w:val="00BB6655"/>
    <w:rsid w:val="00BB73DE"/>
    <w:rsid w:val="00BC13A4"/>
    <w:rsid w:val="00BC4099"/>
    <w:rsid w:val="00BC470D"/>
    <w:rsid w:val="00BC52A8"/>
    <w:rsid w:val="00BD09E4"/>
    <w:rsid w:val="00BD13C1"/>
    <w:rsid w:val="00BD1AD1"/>
    <w:rsid w:val="00BD36E2"/>
    <w:rsid w:val="00BD3B33"/>
    <w:rsid w:val="00BD3CB2"/>
    <w:rsid w:val="00BD5911"/>
    <w:rsid w:val="00BD7B7C"/>
    <w:rsid w:val="00BE0C1A"/>
    <w:rsid w:val="00BE170C"/>
    <w:rsid w:val="00BE3B67"/>
    <w:rsid w:val="00BE632B"/>
    <w:rsid w:val="00BE6E7E"/>
    <w:rsid w:val="00BF036A"/>
    <w:rsid w:val="00BF03BC"/>
    <w:rsid w:val="00BF47C7"/>
    <w:rsid w:val="00BF4EE1"/>
    <w:rsid w:val="00BF50AA"/>
    <w:rsid w:val="00BF57F9"/>
    <w:rsid w:val="00C00971"/>
    <w:rsid w:val="00C00B90"/>
    <w:rsid w:val="00C03600"/>
    <w:rsid w:val="00C037BB"/>
    <w:rsid w:val="00C03B87"/>
    <w:rsid w:val="00C04BBD"/>
    <w:rsid w:val="00C06A08"/>
    <w:rsid w:val="00C074EA"/>
    <w:rsid w:val="00C1141E"/>
    <w:rsid w:val="00C115AA"/>
    <w:rsid w:val="00C116E6"/>
    <w:rsid w:val="00C11BDA"/>
    <w:rsid w:val="00C11DBC"/>
    <w:rsid w:val="00C12427"/>
    <w:rsid w:val="00C14F58"/>
    <w:rsid w:val="00C16489"/>
    <w:rsid w:val="00C16D40"/>
    <w:rsid w:val="00C171F5"/>
    <w:rsid w:val="00C22D3D"/>
    <w:rsid w:val="00C235E1"/>
    <w:rsid w:val="00C24407"/>
    <w:rsid w:val="00C25FFD"/>
    <w:rsid w:val="00C2670B"/>
    <w:rsid w:val="00C27ACC"/>
    <w:rsid w:val="00C30689"/>
    <w:rsid w:val="00C31342"/>
    <w:rsid w:val="00C31356"/>
    <w:rsid w:val="00C31C0E"/>
    <w:rsid w:val="00C3356E"/>
    <w:rsid w:val="00C34478"/>
    <w:rsid w:val="00C35492"/>
    <w:rsid w:val="00C36C37"/>
    <w:rsid w:val="00C36FCA"/>
    <w:rsid w:val="00C406F2"/>
    <w:rsid w:val="00C41760"/>
    <w:rsid w:val="00C43F66"/>
    <w:rsid w:val="00C452EB"/>
    <w:rsid w:val="00C45690"/>
    <w:rsid w:val="00C45AA8"/>
    <w:rsid w:val="00C45FEA"/>
    <w:rsid w:val="00C47571"/>
    <w:rsid w:val="00C475E6"/>
    <w:rsid w:val="00C4776C"/>
    <w:rsid w:val="00C51341"/>
    <w:rsid w:val="00C51571"/>
    <w:rsid w:val="00C52127"/>
    <w:rsid w:val="00C52B5B"/>
    <w:rsid w:val="00C52B71"/>
    <w:rsid w:val="00C535F8"/>
    <w:rsid w:val="00C543F4"/>
    <w:rsid w:val="00C556BA"/>
    <w:rsid w:val="00C55837"/>
    <w:rsid w:val="00C559F0"/>
    <w:rsid w:val="00C56223"/>
    <w:rsid w:val="00C56249"/>
    <w:rsid w:val="00C56668"/>
    <w:rsid w:val="00C56A18"/>
    <w:rsid w:val="00C57188"/>
    <w:rsid w:val="00C57B66"/>
    <w:rsid w:val="00C57FAF"/>
    <w:rsid w:val="00C61482"/>
    <w:rsid w:val="00C61E76"/>
    <w:rsid w:val="00C6268A"/>
    <w:rsid w:val="00C62804"/>
    <w:rsid w:val="00C6332C"/>
    <w:rsid w:val="00C63C5A"/>
    <w:rsid w:val="00C64168"/>
    <w:rsid w:val="00C641EC"/>
    <w:rsid w:val="00C66982"/>
    <w:rsid w:val="00C725B2"/>
    <w:rsid w:val="00C768A8"/>
    <w:rsid w:val="00C779E7"/>
    <w:rsid w:val="00C806C0"/>
    <w:rsid w:val="00C80A13"/>
    <w:rsid w:val="00C81BCA"/>
    <w:rsid w:val="00C82D26"/>
    <w:rsid w:val="00C83695"/>
    <w:rsid w:val="00C850A2"/>
    <w:rsid w:val="00C85265"/>
    <w:rsid w:val="00C873D1"/>
    <w:rsid w:val="00C90EA9"/>
    <w:rsid w:val="00C90ED7"/>
    <w:rsid w:val="00C91A77"/>
    <w:rsid w:val="00C92825"/>
    <w:rsid w:val="00C93D4B"/>
    <w:rsid w:val="00C951D7"/>
    <w:rsid w:val="00C9560E"/>
    <w:rsid w:val="00C95A87"/>
    <w:rsid w:val="00C968B3"/>
    <w:rsid w:val="00C96F17"/>
    <w:rsid w:val="00CA254C"/>
    <w:rsid w:val="00CA2B6D"/>
    <w:rsid w:val="00CA4A4C"/>
    <w:rsid w:val="00CA62C9"/>
    <w:rsid w:val="00CA69F9"/>
    <w:rsid w:val="00CA7A58"/>
    <w:rsid w:val="00CA7E5C"/>
    <w:rsid w:val="00CB1013"/>
    <w:rsid w:val="00CB35E2"/>
    <w:rsid w:val="00CB4530"/>
    <w:rsid w:val="00CB5480"/>
    <w:rsid w:val="00CB555E"/>
    <w:rsid w:val="00CB57CA"/>
    <w:rsid w:val="00CB799B"/>
    <w:rsid w:val="00CB7B81"/>
    <w:rsid w:val="00CC0059"/>
    <w:rsid w:val="00CC1684"/>
    <w:rsid w:val="00CC226F"/>
    <w:rsid w:val="00CC274B"/>
    <w:rsid w:val="00CC27C4"/>
    <w:rsid w:val="00CC2B1C"/>
    <w:rsid w:val="00CC2C24"/>
    <w:rsid w:val="00CC31CD"/>
    <w:rsid w:val="00CC3628"/>
    <w:rsid w:val="00CC38E4"/>
    <w:rsid w:val="00CC4899"/>
    <w:rsid w:val="00CC4C4F"/>
    <w:rsid w:val="00CC4ED8"/>
    <w:rsid w:val="00CC51E9"/>
    <w:rsid w:val="00CC60A1"/>
    <w:rsid w:val="00CC62D1"/>
    <w:rsid w:val="00CC6A20"/>
    <w:rsid w:val="00CC7973"/>
    <w:rsid w:val="00CD0463"/>
    <w:rsid w:val="00CD2255"/>
    <w:rsid w:val="00CD2E68"/>
    <w:rsid w:val="00CD39FA"/>
    <w:rsid w:val="00CD53A6"/>
    <w:rsid w:val="00CD565A"/>
    <w:rsid w:val="00CE138A"/>
    <w:rsid w:val="00CE32E5"/>
    <w:rsid w:val="00CE3709"/>
    <w:rsid w:val="00CE3EAA"/>
    <w:rsid w:val="00CE4314"/>
    <w:rsid w:val="00CE4585"/>
    <w:rsid w:val="00CE4973"/>
    <w:rsid w:val="00CE4D61"/>
    <w:rsid w:val="00CE54EB"/>
    <w:rsid w:val="00CE5EAA"/>
    <w:rsid w:val="00CE62DD"/>
    <w:rsid w:val="00CE6B93"/>
    <w:rsid w:val="00CE7D45"/>
    <w:rsid w:val="00CF1416"/>
    <w:rsid w:val="00CF240C"/>
    <w:rsid w:val="00CF2805"/>
    <w:rsid w:val="00CF3528"/>
    <w:rsid w:val="00CF3B8A"/>
    <w:rsid w:val="00CF5B1E"/>
    <w:rsid w:val="00CF5E91"/>
    <w:rsid w:val="00CF667C"/>
    <w:rsid w:val="00CF730F"/>
    <w:rsid w:val="00CF7F93"/>
    <w:rsid w:val="00D019D9"/>
    <w:rsid w:val="00D02A4E"/>
    <w:rsid w:val="00D0699D"/>
    <w:rsid w:val="00D06FD4"/>
    <w:rsid w:val="00D07259"/>
    <w:rsid w:val="00D07DB6"/>
    <w:rsid w:val="00D07E9F"/>
    <w:rsid w:val="00D10B0F"/>
    <w:rsid w:val="00D11042"/>
    <w:rsid w:val="00D12893"/>
    <w:rsid w:val="00D12992"/>
    <w:rsid w:val="00D13223"/>
    <w:rsid w:val="00D13531"/>
    <w:rsid w:val="00D139A1"/>
    <w:rsid w:val="00D13C7B"/>
    <w:rsid w:val="00D13EC7"/>
    <w:rsid w:val="00D15299"/>
    <w:rsid w:val="00D15D75"/>
    <w:rsid w:val="00D17DD3"/>
    <w:rsid w:val="00D21B11"/>
    <w:rsid w:val="00D21B6D"/>
    <w:rsid w:val="00D21D74"/>
    <w:rsid w:val="00D2286F"/>
    <w:rsid w:val="00D23153"/>
    <w:rsid w:val="00D24943"/>
    <w:rsid w:val="00D263BF"/>
    <w:rsid w:val="00D27824"/>
    <w:rsid w:val="00D30F55"/>
    <w:rsid w:val="00D31062"/>
    <w:rsid w:val="00D319F2"/>
    <w:rsid w:val="00D327D7"/>
    <w:rsid w:val="00D32E4B"/>
    <w:rsid w:val="00D33260"/>
    <w:rsid w:val="00D33F80"/>
    <w:rsid w:val="00D346FA"/>
    <w:rsid w:val="00D35878"/>
    <w:rsid w:val="00D35E77"/>
    <w:rsid w:val="00D36AAF"/>
    <w:rsid w:val="00D37159"/>
    <w:rsid w:val="00D41B71"/>
    <w:rsid w:val="00D41CFA"/>
    <w:rsid w:val="00D437AC"/>
    <w:rsid w:val="00D43DE4"/>
    <w:rsid w:val="00D43F64"/>
    <w:rsid w:val="00D4560E"/>
    <w:rsid w:val="00D461E1"/>
    <w:rsid w:val="00D463DE"/>
    <w:rsid w:val="00D472B1"/>
    <w:rsid w:val="00D508D5"/>
    <w:rsid w:val="00D50940"/>
    <w:rsid w:val="00D51D9B"/>
    <w:rsid w:val="00D53475"/>
    <w:rsid w:val="00D542BB"/>
    <w:rsid w:val="00D54FB6"/>
    <w:rsid w:val="00D55D77"/>
    <w:rsid w:val="00D56288"/>
    <w:rsid w:val="00D57859"/>
    <w:rsid w:val="00D6014C"/>
    <w:rsid w:val="00D60439"/>
    <w:rsid w:val="00D6072F"/>
    <w:rsid w:val="00D61734"/>
    <w:rsid w:val="00D61A22"/>
    <w:rsid w:val="00D640F3"/>
    <w:rsid w:val="00D64392"/>
    <w:rsid w:val="00D646F0"/>
    <w:rsid w:val="00D64AB8"/>
    <w:rsid w:val="00D64CB1"/>
    <w:rsid w:val="00D64D62"/>
    <w:rsid w:val="00D65E55"/>
    <w:rsid w:val="00D66081"/>
    <w:rsid w:val="00D66683"/>
    <w:rsid w:val="00D66A4F"/>
    <w:rsid w:val="00D66D94"/>
    <w:rsid w:val="00D72033"/>
    <w:rsid w:val="00D7204E"/>
    <w:rsid w:val="00D72486"/>
    <w:rsid w:val="00D7285E"/>
    <w:rsid w:val="00D729A7"/>
    <w:rsid w:val="00D72DD4"/>
    <w:rsid w:val="00D74D74"/>
    <w:rsid w:val="00D751D9"/>
    <w:rsid w:val="00D75C92"/>
    <w:rsid w:val="00D75D00"/>
    <w:rsid w:val="00D766F8"/>
    <w:rsid w:val="00D76AED"/>
    <w:rsid w:val="00D80513"/>
    <w:rsid w:val="00D8113B"/>
    <w:rsid w:val="00D81231"/>
    <w:rsid w:val="00D81438"/>
    <w:rsid w:val="00D827FD"/>
    <w:rsid w:val="00D8301E"/>
    <w:rsid w:val="00D83522"/>
    <w:rsid w:val="00D840B1"/>
    <w:rsid w:val="00D8483A"/>
    <w:rsid w:val="00D84910"/>
    <w:rsid w:val="00D8706F"/>
    <w:rsid w:val="00D90081"/>
    <w:rsid w:val="00D9371D"/>
    <w:rsid w:val="00D94122"/>
    <w:rsid w:val="00D9451C"/>
    <w:rsid w:val="00D94551"/>
    <w:rsid w:val="00D94784"/>
    <w:rsid w:val="00D95FE3"/>
    <w:rsid w:val="00DA0A34"/>
    <w:rsid w:val="00DA14EF"/>
    <w:rsid w:val="00DA31B0"/>
    <w:rsid w:val="00DA3C63"/>
    <w:rsid w:val="00DA4279"/>
    <w:rsid w:val="00DA474E"/>
    <w:rsid w:val="00DA528F"/>
    <w:rsid w:val="00DA5F2A"/>
    <w:rsid w:val="00DA6867"/>
    <w:rsid w:val="00DA72EA"/>
    <w:rsid w:val="00DB05E4"/>
    <w:rsid w:val="00DB1376"/>
    <w:rsid w:val="00DB2349"/>
    <w:rsid w:val="00DB2485"/>
    <w:rsid w:val="00DB2C2B"/>
    <w:rsid w:val="00DB4BFC"/>
    <w:rsid w:val="00DB5339"/>
    <w:rsid w:val="00DB5EC2"/>
    <w:rsid w:val="00DB68ED"/>
    <w:rsid w:val="00DB7266"/>
    <w:rsid w:val="00DB7F14"/>
    <w:rsid w:val="00DC103F"/>
    <w:rsid w:val="00DC228F"/>
    <w:rsid w:val="00DC23F2"/>
    <w:rsid w:val="00DC25B9"/>
    <w:rsid w:val="00DC35F9"/>
    <w:rsid w:val="00DC3BC9"/>
    <w:rsid w:val="00DC63FF"/>
    <w:rsid w:val="00DC65C3"/>
    <w:rsid w:val="00DC6E36"/>
    <w:rsid w:val="00DD13E7"/>
    <w:rsid w:val="00DD15A9"/>
    <w:rsid w:val="00DD18D1"/>
    <w:rsid w:val="00DD1FF1"/>
    <w:rsid w:val="00DD257C"/>
    <w:rsid w:val="00DD3101"/>
    <w:rsid w:val="00DD54C0"/>
    <w:rsid w:val="00DD6261"/>
    <w:rsid w:val="00DD693B"/>
    <w:rsid w:val="00DE0A42"/>
    <w:rsid w:val="00DE29DB"/>
    <w:rsid w:val="00DE41E6"/>
    <w:rsid w:val="00DE5482"/>
    <w:rsid w:val="00DE558F"/>
    <w:rsid w:val="00DE7190"/>
    <w:rsid w:val="00DF0474"/>
    <w:rsid w:val="00DF07A3"/>
    <w:rsid w:val="00DF0C5F"/>
    <w:rsid w:val="00DF0E06"/>
    <w:rsid w:val="00DF2C8E"/>
    <w:rsid w:val="00DF31EE"/>
    <w:rsid w:val="00DF343B"/>
    <w:rsid w:val="00DF38DB"/>
    <w:rsid w:val="00DF6D33"/>
    <w:rsid w:val="00DF7292"/>
    <w:rsid w:val="00DF7428"/>
    <w:rsid w:val="00DF7690"/>
    <w:rsid w:val="00DF7F08"/>
    <w:rsid w:val="00E0244D"/>
    <w:rsid w:val="00E02ACE"/>
    <w:rsid w:val="00E04F51"/>
    <w:rsid w:val="00E069D7"/>
    <w:rsid w:val="00E06A59"/>
    <w:rsid w:val="00E070FB"/>
    <w:rsid w:val="00E0719F"/>
    <w:rsid w:val="00E071C9"/>
    <w:rsid w:val="00E10CD5"/>
    <w:rsid w:val="00E11E16"/>
    <w:rsid w:val="00E1472E"/>
    <w:rsid w:val="00E14D4B"/>
    <w:rsid w:val="00E159A2"/>
    <w:rsid w:val="00E16078"/>
    <w:rsid w:val="00E16B12"/>
    <w:rsid w:val="00E17189"/>
    <w:rsid w:val="00E17887"/>
    <w:rsid w:val="00E17955"/>
    <w:rsid w:val="00E20984"/>
    <w:rsid w:val="00E23A90"/>
    <w:rsid w:val="00E25FAF"/>
    <w:rsid w:val="00E25FBF"/>
    <w:rsid w:val="00E3193A"/>
    <w:rsid w:val="00E3246D"/>
    <w:rsid w:val="00E32535"/>
    <w:rsid w:val="00E32E56"/>
    <w:rsid w:val="00E332F3"/>
    <w:rsid w:val="00E34CBC"/>
    <w:rsid w:val="00E35F34"/>
    <w:rsid w:val="00E363E7"/>
    <w:rsid w:val="00E36F46"/>
    <w:rsid w:val="00E422A8"/>
    <w:rsid w:val="00E42573"/>
    <w:rsid w:val="00E42C37"/>
    <w:rsid w:val="00E4328E"/>
    <w:rsid w:val="00E4432D"/>
    <w:rsid w:val="00E44B0A"/>
    <w:rsid w:val="00E45549"/>
    <w:rsid w:val="00E45659"/>
    <w:rsid w:val="00E47729"/>
    <w:rsid w:val="00E47803"/>
    <w:rsid w:val="00E51765"/>
    <w:rsid w:val="00E52336"/>
    <w:rsid w:val="00E539B9"/>
    <w:rsid w:val="00E53C8E"/>
    <w:rsid w:val="00E54B18"/>
    <w:rsid w:val="00E54DFA"/>
    <w:rsid w:val="00E554AC"/>
    <w:rsid w:val="00E572D0"/>
    <w:rsid w:val="00E60B4E"/>
    <w:rsid w:val="00E61D68"/>
    <w:rsid w:val="00E626B0"/>
    <w:rsid w:val="00E6442A"/>
    <w:rsid w:val="00E644DE"/>
    <w:rsid w:val="00E64F7A"/>
    <w:rsid w:val="00E657C8"/>
    <w:rsid w:val="00E6614C"/>
    <w:rsid w:val="00E70A17"/>
    <w:rsid w:val="00E71EDC"/>
    <w:rsid w:val="00E722FB"/>
    <w:rsid w:val="00E72552"/>
    <w:rsid w:val="00E73A1C"/>
    <w:rsid w:val="00E73F4E"/>
    <w:rsid w:val="00E7485A"/>
    <w:rsid w:val="00E74FA6"/>
    <w:rsid w:val="00E75223"/>
    <w:rsid w:val="00E7671E"/>
    <w:rsid w:val="00E76B74"/>
    <w:rsid w:val="00E76E0A"/>
    <w:rsid w:val="00E82889"/>
    <w:rsid w:val="00E84345"/>
    <w:rsid w:val="00E84690"/>
    <w:rsid w:val="00E84814"/>
    <w:rsid w:val="00E85733"/>
    <w:rsid w:val="00E8589B"/>
    <w:rsid w:val="00E86203"/>
    <w:rsid w:val="00E87CD4"/>
    <w:rsid w:val="00E90C2A"/>
    <w:rsid w:val="00E90C7A"/>
    <w:rsid w:val="00E90DDF"/>
    <w:rsid w:val="00E92E18"/>
    <w:rsid w:val="00E930CC"/>
    <w:rsid w:val="00E93BF1"/>
    <w:rsid w:val="00E9422F"/>
    <w:rsid w:val="00E9551F"/>
    <w:rsid w:val="00E95605"/>
    <w:rsid w:val="00E95DB9"/>
    <w:rsid w:val="00EA070D"/>
    <w:rsid w:val="00EA0A3D"/>
    <w:rsid w:val="00EA0C57"/>
    <w:rsid w:val="00EA142B"/>
    <w:rsid w:val="00EA1CCC"/>
    <w:rsid w:val="00EA1ED4"/>
    <w:rsid w:val="00EA2992"/>
    <w:rsid w:val="00EA3AF9"/>
    <w:rsid w:val="00EA6540"/>
    <w:rsid w:val="00EB02F7"/>
    <w:rsid w:val="00EB169A"/>
    <w:rsid w:val="00EB213F"/>
    <w:rsid w:val="00EB2D3F"/>
    <w:rsid w:val="00EB3C43"/>
    <w:rsid w:val="00EB49C6"/>
    <w:rsid w:val="00EB5C2F"/>
    <w:rsid w:val="00EB5CE7"/>
    <w:rsid w:val="00EB6E04"/>
    <w:rsid w:val="00EB7772"/>
    <w:rsid w:val="00EB7778"/>
    <w:rsid w:val="00EC137C"/>
    <w:rsid w:val="00EC1391"/>
    <w:rsid w:val="00EC2C78"/>
    <w:rsid w:val="00EC3333"/>
    <w:rsid w:val="00EC3766"/>
    <w:rsid w:val="00EC4CEF"/>
    <w:rsid w:val="00EC5808"/>
    <w:rsid w:val="00EC677B"/>
    <w:rsid w:val="00EC7AAB"/>
    <w:rsid w:val="00ED3781"/>
    <w:rsid w:val="00ED3C14"/>
    <w:rsid w:val="00ED418C"/>
    <w:rsid w:val="00ED4401"/>
    <w:rsid w:val="00ED4F40"/>
    <w:rsid w:val="00ED6798"/>
    <w:rsid w:val="00ED6CF4"/>
    <w:rsid w:val="00ED6E9D"/>
    <w:rsid w:val="00ED6F3F"/>
    <w:rsid w:val="00ED7245"/>
    <w:rsid w:val="00EE1066"/>
    <w:rsid w:val="00EE109E"/>
    <w:rsid w:val="00EE31D7"/>
    <w:rsid w:val="00EE3509"/>
    <w:rsid w:val="00EE4A54"/>
    <w:rsid w:val="00EE6672"/>
    <w:rsid w:val="00EE7D6C"/>
    <w:rsid w:val="00EF059C"/>
    <w:rsid w:val="00EF1622"/>
    <w:rsid w:val="00EF205D"/>
    <w:rsid w:val="00EF3820"/>
    <w:rsid w:val="00EF4D8B"/>
    <w:rsid w:val="00EF502C"/>
    <w:rsid w:val="00EF52E5"/>
    <w:rsid w:val="00EF59C1"/>
    <w:rsid w:val="00EF6226"/>
    <w:rsid w:val="00EF6613"/>
    <w:rsid w:val="00EF67AC"/>
    <w:rsid w:val="00EF7DCD"/>
    <w:rsid w:val="00EF7DEC"/>
    <w:rsid w:val="00EF7F1A"/>
    <w:rsid w:val="00F001F0"/>
    <w:rsid w:val="00F010EF"/>
    <w:rsid w:val="00F01AF2"/>
    <w:rsid w:val="00F024FF"/>
    <w:rsid w:val="00F030F7"/>
    <w:rsid w:val="00F03948"/>
    <w:rsid w:val="00F03FE0"/>
    <w:rsid w:val="00F042D8"/>
    <w:rsid w:val="00F112B3"/>
    <w:rsid w:val="00F126A6"/>
    <w:rsid w:val="00F12D78"/>
    <w:rsid w:val="00F13D96"/>
    <w:rsid w:val="00F1485A"/>
    <w:rsid w:val="00F14C66"/>
    <w:rsid w:val="00F14D21"/>
    <w:rsid w:val="00F158A2"/>
    <w:rsid w:val="00F16133"/>
    <w:rsid w:val="00F17A21"/>
    <w:rsid w:val="00F208F6"/>
    <w:rsid w:val="00F210D8"/>
    <w:rsid w:val="00F2110F"/>
    <w:rsid w:val="00F214CA"/>
    <w:rsid w:val="00F22C74"/>
    <w:rsid w:val="00F23127"/>
    <w:rsid w:val="00F24AA7"/>
    <w:rsid w:val="00F25932"/>
    <w:rsid w:val="00F25E4D"/>
    <w:rsid w:val="00F26EF2"/>
    <w:rsid w:val="00F3019C"/>
    <w:rsid w:val="00F301A7"/>
    <w:rsid w:val="00F30DEA"/>
    <w:rsid w:val="00F31C72"/>
    <w:rsid w:val="00F3223E"/>
    <w:rsid w:val="00F327E5"/>
    <w:rsid w:val="00F33813"/>
    <w:rsid w:val="00F3449B"/>
    <w:rsid w:val="00F35B73"/>
    <w:rsid w:val="00F37390"/>
    <w:rsid w:val="00F41331"/>
    <w:rsid w:val="00F445F4"/>
    <w:rsid w:val="00F452B4"/>
    <w:rsid w:val="00F45800"/>
    <w:rsid w:val="00F45D6A"/>
    <w:rsid w:val="00F47B69"/>
    <w:rsid w:val="00F50F36"/>
    <w:rsid w:val="00F5241F"/>
    <w:rsid w:val="00F5324A"/>
    <w:rsid w:val="00F5529B"/>
    <w:rsid w:val="00F557BD"/>
    <w:rsid w:val="00F562CA"/>
    <w:rsid w:val="00F56E49"/>
    <w:rsid w:val="00F56FB3"/>
    <w:rsid w:val="00F57056"/>
    <w:rsid w:val="00F61CB5"/>
    <w:rsid w:val="00F6234A"/>
    <w:rsid w:val="00F62D21"/>
    <w:rsid w:val="00F63C16"/>
    <w:rsid w:val="00F63D14"/>
    <w:rsid w:val="00F646F5"/>
    <w:rsid w:val="00F67A4D"/>
    <w:rsid w:val="00F70437"/>
    <w:rsid w:val="00F73936"/>
    <w:rsid w:val="00F7500C"/>
    <w:rsid w:val="00F756CB"/>
    <w:rsid w:val="00F76546"/>
    <w:rsid w:val="00F808E3"/>
    <w:rsid w:val="00F80E7D"/>
    <w:rsid w:val="00F8189D"/>
    <w:rsid w:val="00F82231"/>
    <w:rsid w:val="00F82413"/>
    <w:rsid w:val="00F82DB8"/>
    <w:rsid w:val="00F84273"/>
    <w:rsid w:val="00F84C52"/>
    <w:rsid w:val="00F9030B"/>
    <w:rsid w:val="00F903D0"/>
    <w:rsid w:val="00F93BE2"/>
    <w:rsid w:val="00F93C55"/>
    <w:rsid w:val="00F953CB"/>
    <w:rsid w:val="00F9564A"/>
    <w:rsid w:val="00F96088"/>
    <w:rsid w:val="00F9661D"/>
    <w:rsid w:val="00F9681D"/>
    <w:rsid w:val="00F9704C"/>
    <w:rsid w:val="00FA0041"/>
    <w:rsid w:val="00FA0B99"/>
    <w:rsid w:val="00FA0C2E"/>
    <w:rsid w:val="00FA14AA"/>
    <w:rsid w:val="00FA1A25"/>
    <w:rsid w:val="00FA1A6C"/>
    <w:rsid w:val="00FA2494"/>
    <w:rsid w:val="00FA2734"/>
    <w:rsid w:val="00FA2964"/>
    <w:rsid w:val="00FA2AE4"/>
    <w:rsid w:val="00FA31FF"/>
    <w:rsid w:val="00FA3267"/>
    <w:rsid w:val="00FA4A8E"/>
    <w:rsid w:val="00FB0845"/>
    <w:rsid w:val="00FB0BCC"/>
    <w:rsid w:val="00FB1243"/>
    <w:rsid w:val="00FB176C"/>
    <w:rsid w:val="00FB1D50"/>
    <w:rsid w:val="00FB2145"/>
    <w:rsid w:val="00FB29C0"/>
    <w:rsid w:val="00FB3013"/>
    <w:rsid w:val="00FB39A2"/>
    <w:rsid w:val="00FB3DD6"/>
    <w:rsid w:val="00FB4F8B"/>
    <w:rsid w:val="00FB76A0"/>
    <w:rsid w:val="00FB778B"/>
    <w:rsid w:val="00FB7B98"/>
    <w:rsid w:val="00FC0B7B"/>
    <w:rsid w:val="00FC1C9F"/>
    <w:rsid w:val="00FC220C"/>
    <w:rsid w:val="00FC3D29"/>
    <w:rsid w:val="00FC431C"/>
    <w:rsid w:val="00FC4B18"/>
    <w:rsid w:val="00FC566E"/>
    <w:rsid w:val="00FC5C48"/>
    <w:rsid w:val="00FC61F4"/>
    <w:rsid w:val="00FD022E"/>
    <w:rsid w:val="00FD03BC"/>
    <w:rsid w:val="00FD082D"/>
    <w:rsid w:val="00FD25DF"/>
    <w:rsid w:val="00FD3379"/>
    <w:rsid w:val="00FD44D4"/>
    <w:rsid w:val="00FD4C6D"/>
    <w:rsid w:val="00FD5567"/>
    <w:rsid w:val="00FD56C4"/>
    <w:rsid w:val="00FD636A"/>
    <w:rsid w:val="00FD6AB5"/>
    <w:rsid w:val="00FD7B26"/>
    <w:rsid w:val="00FD7FC5"/>
    <w:rsid w:val="00FE2099"/>
    <w:rsid w:val="00FE26AA"/>
    <w:rsid w:val="00FE41EF"/>
    <w:rsid w:val="00FE423C"/>
    <w:rsid w:val="00FE5467"/>
    <w:rsid w:val="00FE6DA8"/>
    <w:rsid w:val="00FE7CAF"/>
    <w:rsid w:val="00FF150F"/>
    <w:rsid w:val="00FF31C9"/>
    <w:rsid w:val="00FF4193"/>
    <w:rsid w:val="00FF4697"/>
    <w:rsid w:val="00FF588C"/>
    <w:rsid w:val="00FF5D9B"/>
    <w:rsid w:val="00FF629E"/>
    <w:rsid w:val="00FF6EA0"/>
    <w:rsid w:val="00FF7055"/>
    <w:rsid w:val="00FF7D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page number" w:uiPriority="0"/>
    <w:lsdException w:name="endnote text"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uiPriority="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2C0E09"/>
    <w:rPr>
      <w:sz w:val="24"/>
      <w:szCs w:val="24"/>
    </w:rPr>
  </w:style>
  <w:style w:type="paragraph" w:styleId="1">
    <w:name w:val="heading 1"/>
    <w:basedOn w:val="a1"/>
    <w:next w:val="a1"/>
    <w:link w:val="10"/>
    <w:qFormat/>
    <w:rsid w:val="003D0B94"/>
    <w:pPr>
      <w:keepNext/>
      <w:ind w:left="709" w:firstLine="709"/>
      <w:jc w:val="center"/>
      <w:outlineLvl w:val="0"/>
    </w:pPr>
    <w:rPr>
      <w:b/>
      <w:sz w:val="28"/>
    </w:rPr>
  </w:style>
  <w:style w:type="paragraph" w:styleId="2">
    <w:name w:val="heading 2"/>
    <w:basedOn w:val="a1"/>
    <w:next w:val="a1"/>
    <w:link w:val="20"/>
    <w:qFormat/>
    <w:rsid w:val="00E76B74"/>
    <w:pPr>
      <w:keepNext/>
      <w:ind w:left="709" w:firstLine="709"/>
      <w:jc w:val="center"/>
      <w:outlineLvl w:val="1"/>
    </w:pPr>
    <w:rPr>
      <w:b/>
      <w:bCs/>
      <w:iCs/>
      <w:sz w:val="26"/>
      <w:szCs w:val="28"/>
    </w:rPr>
  </w:style>
  <w:style w:type="paragraph" w:styleId="3">
    <w:name w:val="heading 3"/>
    <w:basedOn w:val="a1"/>
    <w:next w:val="a1"/>
    <w:link w:val="30"/>
    <w:qFormat/>
    <w:rsid w:val="003D0B94"/>
    <w:pPr>
      <w:keepNext/>
      <w:ind w:left="709" w:firstLine="709"/>
      <w:outlineLvl w:val="2"/>
    </w:pPr>
    <w:rPr>
      <w:b/>
      <w:bCs/>
      <w:szCs w:val="26"/>
    </w:rPr>
  </w:style>
  <w:style w:type="paragraph" w:styleId="4">
    <w:name w:val="heading 4"/>
    <w:basedOn w:val="a1"/>
    <w:next w:val="a1"/>
    <w:link w:val="40"/>
    <w:qFormat/>
    <w:rsid w:val="00C9560E"/>
    <w:pPr>
      <w:keepNext/>
      <w:spacing w:before="240" w:after="60"/>
      <w:outlineLvl w:val="3"/>
    </w:pPr>
    <w:rPr>
      <w:rFonts w:ascii="Calibri" w:hAnsi="Calibri"/>
      <w:b/>
      <w:bCs/>
      <w:sz w:val="28"/>
      <w:szCs w:val="28"/>
    </w:rPr>
  </w:style>
  <w:style w:type="paragraph" w:styleId="5">
    <w:name w:val="heading 5"/>
    <w:basedOn w:val="a1"/>
    <w:next w:val="a1"/>
    <w:link w:val="50"/>
    <w:qFormat/>
    <w:locked/>
    <w:rsid w:val="00F84273"/>
    <w:pPr>
      <w:keepNext/>
      <w:jc w:val="center"/>
      <w:outlineLvl w:val="4"/>
    </w:pPr>
    <w:rPr>
      <w:rFonts w:ascii="SchoolBook" w:hAnsi="SchoolBook"/>
      <w:b/>
      <w:sz w:val="26"/>
      <w:szCs w:val="20"/>
      <w:lang w:eastAsia="ar-SA"/>
    </w:rPr>
  </w:style>
  <w:style w:type="paragraph" w:styleId="6">
    <w:name w:val="heading 6"/>
    <w:basedOn w:val="a1"/>
    <w:next w:val="a1"/>
    <w:link w:val="60"/>
    <w:qFormat/>
    <w:locked/>
    <w:rsid w:val="00F84273"/>
    <w:pPr>
      <w:keepNext/>
      <w:widowControl w:val="0"/>
      <w:pBdr>
        <w:top w:val="double" w:sz="1" w:space="1" w:color="000000"/>
        <w:left w:val="double" w:sz="1" w:space="4" w:color="000000"/>
        <w:bottom w:val="double" w:sz="1" w:space="1" w:color="000000"/>
        <w:right w:val="double" w:sz="1" w:space="4" w:color="000000"/>
      </w:pBdr>
      <w:tabs>
        <w:tab w:val="num" w:pos="4320"/>
      </w:tabs>
      <w:suppressAutoHyphens/>
      <w:spacing w:line="360" w:lineRule="auto"/>
      <w:ind w:left="4320" w:hanging="360"/>
      <w:jc w:val="both"/>
      <w:outlineLvl w:val="5"/>
    </w:pPr>
    <w:rPr>
      <w:rFonts w:eastAsia="Arial Unicode MS"/>
      <w:b/>
      <w:sz w:val="28"/>
      <w:lang w:eastAsia="ar-SA"/>
    </w:rPr>
  </w:style>
  <w:style w:type="paragraph" w:styleId="8">
    <w:name w:val="heading 8"/>
    <w:basedOn w:val="a1"/>
    <w:next w:val="a1"/>
    <w:link w:val="80"/>
    <w:qFormat/>
    <w:locked/>
    <w:rsid w:val="00F84273"/>
    <w:pPr>
      <w:widowControl w:val="0"/>
      <w:suppressAutoHyphens/>
      <w:spacing w:before="240" w:after="60"/>
      <w:outlineLvl w:val="7"/>
    </w:pPr>
    <w:rPr>
      <w:rFonts w:eastAsia="Arial Unicode MS"/>
      <w:i/>
      <w:iCs/>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3A127F"/>
    <w:rPr>
      <w:rFonts w:ascii="Cambria" w:eastAsia="Times New Roman" w:hAnsi="Cambria" w:cs="Times New Roman"/>
      <w:b/>
      <w:bCs/>
      <w:kern w:val="32"/>
      <w:sz w:val="32"/>
      <w:szCs w:val="32"/>
    </w:rPr>
  </w:style>
  <w:style w:type="character" w:customStyle="1" w:styleId="20">
    <w:name w:val="Заголовок 2 Знак"/>
    <w:basedOn w:val="a2"/>
    <w:link w:val="2"/>
    <w:uiPriority w:val="99"/>
    <w:locked/>
    <w:rsid w:val="00E76B74"/>
    <w:rPr>
      <w:rFonts w:eastAsia="Times New Roman" w:cs="Times New Roman"/>
      <w:b/>
      <w:bCs/>
      <w:iCs/>
      <w:sz w:val="28"/>
      <w:szCs w:val="28"/>
    </w:rPr>
  </w:style>
  <w:style w:type="character" w:customStyle="1" w:styleId="30">
    <w:name w:val="Заголовок 3 Знак"/>
    <w:basedOn w:val="a2"/>
    <w:link w:val="3"/>
    <w:uiPriority w:val="99"/>
    <w:locked/>
    <w:rsid w:val="003D0B94"/>
    <w:rPr>
      <w:rFonts w:eastAsia="Times New Roman" w:cs="Times New Roman"/>
      <w:b/>
      <w:bCs/>
      <w:sz w:val="26"/>
      <w:szCs w:val="26"/>
    </w:rPr>
  </w:style>
  <w:style w:type="character" w:customStyle="1" w:styleId="40">
    <w:name w:val="Заголовок 4 Знак"/>
    <w:basedOn w:val="a2"/>
    <w:link w:val="4"/>
    <w:uiPriority w:val="99"/>
    <w:locked/>
    <w:rsid w:val="00C9560E"/>
    <w:rPr>
      <w:rFonts w:ascii="Calibri" w:hAnsi="Calibri" w:cs="Times New Roman"/>
      <w:b/>
      <w:bCs/>
      <w:sz w:val="28"/>
      <w:szCs w:val="28"/>
    </w:rPr>
  </w:style>
  <w:style w:type="paragraph" w:styleId="a5">
    <w:name w:val="header"/>
    <w:basedOn w:val="a1"/>
    <w:link w:val="a6"/>
    <w:rsid w:val="002C0E09"/>
    <w:pPr>
      <w:tabs>
        <w:tab w:val="center" w:pos="4677"/>
        <w:tab w:val="right" w:pos="9355"/>
      </w:tabs>
    </w:pPr>
  </w:style>
  <w:style w:type="character" w:customStyle="1" w:styleId="a6">
    <w:name w:val="Верхний колонтитул Знак"/>
    <w:basedOn w:val="a2"/>
    <w:link w:val="a5"/>
    <w:uiPriority w:val="99"/>
    <w:semiHidden/>
    <w:rsid w:val="003A127F"/>
    <w:rPr>
      <w:sz w:val="24"/>
      <w:szCs w:val="24"/>
    </w:rPr>
  </w:style>
  <w:style w:type="paragraph" w:styleId="a7">
    <w:name w:val="footer"/>
    <w:basedOn w:val="a1"/>
    <w:link w:val="a8"/>
    <w:rsid w:val="002C0E09"/>
    <w:pPr>
      <w:tabs>
        <w:tab w:val="center" w:pos="4677"/>
        <w:tab w:val="right" w:pos="9355"/>
      </w:tabs>
    </w:pPr>
  </w:style>
  <w:style w:type="character" w:customStyle="1" w:styleId="a8">
    <w:name w:val="Нижний колонтитул Знак"/>
    <w:basedOn w:val="a2"/>
    <w:link w:val="a7"/>
    <w:uiPriority w:val="99"/>
    <w:locked/>
    <w:rsid w:val="00E9422F"/>
    <w:rPr>
      <w:rFonts w:cs="Times New Roman"/>
      <w:sz w:val="24"/>
      <w:szCs w:val="24"/>
    </w:rPr>
  </w:style>
  <w:style w:type="paragraph" w:customStyle="1" w:styleId="a9">
    <w:name w:val="Чертежный"/>
    <w:uiPriority w:val="99"/>
    <w:rsid w:val="002C0E09"/>
    <w:pPr>
      <w:jc w:val="both"/>
    </w:pPr>
    <w:rPr>
      <w:rFonts w:ascii="ISOCPEUR" w:hAnsi="ISOCPEUR"/>
      <w:i/>
      <w:sz w:val="28"/>
      <w:lang w:val="uk-UA"/>
    </w:rPr>
  </w:style>
  <w:style w:type="character" w:styleId="aa">
    <w:name w:val="page number"/>
    <w:basedOn w:val="a2"/>
    <w:rsid w:val="002C0E09"/>
    <w:rPr>
      <w:rFonts w:cs="Times New Roman"/>
    </w:rPr>
  </w:style>
  <w:style w:type="paragraph" w:customStyle="1" w:styleId="ConsPlusNormal">
    <w:name w:val="ConsPlusNormal"/>
    <w:uiPriority w:val="99"/>
    <w:rsid w:val="00C406F2"/>
    <w:pPr>
      <w:widowControl w:val="0"/>
      <w:autoSpaceDE w:val="0"/>
      <w:autoSpaceDN w:val="0"/>
      <w:adjustRightInd w:val="0"/>
      <w:ind w:firstLine="720"/>
    </w:pPr>
    <w:rPr>
      <w:rFonts w:ascii="Arial" w:hAnsi="Arial" w:cs="Arial"/>
    </w:rPr>
  </w:style>
  <w:style w:type="table" w:styleId="ab">
    <w:name w:val="Table Grid"/>
    <w:basedOn w:val="a3"/>
    <w:uiPriority w:val="99"/>
    <w:rsid w:val="00044B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1"/>
    <w:link w:val="ad"/>
    <w:uiPriority w:val="99"/>
    <w:qFormat/>
    <w:rsid w:val="00490C6E"/>
    <w:pPr>
      <w:ind w:left="708"/>
    </w:pPr>
  </w:style>
  <w:style w:type="paragraph" w:styleId="ae">
    <w:name w:val="Title"/>
    <w:basedOn w:val="a1"/>
    <w:link w:val="af"/>
    <w:qFormat/>
    <w:rsid w:val="007F394F"/>
    <w:pPr>
      <w:jc w:val="center"/>
    </w:pPr>
  </w:style>
  <w:style w:type="character" w:customStyle="1" w:styleId="af">
    <w:name w:val="Название Знак"/>
    <w:basedOn w:val="a2"/>
    <w:link w:val="ae"/>
    <w:uiPriority w:val="99"/>
    <w:locked/>
    <w:rsid w:val="007F394F"/>
    <w:rPr>
      <w:rFonts w:cs="Times New Roman"/>
      <w:sz w:val="24"/>
      <w:szCs w:val="24"/>
    </w:rPr>
  </w:style>
  <w:style w:type="paragraph" w:styleId="21">
    <w:name w:val="Body Text Indent 2"/>
    <w:basedOn w:val="a1"/>
    <w:link w:val="22"/>
    <w:uiPriority w:val="99"/>
    <w:semiHidden/>
    <w:rsid w:val="007F394F"/>
    <w:pPr>
      <w:ind w:firstLine="709"/>
      <w:jc w:val="both"/>
    </w:pPr>
    <w:rPr>
      <w:b/>
    </w:rPr>
  </w:style>
  <w:style w:type="character" w:customStyle="1" w:styleId="22">
    <w:name w:val="Основной текст с отступом 2 Знак"/>
    <w:basedOn w:val="a2"/>
    <w:link w:val="21"/>
    <w:uiPriority w:val="99"/>
    <w:semiHidden/>
    <w:locked/>
    <w:rsid w:val="007F394F"/>
    <w:rPr>
      <w:rFonts w:cs="Times New Roman"/>
      <w:b/>
      <w:sz w:val="24"/>
      <w:szCs w:val="24"/>
    </w:rPr>
  </w:style>
  <w:style w:type="paragraph" w:customStyle="1" w:styleId="210">
    <w:name w:val="Основной текст 21"/>
    <w:basedOn w:val="a1"/>
    <w:rsid w:val="00C9560E"/>
    <w:pPr>
      <w:widowControl w:val="0"/>
      <w:ind w:firstLine="567"/>
      <w:jc w:val="both"/>
    </w:pPr>
    <w:rPr>
      <w:color w:val="000000"/>
      <w:szCs w:val="20"/>
    </w:rPr>
  </w:style>
  <w:style w:type="paragraph" w:customStyle="1" w:styleId="WW-Web">
    <w:name w:val="WW-Обычный (Web)"/>
    <w:basedOn w:val="a1"/>
    <w:link w:val="WW-Web0"/>
    <w:uiPriority w:val="99"/>
    <w:rsid w:val="00C9560E"/>
    <w:pPr>
      <w:widowControl w:val="0"/>
      <w:suppressAutoHyphens/>
      <w:spacing w:before="100" w:after="100"/>
    </w:pPr>
    <w:rPr>
      <w:rFonts w:cs="Calibri"/>
      <w:kern w:val="1"/>
      <w:szCs w:val="20"/>
      <w:lang w:eastAsia="ar-SA"/>
    </w:rPr>
  </w:style>
  <w:style w:type="character" w:customStyle="1" w:styleId="WW-Web0">
    <w:name w:val="WW-Обычный (Web) Знак"/>
    <w:basedOn w:val="a2"/>
    <w:link w:val="WW-Web"/>
    <w:uiPriority w:val="99"/>
    <w:locked/>
    <w:rsid w:val="00C9560E"/>
    <w:rPr>
      <w:rFonts w:eastAsia="Times New Roman" w:cs="Calibri"/>
      <w:kern w:val="1"/>
      <w:sz w:val="24"/>
      <w:lang w:eastAsia="ar-SA" w:bidi="ar-SA"/>
    </w:rPr>
  </w:style>
  <w:style w:type="paragraph" w:customStyle="1" w:styleId="0">
    <w:name w:val="Основной текст 0"/>
    <w:aliases w:val="95 ПК"/>
    <w:basedOn w:val="a1"/>
    <w:uiPriority w:val="99"/>
    <w:rsid w:val="00944F3B"/>
    <w:pPr>
      <w:ind w:firstLine="539"/>
      <w:jc w:val="both"/>
    </w:pPr>
    <w:rPr>
      <w:color w:val="000000"/>
      <w:kern w:val="24"/>
      <w:lang w:eastAsia="en-US"/>
    </w:rPr>
  </w:style>
  <w:style w:type="paragraph" w:customStyle="1" w:styleId="Iauiue">
    <w:name w:val="Iau?iue"/>
    <w:uiPriority w:val="99"/>
    <w:rsid w:val="00D75C92"/>
    <w:pPr>
      <w:widowControl w:val="0"/>
    </w:pPr>
  </w:style>
  <w:style w:type="paragraph" w:customStyle="1" w:styleId="CharChar1CharChar1CharChar">
    <w:name w:val="Char Char Знак Знак1 Char Char1 Знак Знак Char Char"/>
    <w:basedOn w:val="a1"/>
    <w:next w:val="a1"/>
    <w:uiPriority w:val="99"/>
    <w:rsid w:val="00B24359"/>
    <w:pPr>
      <w:spacing w:before="100" w:beforeAutospacing="1" w:after="100" w:afterAutospacing="1"/>
    </w:pPr>
    <w:rPr>
      <w:rFonts w:ascii="Tahoma" w:hAnsi="Tahoma" w:cs="Tahoma"/>
      <w:sz w:val="20"/>
      <w:szCs w:val="20"/>
      <w:lang w:val="en-US" w:eastAsia="en-US"/>
    </w:rPr>
  </w:style>
  <w:style w:type="paragraph" w:styleId="af0">
    <w:name w:val="footnote text"/>
    <w:basedOn w:val="a1"/>
    <w:link w:val="af1"/>
    <w:semiHidden/>
    <w:rsid w:val="00B24359"/>
    <w:rPr>
      <w:sz w:val="20"/>
      <w:szCs w:val="20"/>
    </w:rPr>
  </w:style>
  <w:style w:type="character" w:customStyle="1" w:styleId="af1">
    <w:name w:val="Текст сноски Знак"/>
    <w:basedOn w:val="a2"/>
    <w:link w:val="af0"/>
    <w:uiPriority w:val="99"/>
    <w:semiHidden/>
    <w:locked/>
    <w:rsid w:val="00B24359"/>
    <w:rPr>
      <w:rFonts w:cs="Times New Roman"/>
    </w:rPr>
  </w:style>
  <w:style w:type="character" w:styleId="af2">
    <w:name w:val="footnote reference"/>
    <w:basedOn w:val="a2"/>
    <w:uiPriority w:val="99"/>
    <w:semiHidden/>
    <w:rsid w:val="00B24359"/>
    <w:rPr>
      <w:rFonts w:cs="Times New Roman"/>
      <w:vertAlign w:val="superscript"/>
    </w:rPr>
  </w:style>
  <w:style w:type="paragraph" w:customStyle="1" w:styleId="nienie">
    <w:name w:val="nienie"/>
    <w:basedOn w:val="a1"/>
    <w:uiPriority w:val="99"/>
    <w:rsid w:val="0023282B"/>
    <w:pPr>
      <w:keepLines/>
      <w:widowControl w:val="0"/>
      <w:ind w:left="709" w:hanging="284"/>
      <w:jc w:val="both"/>
    </w:pPr>
    <w:rPr>
      <w:rFonts w:ascii="Peterburg" w:hAnsi="Peterburg"/>
      <w:szCs w:val="20"/>
    </w:rPr>
  </w:style>
  <w:style w:type="paragraph" w:customStyle="1" w:styleId="ConsNormal">
    <w:name w:val="ConsNormal"/>
    <w:rsid w:val="008F2C02"/>
    <w:pPr>
      <w:widowControl w:val="0"/>
      <w:autoSpaceDE w:val="0"/>
      <w:autoSpaceDN w:val="0"/>
      <w:adjustRightInd w:val="0"/>
      <w:ind w:right="19772" w:firstLine="720"/>
    </w:pPr>
    <w:rPr>
      <w:rFonts w:ascii="Arial" w:hAnsi="Arial" w:cs="Arial"/>
    </w:rPr>
  </w:style>
  <w:style w:type="paragraph" w:styleId="af3">
    <w:name w:val="TOC Heading"/>
    <w:basedOn w:val="1"/>
    <w:next w:val="a1"/>
    <w:uiPriority w:val="39"/>
    <w:qFormat/>
    <w:rsid w:val="001F7713"/>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1"/>
    <w:next w:val="a1"/>
    <w:autoRedefine/>
    <w:uiPriority w:val="39"/>
    <w:rsid w:val="00C11DBC"/>
    <w:pPr>
      <w:tabs>
        <w:tab w:val="right" w:leader="dot" w:pos="9356"/>
      </w:tabs>
      <w:ind w:leftChars="-118" w:left="-283" w:right="-142" w:firstLine="539"/>
    </w:pPr>
    <w:rPr>
      <w:rFonts w:ascii="Calibri" w:hAnsi="Calibri"/>
      <w:sz w:val="22"/>
      <w:szCs w:val="22"/>
      <w:lang w:eastAsia="en-US"/>
    </w:rPr>
  </w:style>
  <w:style w:type="paragraph" w:styleId="11">
    <w:name w:val="toc 1"/>
    <w:basedOn w:val="a1"/>
    <w:next w:val="a1"/>
    <w:autoRedefine/>
    <w:uiPriority w:val="39"/>
    <w:rsid w:val="00C11DBC"/>
    <w:pPr>
      <w:tabs>
        <w:tab w:val="right" w:leader="dot" w:pos="9214"/>
      </w:tabs>
      <w:jc w:val="both"/>
    </w:pPr>
    <w:rPr>
      <w:rFonts w:ascii="Calibri" w:hAnsi="Calibri"/>
      <w:sz w:val="22"/>
      <w:szCs w:val="22"/>
      <w:lang w:eastAsia="en-US"/>
    </w:rPr>
  </w:style>
  <w:style w:type="paragraph" w:styleId="31">
    <w:name w:val="toc 3"/>
    <w:basedOn w:val="a1"/>
    <w:next w:val="a1"/>
    <w:autoRedefine/>
    <w:uiPriority w:val="39"/>
    <w:rsid w:val="004F3870"/>
    <w:pPr>
      <w:tabs>
        <w:tab w:val="right" w:leader="dot" w:pos="9356"/>
      </w:tabs>
      <w:ind w:leftChars="-118" w:left="-283" w:right="-142" w:firstLine="539"/>
      <w:jc w:val="both"/>
    </w:pPr>
    <w:rPr>
      <w:bCs/>
      <w:noProof/>
      <w:lang w:eastAsia="en-US"/>
    </w:rPr>
  </w:style>
  <w:style w:type="paragraph" w:styleId="af4">
    <w:name w:val="Balloon Text"/>
    <w:basedOn w:val="a1"/>
    <w:link w:val="af5"/>
    <w:uiPriority w:val="99"/>
    <w:semiHidden/>
    <w:rsid w:val="001F7713"/>
    <w:rPr>
      <w:rFonts w:ascii="Tahoma" w:hAnsi="Tahoma" w:cs="Tahoma"/>
      <w:sz w:val="16"/>
      <w:szCs w:val="16"/>
    </w:rPr>
  </w:style>
  <w:style w:type="character" w:customStyle="1" w:styleId="af5">
    <w:name w:val="Текст выноски Знак"/>
    <w:basedOn w:val="a2"/>
    <w:link w:val="af4"/>
    <w:uiPriority w:val="99"/>
    <w:semiHidden/>
    <w:locked/>
    <w:rsid w:val="001F7713"/>
    <w:rPr>
      <w:rFonts w:ascii="Tahoma" w:hAnsi="Tahoma" w:cs="Tahoma"/>
      <w:sz w:val="16"/>
      <w:szCs w:val="16"/>
    </w:rPr>
  </w:style>
  <w:style w:type="character" w:styleId="af6">
    <w:name w:val="Hyperlink"/>
    <w:basedOn w:val="a2"/>
    <w:uiPriority w:val="99"/>
    <w:rsid w:val="001F7713"/>
    <w:rPr>
      <w:rFonts w:cs="Times New Roman"/>
      <w:color w:val="0000FF"/>
      <w:u w:val="single"/>
    </w:rPr>
  </w:style>
  <w:style w:type="character" w:customStyle="1" w:styleId="WW8Num7z2">
    <w:name w:val="WW8Num7z2"/>
    <w:uiPriority w:val="99"/>
    <w:rsid w:val="00BC13A4"/>
    <w:rPr>
      <w:rFonts w:ascii="Wingdings" w:hAnsi="Wingdings"/>
    </w:rPr>
  </w:style>
  <w:style w:type="character" w:styleId="af7">
    <w:name w:val="Emphasis"/>
    <w:basedOn w:val="a2"/>
    <w:qFormat/>
    <w:rsid w:val="00344319"/>
    <w:rPr>
      <w:rFonts w:cs="Times New Roman"/>
      <w:i/>
      <w:iCs/>
    </w:rPr>
  </w:style>
  <w:style w:type="character" w:customStyle="1" w:styleId="y5black">
    <w:name w:val="y5_black"/>
    <w:basedOn w:val="a2"/>
    <w:uiPriority w:val="99"/>
    <w:rsid w:val="00344319"/>
    <w:rPr>
      <w:rFonts w:cs="Times New Roman"/>
    </w:rPr>
  </w:style>
  <w:style w:type="paragraph" w:styleId="af8">
    <w:name w:val="Normal (Web)"/>
    <w:basedOn w:val="a1"/>
    <w:rsid w:val="00344319"/>
    <w:pPr>
      <w:spacing w:before="100" w:beforeAutospacing="1" w:after="100" w:afterAutospacing="1"/>
    </w:pPr>
  </w:style>
  <w:style w:type="paragraph" w:customStyle="1" w:styleId="Iniiaiieoaenonionooiii2">
    <w:name w:val="Iniiaiie oaeno n ionooiii 2"/>
    <w:basedOn w:val="Iauiue"/>
    <w:uiPriority w:val="99"/>
    <w:rsid w:val="00176168"/>
    <w:pPr>
      <w:widowControl/>
      <w:ind w:firstLine="284"/>
      <w:jc w:val="both"/>
    </w:pPr>
    <w:rPr>
      <w:rFonts w:ascii="Peterburg" w:hAnsi="Peterburg"/>
    </w:rPr>
  </w:style>
  <w:style w:type="paragraph" w:customStyle="1" w:styleId="af9">
    <w:name w:val="???????"/>
    <w:uiPriority w:val="99"/>
    <w:rsid w:val="00AB30B5"/>
    <w:pPr>
      <w:autoSpaceDE w:val="0"/>
      <w:autoSpaceDN w:val="0"/>
      <w:adjustRightInd w:val="0"/>
      <w:spacing w:line="360" w:lineRule="auto"/>
      <w:ind w:firstLine="283"/>
    </w:pPr>
  </w:style>
  <w:style w:type="paragraph" w:customStyle="1" w:styleId="12">
    <w:name w:val="Без интервала1"/>
    <w:uiPriority w:val="99"/>
    <w:rsid w:val="00612E31"/>
    <w:pPr>
      <w:ind w:firstLine="709"/>
      <w:jc w:val="both"/>
    </w:pPr>
    <w:rPr>
      <w:rFonts w:ascii="Calibri" w:hAnsi="Calibri"/>
      <w:sz w:val="22"/>
      <w:szCs w:val="22"/>
    </w:rPr>
  </w:style>
  <w:style w:type="paragraph" w:styleId="afa">
    <w:name w:val="Body Text"/>
    <w:aliases w:val="Заг1,BO,ID,body indent,ändrad,EHPT,Body Text2"/>
    <w:basedOn w:val="a1"/>
    <w:link w:val="afb"/>
    <w:rsid w:val="00553B73"/>
    <w:pPr>
      <w:spacing w:after="120"/>
    </w:pPr>
  </w:style>
  <w:style w:type="character" w:customStyle="1" w:styleId="afb">
    <w:name w:val="Основной текст Знак"/>
    <w:aliases w:val="Заг1 Знак,BO Знак,ID Знак,body indent Знак,ändrad Знак,EHPT Знак,Body Text2 Знак"/>
    <w:basedOn w:val="a2"/>
    <w:link w:val="afa"/>
    <w:uiPriority w:val="99"/>
    <w:locked/>
    <w:rsid w:val="00553B73"/>
    <w:rPr>
      <w:rFonts w:cs="Times New Roman"/>
      <w:sz w:val="24"/>
      <w:szCs w:val="24"/>
    </w:rPr>
  </w:style>
  <w:style w:type="paragraph" w:customStyle="1" w:styleId="ConsPlusTitle">
    <w:name w:val="ConsPlusTitle"/>
    <w:uiPriority w:val="99"/>
    <w:rsid w:val="00705A16"/>
    <w:pPr>
      <w:autoSpaceDE w:val="0"/>
      <w:autoSpaceDN w:val="0"/>
      <w:adjustRightInd w:val="0"/>
    </w:pPr>
    <w:rPr>
      <w:b/>
      <w:bCs/>
      <w:sz w:val="28"/>
      <w:szCs w:val="28"/>
    </w:rPr>
  </w:style>
  <w:style w:type="paragraph" w:styleId="afc">
    <w:name w:val="Document Map"/>
    <w:basedOn w:val="a1"/>
    <w:link w:val="afd"/>
    <w:uiPriority w:val="99"/>
    <w:semiHidden/>
    <w:rsid w:val="009546E9"/>
    <w:rPr>
      <w:rFonts w:ascii="Tahoma" w:hAnsi="Tahoma" w:cs="Tahoma"/>
      <w:sz w:val="16"/>
      <w:szCs w:val="16"/>
    </w:rPr>
  </w:style>
  <w:style w:type="character" w:customStyle="1" w:styleId="afd">
    <w:name w:val="Схема документа Знак"/>
    <w:basedOn w:val="a2"/>
    <w:link w:val="afc"/>
    <w:uiPriority w:val="99"/>
    <w:semiHidden/>
    <w:locked/>
    <w:rsid w:val="009546E9"/>
    <w:rPr>
      <w:rFonts w:ascii="Tahoma" w:hAnsi="Tahoma" w:cs="Tahoma"/>
      <w:sz w:val="16"/>
      <w:szCs w:val="16"/>
    </w:rPr>
  </w:style>
  <w:style w:type="paragraph" w:customStyle="1" w:styleId="afe">
    <w:name w:val="Основной ГП"/>
    <w:link w:val="aff"/>
    <w:uiPriority w:val="99"/>
    <w:rsid w:val="00CC4ED8"/>
    <w:pPr>
      <w:spacing w:after="120" w:line="276" w:lineRule="auto"/>
      <w:ind w:firstLine="709"/>
      <w:jc w:val="both"/>
    </w:pPr>
    <w:rPr>
      <w:rFonts w:ascii="Tahoma" w:hAnsi="Tahoma" w:cs="Tahoma"/>
      <w:sz w:val="24"/>
      <w:szCs w:val="24"/>
      <w:lang w:eastAsia="en-US"/>
    </w:rPr>
  </w:style>
  <w:style w:type="character" w:customStyle="1" w:styleId="aff">
    <w:name w:val="Основной ГП Знак"/>
    <w:basedOn w:val="a2"/>
    <w:link w:val="afe"/>
    <w:uiPriority w:val="99"/>
    <w:locked/>
    <w:rsid w:val="00CC4ED8"/>
    <w:rPr>
      <w:rFonts w:ascii="Tahoma" w:hAnsi="Tahoma" w:cs="Tahoma"/>
      <w:sz w:val="24"/>
      <w:szCs w:val="24"/>
      <w:lang w:val="ru-RU" w:eastAsia="en-US" w:bidi="ar-SA"/>
    </w:rPr>
  </w:style>
  <w:style w:type="paragraph" w:customStyle="1" w:styleId="aff0">
    <w:name w:val="Статья ГП"/>
    <w:basedOn w:val="3"/>
    <w:next w:val="afe"/>
    <w:link w:val="aff1"/>
    <w:uiPriority w:val="99"/>
    <w:rsid w:val="00965878"/>
    <w:pPr>
      <w:keepLines/>
      <w:spacing w:line="276" w:lineRule="auto"/>
      <w:ind w:left="0"/>
    </w:pPr>
    <w:rPr>
      <w:rFonts w:ascii="Tahoma" w:hAnsi="Tahoma" w:cs="Tahoma"/>
      <w:bCs w:val="0"/>
      <w:szCs w:val="24"/>
    </w:rPr>
  </w:style>
  <w:style w:type="character" w:customStyle="1" w:styleId="aff1">
    <w:name w:val="Статья ГП Знак"/>
    <w:basedOn w:val="30"/>
    <w:link w:val="aff0"/>
    <w:uiPriority w:val="99"/>
    <w:locked/>
    <w:rsid w:val="00965878"/>
    <w:rPr>
      <w:rFonts w:ascii="Tahoma" w:hAnsi="Tahoma" w:cs="Tahoma"/>
      <w:sz w:val="24"/>
      <w:szCs w:val="24"/>
    </w:rPr>
  </w:style>
  <w:style w:type="paragraph" w:customStyle="1" w:styleId="a">
    <w:name w:val="Маркированный ГП"/>
    <w:basedOn w:val="ac"/>
    <w:link w:val="aff2"/>
    <w:uiPriority w:val="99"/>
    <w:rsid w:val="00965878"/>
    <w:pPr>
      <w:numPr>
        <w:numId w:val="14"/>
      </w:numPr>
      <w:spacing w:line="276" w:lineRule="auto"/>
      <w:ind w:left="1134" w:hanging="425"/>
      <w:contextualSpacing/>
    </w:pPr>
    <w:rPr>
      <w:rFonts w:ascii="Tahoma" w:hAnsi="Tahoma" w:cs="Tahoma"/>
    </w:rPr>
  </w:style>
  <w:style w:type="character" w:customStyle="1" w:styleId="aff2">
    <w:name w:val="Маркированный ГП Знак"/>
    <w:basedOn w:val="aff"/>
    <w:link w:val="a"/>
    <w:uiPriority w:val="99"/>
    <w:locked/>
    <w:rsid w:val="00965878"/>
  </w:style>
  <w:style w:type="paragraph" w:customStyle="1" w:styleId="a0">
    <w:name w:val="Нумерованный ГП"/>
    <w:basedOn w:val="a"/>
    <w:link w:val="aff3"/>
    <w:uiPriority w:val="99"/>
    <w:rsid w:val="00965878"/>
    <w:pPr>
      <w:numPr>
        <w:numId w:val="15"/>
      </w:numPr>
      <w:jc w:val="both"/>
    </w:pPr>
  </w:style>
  <w:style w:type="character" w:customStyle="1" w:styleId="aff3">
    <w:name w:val="Нумерованный ГП Знак"/>
    <w:basedOn w:val="aff2"/>
    <w:link w:val="a0"/>
    <w:uiPriority w:val="99"/>
    <w:locked/>
    <w:rsid w:val="00965878"/>
  </w:style>
  <w:style w:type="paragraph" w:customStyle="1" w:styleId="aff4">
    <w:name w:val="Глава ГП"/>
    <w:basedOn w:val="2"/>
    <w:next w:val="aff5"/>
    <w:link w:val="aff6"/>
    <w:uiPriority w:val="99"/>
    <w:rsid w:val="004F3870"/>
  </w:style>
  <w:style w:type="paragraph" w:customStyle="1" w:styleId="aff5">
    <w:name w:val="Раздел ГП"/>
    <w:basedOn w:val="2"/>
    <w:next w:val="aff0"/>
    <w:link w:val="aff7"/>
    <w:uiPriority w:val="99"/>
    <w:rsid w:val="00ED3781"/>
    <w:pPr>
      <w:keepLines/>
      <w:spacing w:before="120" w:line="276" w:lineRule="auto"/>
      <w:ind w:left="0"/>
      <w:jc w:val="left"/>
    </w:pPr>
    <w:rPr>
      <w:rFonts w:ascii="Tahoma" w:hAnsi="Tahoma" w:cs="Tahoma"/>
      <w:iCs w:val="0"/>
      <w:sz w:val="28"/>
    </w:rPr>
  </w:style>
  <w:style w:type="character" w:customStyle="1" w:styleId="aff7">
    <w:name w:val="Раздел ГП Знак"/>
    <w:basedOn w:val="20"/>
    <w:link w:val="aff5"/>
    <w:uiPriority w:val="99"/>
    <w:locked/>
    <w:rsid w:val="00ED3781"/>
    <w:rPr>
      <w:rFonts w:ascii="Tahoma" w:hAnsi="Tahoma" w:cs="Tahoma"/>
    </w:rPr>
  </w:style>
  <w:style w:type="character" w:customStyle="1" w:styleId="aff6">
    <w:name w:val="Глава ГП Знак"/>
    <w:basedOn w:val="a2"/>
    <w:link w:val="aff4"/>
    <w:uiPriority w:val="99"/>
    <w:locked/>
    <w:rsid w:val="004F3870"/>
    <w:rPr>
      <w:rFonts w:cs="Times New Roman"/>
      <w:b/>
      <w:bCs/>
      <w:iCs/>
      <w:sz w:val="28"/>
      <w:szCs w:val="28"/>
    </w:rPr>
  </w:style>
  <w:style w:type="paragraph" w:customStyle="1" w:styleId="aff8">
    <w:name w:val="Таблица ГП"/>
    <w:basedOn w:val="a1"/>
    <w:next w:val="afe"/>
    <w:link w:val="aff9"/>
    <w:uiPriority w:val="99"/>
    <w:rsid w:val="00ED3781"/>
    <w:rPr>
      <w:rFonts w:ascii="Tahoma" w:hAnsi="Tahoma" w:cs="Tahoma"/>
      <w:sz w:val="20"/>
      <w:szCs w:val="20"/>
    </w:rPr>
  </w:style>
  <w:style w:type="character" w:customStyle="1" w:styleId="aff9">
    <w:name w:val="Таблица ГП Знак"/>
    <w:basedOn w:val="a2"/>
    <w:link w:val="aff8"/>
    <w:uiPriority w:val="99"/>
    <w:locked/>
    <w:rsid w:val="00ED3781"/>
    <w:rPr>
      <w:rFonts w:ascii="Tahoma" w:hAnsi="Tahoma" w:cs="Tahoma"/>
    </w:rPr>
  </w:style>
  <w:style w:type="character" w:customStyle="1" w:styleId="ad">
    <w:name w:val="Абзац списка Знак"/>
    <w:basedOn w:val="a2"/>
    <w:link w:val="ac"/>
    <w:uiPriority w:val="99"/>
    <w:locked/>
    <w:rsid w:val="00ED3781"/>
    <w:rPr>
      <w:rFonts w:cs="Times New Roman"/>
      <w:sz w:val="24"/>
      <w:szCs w:val="24"/>
    </w:rPr>
  </w:style>
  <w:style w:type="character" w:customStyle="1" w:styleId="50">
    <w:name w:val="Заголовок 5 Знак"/>
    <w:basedOn w:val="a2"/>
    <w:link w:val="5"/>
    <w:rsid w:val="00F84273"/>
    <w:rPr>
      <w:rFonts w:ascii="SchoolBook" w:hAnsi="SchoolBook"/>
      <w:b/>
      <w:sz w:val="26"/>
      <w:szCs w:val="20"/>
      <w:lang w:eastAsia="ar-SA"/>
    </w:rPr>
  </w:style>
  <w:style w:type="character" w:customStyle="1" w:styleId="60">
    <w:name w:val="Заголовок 6 Знак"/>
    <w:basedOn w:val="a2"/>
    <w:link w:val="6"/>
    <w:rsid w:val="00F84273"/>
    <w:rPr>
      <w:rFonts w:eastAsia="Arial Unicode MS"/>
      <w:b/>
      <w:sz w:val="28"/>
      <w:szCs w:val="24"/>
      <w:lang w:eastAsia="ar-SA"/>
    </w:rPr>
  </w:style>
  <w:style w:type="character" w:customStyle="1" w:styleId="80">
    <w:name w:val="Заголовок 8 Знак"/>
    <w:basedOn w:val="a2"/>
    <w:link w:val="8"/>
    <w:rsid w:val="00F84273"/>
    <w:rPr>
      <w:rFonts w:eastAsia="Arial Unicode MS"/>
      <w:i/>
      <w:iCs/>
      <w:sz w:val="24"/>
      <w:szCs w:val="24"/>
      <w:lang w:eastAsia="ar-SA"/>
    </w:rPr>
  </w:style>
  <w:style w:type="character" w:customStyle="1" w:styleId="WW8Num4z0">
    <w:name w:val="WW8Num4z0"/>
    <w:rsid w:val="00F84273"/>
    <w:rPr>
      <w:b/>
      <w:bCs/>
    </w:rPr>
  </w:style>
  <w:style w:type="character" w:customStyle="1" w:styleId="WW8Num5z0">
    <w:name w:val="WW8Num5z0"/>
    <w:rsid w:val="00F84273"/>
    <w:rPr>
      <w:b/>
      <w:bCs/>
    </w:rPr>
  </w:style>
  <w:style w:type="character" w:customStyle="1" w:styleId="WW8Num6z0">
    <w:name w:val="WW8Num6z0"/>
    <w:rsid w:val="00F84273"/>
    <w:rPr>
      <w:rFonts w:ascii="Symbol" w:hAnsi="Symbol" w:cs="StarSymbol"/>
      <w:sz w:val="18"/>
      <w:szCs w:val="18"/>
    </w:rPr>
  </w:style>
  <w:style w:type="character" w:customStyle="1" w:styleId="WW8Num7z0">
    <w:name w:val="WW8Num7z0"/>
    <w:rsid w:val="00F84273"/>
    <w:rPr>
      <w:rFonts w:ascii="Symbol" w:hAnsi="Symbol" w:cs="StarSymbol"/>
      <w:sz w:val="18"/>
      <w:szCs w:val="18"/>
    </w:rPr>
  </w:style>
  <w:style w:type="character" w:customStyle="1" w:styleId="WW8Num8z0">
    <w:name w:val="WW8Num8z0"/>
    <w:rsid w:val="00F84273"/>
    <w:rPr>
      <w:rFonts w:ascii="Symbol" w:hAnsi="Symbol" w:cs="StarSymbol"/>
      <w:sz w:val="18"/>
      <w:szCs w:val="18"/>
    </w:rPr>
  </w:style>
  <w:style w:type="character" w:customStyle="1" w:styleId="WW8Num9z0">
    <w:name w:val="WW8Num9z0"/>
    <w:rsid w:val="00F84273"/>
    <w:rPr>
      <w:rFonts w:ascii="Symbol" w:hAnsi="Symbol" w:cs="StarSymbol"/>
      <w:sz w:val="18"/>
      <w:szCs w:val="18"/>
    </w:rPr>
  </w:style>
  <w:style w:type="character" w:customStyle="1" w:styleId="WW8Num12z0">
    <w:name w:val="WW8Num12z0"/>
    <w:rsid w:val="00F84273"/>
    <w:rPr>
      <w:rFonts w:ascii="SchoolBook" w:hAnsi="SchoolBook"/>
    </w:rPr>
  </w:style>
  <w:style w:type="character" w:customStyle="1" w:styleId="WW8Num15z0">
    <w:name w:val="WW8Num15z0"/>
    <w:rsid w:val="00F84273"/>
    <w:rPr>
      <w:rFonts w:ascii="SchoolBook" w:hAnsi="SchoolBook"/>
      <w:b w:val="0"/>
      <w:i w:val="0"/>
      <w:spacing w:val="20"/>
      <w:position w:val="0"/>
      <w:sz w:val="24"/>
      <w:vertAlign w:val="baseline"/>
    </w:rPr>
  </w:style>
  <w:style w:type="character" w:customStyle="1" w:styleId="WW8Num16z0">
    <w:name w:val="WW8Num16z0"/>
    <w:rsid w:val="00F84273"/>
    <w:rPr>
      <w:rFonts w:ascii="Symbol" w:hAnsi="Symbol"/>
    </w:rPr>
  </w:style>
  <w:style w:type="character" w:customStyle="1" w:styleId="WW8Num17z0">
    <w:name w:val="WW8Num17z0"/>
    <w:rsid w:val="00F84273"/>
    <w:rPr>
      <w:rFonts w:ascii="Symbol" w:hAnsi="Symbol" w:cs="StarSymbol"/>
      <w:sz w:val="18"/>
      <w:szCs w:val="18"/>
    </w:rPr>
  </w:style>
  <w:style w:type="character" w:customStyle="1" w:styleId="WW8Num22z0">
    <w:name w:val="WW8Num22z0"/>
    <w:rsid w:val="00F84273"/>
    <w:rPr>
      <w:rFonts w:ascii="SchoolBook" w:hAnsi="SchoolBook"/>
    </w:rPr>
  </w:style>
  <w:style w:type="character" w:customStyle="1" w:styleId="WW8Num26z0">
    <w:name w:val="WW8Num26z0"/>
    <w:rsid w:val="00F84273"/>
    <w:rPr>
      <w:rFonts w:ascii="SchoolBook" w:hAnsi="SchoolBook"/>
      <w:b w:val="0"/>
      <w:i w:val="0"/>
      <w:spacing w:val="20"/>
      <w:position w:val="0"/>
      <w:sz w:val="24"/>
      <w:vertAlign w:val="baseline"/>
    </w:rPr>
  </w:style>
  <w:style w:type="character" w:customStyle="1" w:styleId="WW8Num34z0">
    <w:name w:val="WW8Num34z0"/>
    <w:rsid w:val="00F84273"/>
    <w:rPr>
      <w:rFonts w:ascii="SchoolBook" w:hAnsi="SchoolBook"/>
      <w:b w:val="0"/>
      <w:i w:val="0"/>
      <w:spacing w:val="20"/>
      <w:position w:val="0"/>
      <w:sz w:val="24"/>
      <w:vertAlign w:val="baseline"/>
    </w:rPr>
  </w:style>
  <w:style w:type="character" w:customStyle="1" w:styleId="WW8Num37z0">
    <w:name w:val="WW8Num37z0"/>
    <w:rsid w:val="00F84273"/>
    <w:rPr>
      <w:rFonts w:ascii="SchoolBook" w:hAnsi="SchoolBook"/>
    </w:rPr>
  </w:style>
  <w:style w:type="character" w:customStyle="1" w:styleId="WW8Num44z0">
    <w:name w:val="WW8Num44z0"/>
    <w:rsid w:val="00F84273"/>
    <w:rPr>
      <w:rFonts w:ascii="SchoolBook" w:hAnsi="SchoolBook"/>
    </w:rPr>
  </w:style>
  <w:style w:type="character" w:customStyle="1" w:styleId="24">
    <w:name w:val="Основной шрифт абзаца2"/>
    <w:rsid w:val="00F84273"/>
  </w:style>
  <w:style w:type="character" w:customStyle="1" w:styleId="affa">
    <w:name w:val="Символ нумерации"/>
    <w:rsid w:val="00F84273"/>
    <w:rPr>
      <w:b/>
      <w:bCs/>
    </w:rPr>
  </w:style>
  <w:style w:type="character" w:customStyle="1" w:styleId="affb">
    <w:name w:val="Маркеры списка"/>
    <w:rsid w:val="00F84273"/>
    <w:rPr>
      <w:rFonts w:ascii="StarSymbol" w:eastAsia="StarSymbol" w:hAnsi="StarSymbol" w:cs="StarSymbol"/>
      <w:sz w:val="18"/>
      <w:szCs w:val="18"/>
    </w:rPr>
  </w:style>
  <w:style w:type="character" w:customStyle="1" w:styleId="13">
    <w:name w:val="Основной шрифт абзаца1"/>
    <w:rsid w:val="00F84273"/>
  </w:style>
  <w:style w:type="character" w:customStyle="1" w:styleId="affc">
    <w:name w:val="Символы концевой сноски"/>
    <w:basedOn w:val="13"/>
    <w:rsid w:val="00F84273"/>
    <w:rPr>
      <w:vertAlign w:val="superscript"/>
    </w:rPr>
  </w:style>
  <w:style w:type="character" w:customStyle="1" w:styleId="WW8Num3z0">
    <w:name w:val="WW8Num3z0"/>
    <w:rsid w:val="00F84273"/>
    <w:rPr>
      <w:rFonts w:ascii="Times New Roman" w:hAnsi="Times New Roman" w:cs="Times New Roman"/>
    </w:rPr>
  </w:style>
  <w:style w:type="character" w:customStyle="1" w:styleId="WW8Num16z1">
    <w:name w:val="WW8Num16z1"/>
    <w:rsid w:val="00F84273"/>
    <w:rPr>
      <w:rFonts w:ascii="Courier New" w:hAnsi="Courier New"/>
      <w:sz w:val="20"/>
    </w:rPr>
  </w:style>
  <w:style w:type="character" w:customStyle="1" w:styleId="WW8Num16z2">
    <w:name w:val="WW8Num16z2"/>
    <w:rsid w:val="00F84273"/>
    <w:rPr>
      <w:rFonts w:ascii="Wingdings" w:hAnsi="Wingdings"/>
      <w:sz w:val="20"/>
    </w:rPr>
  </w:style>
  <w:style w:type="character" w:customStyle="1" w:styleId="WW8Num17z1">
    <w:name w:val="WW8Num17z1"/>
    <w:rsid w:val="00F84273"/>
    <w:rPr>
      <w:rFonts w:ascii="Courier New" w:hAnsi="Courier New"/>
      <w:sz w:val="20"/>
    </w:rPr>
  </w:style>
  <w:style w:type="character" w:customStyle="1" w:styleId="WW8Num17z2">
    <w:name w:val="WW8Num17z2"/>
    <w:rsid w:val="00F84273"/>
    <w:rPr>
      <w:rFonts w:ascii="Wingdings" w:hAnsi="Wingdings"/>
      <w:sz w:val="20"/>
    </w:rPr>
  </w:style>
  <w:style w:type="character" w:customStyle="1" w:styleId="affd">
    <w:name w:val="Знак Знак"/>
    <w:basedOn w:val="24"/>
    <w:rsid w:val="00F84273"/>
  </w:style>
  <w:style w:type="character" w:customStyle="1" w:styleId="14">
    <w:name w:val="Знак концевой сноски1"/>
    <w:basedOn w:val="24"/>
    <w:rsid w:val="00F84273"/>
  </w:style>
  <w:style w:type="character" w:customStyle="1" w:styleId="style2721">
    <w:name w:val="style2721"/>
    <w:basedOn w:val="24"/>
    <w:rsid w:val="00F84273"/>
  </w:style>
  <w:style w:type="paragraph" w:styleId="affe">
    <w:name w:val="List"/>
    <w:basedOn w:val="afa"/>
    <w:rsid w:val="00F84273"/>
    <w:pPr>
      <w:widowControl w:val="0"/>
      <w:suppressAutoHyphens/>
    </w:pPr>
    <w:rPr>
      <w:rFonts w:eastAsia="Arial Unicode MS" w:cs="Tahoma"/>
      <w:lang w:eastAsia="ar-SA"/>
    </w:rPr>
  </w:style>
  <w:style w:type="paragraph" w:customStyle="1" w:styleId="25">
    <w:name w:val="Название2"/>
    <w:basedOn w:val="a1"/>
    <w:rsid w:val="00F84273"/>
    <w:pPr>
      <w:widowControl w:val="0"/>
      <w:suppressLineNumbers/>
      <w:suppressAutoHyphens/>
      <w:spacing w:before="120" w:after="120"/>
    </w:pPr>
    <w:rPr>
      <w:rFonts w:eastAsia="Arial Unicode MS" w:cs="Tahoma"/>
      <w:i/>
      <w:iCs/>
      <w:sz w:val="20"/>
      <w:szCs w:val="20"/>
      <w:lang w:eastAsia="ar-SA"/>
    </w:rPr>
  </w:style>
  <w:style w:type="paragraph" w:customStyle="1" w:styleId="26">
    <w:name w:val="Указатель2"/>
    <w:basedOn w:val="a1"/>
    <w:rsid w:val="00F84273"/>
    <w:pPr>
      <w:widowControl w:val="0"/>
      <w:suppressLineNumbers/>
      <w:suppressAutoHyphens/>
    </w:pPr>
    <w:rPr>
      <w:rFonts w:eastAsia="Arial Unicode MS" w:cs="Tahoma"/>
      <w:lang w:eastAsia="ar-SA"/>
    </w:rPr>
  </w:style>
  <w:style w:type="paragraph" w:customStyle="1" w:styleId="afff">
    <w:name w:val="Заголовок"/>
    <w:basedOn w:val="a1"/>
    <w:next w:val="afa"/>
    <w:rsid w:val="00F84273"/>
    <w:pPr>
      <w:keepNext/>
      <w:widowControl w:val="0"/>
      <w:suppressAutoHyphens/>
      <w:spacing w:before="240" w:after="120"/>
    </w:pPr>
    <w:rPr>
      <w:rFonts w:ascii="Arial" w:eastAsia="Lucida Sans Unicode" w:hAnsi="Arial" w:cs="Tahoma"/>
      <w:sz w:val="28"/>
      <w:szCs w:val="28"/>
      <w:lang w:eastAsia="ar-SA"/>
    </w:rPr>
  </w:style>
  <w:style w:type="paragraph" w:styleId="afff0">
    <w:name w:val="Body Text Indent"/>
    <w:basedOn w:val="a1"/>
    <w:link w:val="afff1"/>
    <w:rsid w:val="00F84273"/>
    <w:pPr>
      <w:widowControl w:val="0"/>
      <w:suppressAutoHyphens/>
      <w:ind w:left="-40"/>
    </w:pPr>
    <w:rPr>
      <w:rFonts w:ascii="SchoolBook" w:eastAsia="Arial Unicode MS" w:hAnsi="SchoolBook"/>
      <w:color w:val="000000"/>
      <w:lang w:eastAsia="ar-SA"/>
    </w:rPr>
  </w:style>
  <w:style w:type="character" w:customStyle="1" w:styleId="afff1">
    <w:name w:val="Основной текст с отступом Знак"/>
    <w:basedOn w:val="a2"/>
    <w:link w:val="afff0"/>
    <w:rsid w:val="00F84273"/>
    <w:rPr>
      <w:rFonts w:ascii="SchoolBook" w:eastAsia="Arial Unicode MS" w:hAnsi="SchoolBook"/>
      <w:color w:val="000000"/>
      <w:sz w:val="24"/>
      <w:szCs w:val="24"/>
      <w:lang w:eastAsia="ar-SA"/>
    </w:rPr>
  </w:style>
  <w:style w:type="paragraph" w:styleId="afff2">
    <w:name w:val="Subtitle"/>
    <w:basedOn w:val="afff"/>
    <w:next w:val="afa"/>
    <w:link w:val="afff3"/>
    <w:qFormat/>
    <w:locked/>
    <w:rsid w:val="00F84273"/>
    <w:pPr>
      <w:jc w:val="center"/>
    </w:pPr>
    <w:rPr>
      <w:i/>
      <w:iCs/>
    </w:rPr>
  </w:style>
  <w:style w:type="character" w:customStyle="1" w:styleId="afff3">
    <w:name w:val="Подзаголовок Знак"/>
    <w:basedOn w:val="a2"/>
    <w:link w:val="afff2"/>
    <w:rsid w:val="00F84273"/>
    <w:rPr>
      <w:rFonts w:ascii="Arial" w:eastAsia="Lucida Sans Unicode" w:hAnsi="Arial" w:cs="Tahoma"/>
      <w:i/>
      <w:iCs/>
      <w:sz w:val="28"/>
      <w:szCs w:val="28"/>
      <w:lang w:eastAsia="ar-SA"/>
    </w:rPr>
  </w:style>
  <w:style w:type="paragraph" w:customStyle="1" w:styleId="afff4">
    <w:name w:val="Содержимое таблицы"/>
    <w:basedOn w:val="a1"/>
    <w:rsid w:val="00F84273"/>
    <w:pPr>
      <w:widowControl w:val="0"/>
      <w:suppressLineNumbers/>
      <w:suppressAutoHyphens/>
    </w:pPr>
    <w:rPr>
      <w:rFonts w:eastAsia="Arial Unicode MS"/>
      <w:lang w:eastAsia="ar-SA"/>
    </w:rPr>
  </w:style>
  <w:style w:type="paragraph" w:customStyle="1" w:styleId="afff5">
    <w:name w:val="Заголовок таблицы"/>
    <w:basedOn w:val="afff4"/>
    <w:rsid w:val="00F84273"/>
    <w:pPr>
      <w:jc w:val="center"/>
    </w:pPr>
    <w:rPr>
      <w:b/>
      <w:bCs/>
      <w:i/>
      <w:iCs/>
    </w:rPr>
  </w:style>
  <w:style w:type="paragraph" w:customStyle="1" w:styleId="15">
    <w:name w:val="Название1"/>
    <w:basedOn w:val="a1"/>
    <w:rsid w:val="00F84273"/>
    <w:pPr>
      <w:widowControl w:val="0"/>
      <w:suppressLineNumbers/>
      <w:suppressAutoHyphens/>
      <w:spacing w:before="120" w:after="120"/>
    </w:pPr>
    <w:rPr>
      <w:rFonts w:eastAsia="Arial Unicode MS" w:cs="Tahoma"/>
      <w:i/>
      <w:iCs/>
      <w:sz w:val="20"/>
      <w:szCs w:val="20"/>
      <w:lang w:eastAsia="ar-SA"/>
    </w:rPr>
  </w:style>
  <w:style w:type="paragraph" w:styleId="afff6">
    <w:name w:val="endnote text"/>
    <w:basedOn w:val="a1"/>
    <w:link w:val="afff7"/>
    <w:semiHidden/>
    <w:rsid w:val="00F84273"/>
    <w:pPr>
      <w:widowControl w:val="0"/>
      <w:suppressLineNumbers/>
      <w:suppressAutoHyphens/>
      <w:ind w:left="283" w:hanging="283"/>
    </w:pPr>
    <w:rPr>
      <w:rFonts w:eastAsia="Arial Unicode MS"/>
      <w:sz w:val="20"/>
      <w:szCs w:val="20"/>
      <w:lang w:eastAsia="ar-SA"/>
    </w:rPr>
  </w:style>
  <w:style w:type="character" w:customStyle="1" w:styleId="afff7">
    <w:name w:val="Текст концевой сноски Знак"/>
    <w:basedOn w:val="a2"/>
    <w:link w:val="afff6"/>
    <w:semiHidden/>
    <w:rsid w:val="00F84273"/>
    <w:rPr>
      <w:rFonts w:eastAsia="Arial Unicode MS"/>
      <w:sz w:val="20"/>
      <w:szCs w:val="20"/>
      <w:lang w:eastAsia="ar-SA"/>
    </w:rPr>
  </w:style>
  <w:style w:type="paragraph" w:customStyle="1" w:styleId="16">
    <w:name w:val="Указатель1"/>
    <w:basedOn w:val="a1"/>
    <w:rsid w:val="00F84273"/>
    <w:pPr>
      <w:widowControl w:val="0"/>
      <w:suppressLineNumbers/>
      <w:suppressAutoHyphens/>
    </w:pPr>
    <w:rPr>
      <w:rFonts w:eastAsia="Arial Unicode MS" w:cs="Tahoma"/>
      <w:lang w:eastAsia="ar-SA"/>
    </w:rPr>
  </w:style>
  <w:style w:type="paragraph" w:customStyle="1" w:styleId="310">
    <w:name w:val="Основной текст с отступом 31"/>
    <w:basedOn w:val="a1"/>
    <w:rsid w:val="00F84273"/>
    <w:pPr>
      <w:widowControl w:val="0"/>
      <w:suppressAutoHyphens/>
      <w:ind w:left="1276" w:hanging="142"/>
      <w:jc w:val="both"/>
    </w:pPr>
    <w:rPr>
      <w:rFonts w:eastAsia="Arial Unicode MS"/>
      <w:sz w:val="28"/>
      <w:lang w:eastAsia="ar-SA"/>
    </w:rPr>
  </w:style>
  <w:style w:type="paragraph" w:customStyle="1" w:styleId="WW-3">
    <w:name w:val="WW-Основной текст 3"/>
    <w:basedOn w:val="a1"/>
    <w:rsid w:val="00F84273"/>
    <w:pPr>
      <w:widowControl w:val="0"/>
      <w:suppressAutoHyphens/>
      <w:spacing w:after="120"/>
    </w:pPr>
    <w:rPr>
      <w:rFonts w:eastAsia="Arial Unicode MS"/>
      <w:sz w:val="16"/>
      <w:szCs w:val="16"/>
      <w:lang w:eastAsia="ar-SA"/>
    </w:rPr>
  </w:style>
  <w:style w:type="paragraph" w:customStyle="1" w:styleId="311">
    <w:name w:val="Основной текст 31"/>
    <w:basedOn w:val="a1"/>
    <w:rsid w:val="00F84273"/>
    <w:pPr>
      <w:widowControl w:val="0"/>
      <w:suppressAutoHyphens/>
      <w:spacing w:after="120"/>
    </w:pPr>
    <w:rPr>
      <w:rFonts w:eastAsia="Arial Unicode MS"/>
      <w:sz w:val="16"/>
      <w:szCs w:val="16"/>
      <w:lang w:eastAsia="ar-SA"/>
    </w:rPr>
  </w:style>
  <w:style w:type="paragraph" w:customStyle="1" w:styleId="WW-2">
    <w:name w:val="WW-Основной текст 2"/>
    <w:basedOn w:val="a1"/>
    <w:rsid w:val="00F84273"/>
    <w:pPr>
      <w:widowControl w:val="0"/>
      <w:suppressAutoHyphens/>
      <w:spacing w:after="120" w:line="480" w:lineRule="auto"/>
    </w:pPr>
    <w:rPr>
      <w:rFonts w:eastAsia="Arial Unicode MS"/>
      <w:lang w:eastAsia="ar-SA"/>
    </w:rPr>
  </w:style>
  <w:style w:type="paragraph" w:customStyle="1" w:styleId="220">
    <w:name w:val="Основной текст 22"/>
    <w:basedOn w:val="a1"/>
    <w:rsid w:val="00F84273"/>
    <w:pPr>
      <w:widowControl w:val="0"/>
      <w:spacing w:after="120" w:line="480" w:lineRule="auto"/>
    </w:pPr>
    <w:rPr>
      <w:rFonts w:eastAsia="Arial Unicode MS"/>
      <w:lang w:eastAsia="ar-SA"/>
    </w:rPr>
  </w:style>
  <w:style w:type="paragraph" w:customStyle="1" w:styleId="32">
    <w:name w:val="Основной текст с отступом 32"/>
    <w:basedOn w:val="a1"/>
    <w:rsid w:val="00F84273"/>
    <w:pPr>
      <w:widowControl w:val="0"/>
      <w:spacing w:after="120"/>
      <w:ind w:left="283"/>
    </w:pPr>
    <w:rPr>
      <w:rFonts w:eastAsia="Arial Unicode MS"/>
      <w:sz w:val="16"/>
      <w:szCs w:val="16"/>
      <w:lang w:eastAsia="ar-SA"/>
    </w:rPr>
  </w:style>
  <w:style w:type="paragraph" w:customStyle="1" w:styleId="211">
    <w:name w:val="Основной текст с отступом 21"/>
    <w:basedOn w:val="a1"/>
    <w:rsid w:val="00F84273"/>
    <w:pPr>
      <w:widowControl w:val="0"/>
      <w:spacing w:after="120" w:line="480" w:lineRule="auto"/>
      <w:ind w:left="283"/>
    </w:pPr>
    <w:rPr>
      <w:rFonts w:eastAsia="Arial Unicode MS"/>
      <w:lang w:eastAsia="ar-SA"/>
    </w:rPr>
  </w:style>
  <w:style w:type="paragraph" w:customStyle="1" w:styleId="17">
    <w:name w:val="Обычный1"/>
    <w:rsid w:val="00F84273"/>
    <w:pPr>
      <w:suppressAutoHyphens/>
    </w:pPr>
    <w:rPr>
      <w:sz w:val="24"/>
      <w:lang w:eastAsia="ar-SA"/>
    </w:rPr>
  </w:style>
  <w:style w:type="paragraph" w:customStyle="1" w:styleId="230">
    <w:name w:val="Основной текст 23"/>
    <w:basedOn w:val="a1"/>
    <w:rsid w:val="00F84273"/>
    <w:rPr>
      <w:rFonts w:ascii="SchoolBook" w:hAnsi="SchoolBook"/>
      <w:szCs w:val="20"/>
      <w:lang w:eastAsia="ar-SA"/>
    </w:rPr>
  </w:style>
  <w:style w:type="paragraph" w:customStyle="1" w:styleId="320">
    <w:name w:val="Основной текст 32"/>
    <w:basedOn w:val="a1"/>
    <w:rsid w:val="00F84273"/>
    <w:rPr>
      <w:rFonts w:ascii="SchoolBook" w:hAnsi="SchoolBook"/>
      <w:color w:val="000000"/>
      <w:szCs w:val="20"/>
      <w:lang w:eastAsia="ar-SA"/>
    </w:rPr>
  </w:style>
  <w:style w:type="paragraph" w:customStyle="1" w:styleId="style272">
    <w:name w:val="style272"/>
    <w:basedOn w:val="a1"/>
    <w:rsid w:val="00F84273"/>
    <w:pPr>
      <w:spacing w:before="100" w:after="100"/>
    </w:pPr>
    <w:rPr>
      <w:rFonts w:ascii="Tahoma" w:hAnsi="Tahoma" w:cs="Tahoma"/>
      <w:color w:val="333333"/>
      <w:sz w:val="18"/>
      <w:szCs w:val="18"/>
      <w:lang w:eastAsia="ar-SA"/>
    </w:rPr>
  </w:style>
  <w:style w:type="paragraph" w:customStyle="1" w:styleId="110">
    <w:name w:val="Заголовок 11"/>
    <w:basedOn w:val="a1"/>
    <w:next w:val="a1"/>
    <w:rsid w:val="00F84273"/>
    <w:pPr>
      <w:keepNext/>
      <w:jc w:val="center"/>
    </w:pPr>
    <w:rPr>
      <w:b/>
      <w:szCs w:val="20"/>
      <w:lang w:eastAsia="ar-SA"/>
    </w:rPr>
  </w:style>
  <w:style w:type="paragraph" w:customStyle="1" w:styleId="18">
    <w:name w:val="Название объекта1"/>
    <w:basedOn w:val="a1"/>
    <w:next w:val="a1"/>
    <w:rsid w:val="00F84273"/>
    <w:rPr>
      <w:b/>
      <w:szCs w:val="20"/>
      <w:lang w:eastAsia="ar-SA"/>
    </w:rPr>
  </w:style>
</w:styles>
</file>

<file path=word/webSettings.xml><?xml version="1.0" encoding="utf-8"?>
<w:webSettings xmlns:r="http://schemas.openxmlformats.org/officeDocument/2006/relationships" xmlns:w="http://schemas.openxmlformats.org/wordprocessingml/2006/main">
  <w:divs>
    <w:div w:id="1093866133">
      <w:marLeft w:val="0"/>
      <w:marRight w:val="0"/>
      <w:marTop w:val="0"/>
      <w:marBottom w:val="0"/>
      <w:divBdr>
        <w:top w:val="none" w:sz="0" w:space="0" w:color="auto"/>
        <w:left w:val="none" w:sz="0" w:space="0" w:color="auto"/>
        <w:bottom w:val="none" w:sz="0" w:space="0" w:color="auto"/>
        <w:right w:val="none" w:sz="0" w:space="0" w:color="auto"/>
      </w:divBdr>
      <w:divsChild>
        <w:div w:id="1093866116">
          <w:marLeft w:val="0"/>
          <w:marRight w:val="0"/>
          <w:marTop w:val="0"/>
          <w:marBottom w:val="0"/>
          <w:divBdr>
            <w:top w:val="none" w:sz="0" w:space="0" w:color="auto"/>
            <w:left w:val="none" w:sz="0" w:space="0" w:color="auto"/>
            <w:bottom w:val="none" w:sz="0" w:space="0" w:color="auto"/>
            <w:right w:val="none" w:sz="0" w:space="0" w:color="auto"/>
          </w:divBdr>
          <w:divsChild>
            <w:div w:id="1093866137">
              <w:marLeft w:val="0"/>
              <w:marRight w:val="0"/>
              <w:marTop w:val="0"/>
              <w:marBottom w:val="0"/>
              <w:divBdr>
                <w:top w:val="none" w:sz="0" w:space="0" w:color="auto"/>
                <w:left w:val="none" w:sz="0" w:space="0" w:color="auto"/>
                <w:bottom w:val="none" w:sz="0" w:space="0" w:color="auto"/>
                <w:right w:val="none" w:sz="0" w:space="0" w:color="auto"/>
              </w:divBdr>
              <w:divsChild>
                <w:div w:id="1093866117">
                  <w:marLeft w:val="0"/>
                  <w:marRight w:val="0"/>
                  <w:marTop w:val="0"/>
                  <w:marBottom w:val="0"/>
                  <w:divBdr>
                    <w:top w:val="none" w:sz="0" w:space="0" w:color="auto"/>
                    <w:left w:val="none" w:sz="0" w:space="0" w:color="auto"/>
                    <w:bottom w:val="none" w:sz="0" w:space="0" w:color="auto"/>
                    <w:right w:val="none" w:sz="0" w:space="0" w:color="auto"/>
                  </w:divBdr>
                  <w:divsChild>
                    <w:div w:id="1093866124">
                      <w:marLeft w:val="0"/>
                      <w:marRight w:val="0"/>
                      <w:marTop w:val="0"/>
                      <w:marBottom w:val="0"/>
                      <w:divBdr>
                        <w:top w:val="none" w:sz="0" w:space="0" w:color="auto"/>
                        <w:left w:val="none" w:sz="0" w:space="0" w:color="auto"/>
                        <w:bottom w:val="none" w:sz="0" w:space="0" w:color="auto"/>
                        <w:right w:val="none" w:sz="0" w:space="0" w:color="auto"/>
                      </w:divBdr>
                    </w:div>
                    <w:div w:id="1093866127">
                      <w:marLeft w:val="0"/>
                      <w:marRight w:val="0"/>
                      <w:marTop w:val="0"/>
                      <w:marBottom w:val="0"/>
                      <w:divBdr>
                        <w:top w:val="none" w:sz="0" w:space="0" w:color="auto"/>
                        <w:left w:val="none" w:sz="0" w:space="0" w:color="auto"/>
                        <w:bottom w:val="none" w:sz="0" w:space="0" w:color="auto"/>
                        <w:right w:val="none" w:sz="0" w:space="0" w:color="auto"/>
                      </w:divBdr>
                    </w:div>
                    <w:div w:id="1093866129">
                      <w:marLeft w:val="0"/>
                      <w:marRight w:val="0"/>
                      <w:marTop w:val="0"/>
                      <w:marBottom w:val="0"/>
                      <w:divBdr>
                        <w:top w:val="none" w:sz="0" w:space="0" w:color="auto"/>
                        <w:left w:val="none" w:sz="0" w:space="0" w:color="auto"/>
                        <w:bottom w:val="none" w:sz="0" w:space="0" w:color="auto"/>
                        <w:right w:val="none" w:sz="0" w:space="0" w:color="auto"/>
                      </w:divBdr>
                    </w:div>
                  </w:divsChild>
                </w:div>
                <w:div w:id="1093866123">
                  <w:marLeft w:val="0"/>
                  <w:marRight w:val="0"/>
                  <w:marTop w:val="0"/>
                  <w:marBottom w:val="0"/>
                  <w:divBdr>
                    <w:top w:val="none" w:sz="0" w:space="0" w:color="auto"/>
                    <w:left w:val="none" w:sz="0" w:space="0" w:color="auto"/>
                    <w:bottom w:val="none" w:sz="0" w:space="0" w:color="auto"/>
                    <w:right w:val="none" w:sz="0" w:space="0" w:color="auto"/>
                  </w:divBdr>
                  <w:divsChild>
                    <w:div w:id="1093866113">
                      <w:marLeft w:val="0"/>
                      <w:marRight w:val="0"/>
                      <w:marTop w:val="0"/>
                      <w:marBottom w:val="0"/>
                      <w:divBdr>
                        <w:top w:val="none" w:sz="0" w:space="0" w:color="auto"/>
                        <w:left w:val="none" w:sz="0" w:space="0" w:color="auto"/>
                        <w:bottom w:val="none" w:sz="0" w:space="0" w:color="auto"/>
                        <w:right w:val="none" w:sz="0" w:space="0" w:color="auto"/>
                      </w:divBdr>
                    </w:div>
                    <w:div w:id="1093866132">
                      <w:marLeft w:val="0"/>
                      <w:marRight w:val="0"/>
                      <w:marTop w:val="0"/>
                      <w:marBottom w:val="0"/>
                      <w:divBdr>
                        <w:top w:val="none" w:sz="0" w:space="0" w:color="auto"/>
                        <w:left w:val="none" w:sz="0" w:space="0" w:color="auto"/>
                        <w:bottom w:val="none" w:sz="0" w:space="0" w:color="auto"/>
                        <w:right w:val="none" w:sz="0" w:space="0" w:color="auto"/>
                      </w:divBdr>
                    </w:div>
                  </w:divsChild>
                </w:div>
                <w:div w:id="1093866125">
                  <w:marLeft w:val="0"/>
                  <w:marRight w:val="0"/>
                  <w:marTop w:val="0"/>
                  <w:marBottom w:val="0"/>
                  <w:divBdr>
                    <w:top w:val="none" w:sz="0" w:space="0" w:color="auto"/>
                    <w:left w:val="none" w:sz="0" w:space="0" w:color="auto"/>
                    <w:bottom w:val="none" w:sz="0" w:space="0" w:color="auto"/>
                    <w:right w:val="none" w:sz="0" w:space="0" w:color="auto"/>
                  </w:divBdr>
                  <w:divsChild>
                    <w:div w:id="1093866120">
                      <w:marLeft w:val="0"/>
                      <w:marRight w:val="0"/>
                      <w:marTop w:val="0"/>
                      <w:marBottom w:val="0"/>
                      <w:divBdr>
                        <w:top w:val="none" w:sz="0" w:space="0" w:color="auto"/>
                        <w:left w:val="none" w:sz="0" w:space="0" w:color="auto"/>
                        <w:bottom w:val="none" w:sz="0" w:space="0" w:color="auto"/>
                        <w:right w:val="none" w:sz="0" w:space="0" w:color="auto"/>
                      </w:divBdr>
                    </w:div>
                    <w:div w:id="109386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66121">
          <w:marLeft w:val="0"/>
          <w:marRight w:val="0"/>
          <w:marTop w:val="0"/>
          <w:marBottom w:val="0"/>
          <w:divBdr>
            <w:top w:val="none" w:sz="0" w:space="0" w:color="auto"/>
            <w:left w:val="none" w:sz="0" w:space="0" w:color="auto"/>
            <w:bottom w:val="none" w:sz="0" w:space="0" w:color="auto"/>
            <w:right w:val="none" w:sz="0" w:space="0" w:color="auto"/>
          </w:divBdr>
        </w:div>
        <w:div w:id="1093866130">
          <w:marLeft w:val="0"/>
          <w:marRight w:val="0"/>
          <w:marTop w:val="0"/>
          <w:marBottom w:val="0"/>
          <w:divBdr>
            <w:top w:val="none" w:sz="0" w:space="0" w:color="auto"/>
            <w:left w:val="none" w:sz="0" w:space="0" w:color="auto"/>
            <w:bottom w:val="none" w:sz="0" w:space="0" w:color="auto"/>
            <w:right w:val="none" w:sz="0" w:space="0" w:color="auto"/>
          </w:divBdr>
        </w:div>
        <w:div w:id="1093866134">
          <w:marLeft w:val="0"/>
          <w:marRight w:val="0"/>
          <w:marTop w:val="0"/>
          <w:marBottom w:val="0"/>
          <w:divBdr>
            <w:top w:val="none" w:sz="0" w:space="0" w:color="auto"/>
            <w:left w:val="none" w:sz="0" w:space="0" w:color="auto"/>
            <w:bottom w:val="none" w:sz="0" w:space="0" w:color="auto"/>
            <w:right w:val="none" w:sz="0" w:space="0" w:color="auto"/>
          </w:divBdr>
          <w:divsChild>
            <w:div w:id="1093866119">
              <w:marLeft w:val="0"/>
              <w:marRight w:val="0"/>
              <w:marTop w:val="0"/>
              <w:marBottom w:val="0"/>
              <w:divBdr>
                <w:top w:val="none" w:sz="0" w:space="0" w:color="auto"/>
                <w:left w:val="none" w:sz="0" w:space="0" w:color="auto"/>
                <w:bottom w:val="none" w:sz="0" w:space="0" w:color="auto"/>
                <w:right w:val="none" w:sz="0" w:space="0" w:color="auto"/>
              </w:divBdr>
              <w:divsChild>
                <w:div w:id="1093866118">
                  <w:marLeft w:val="0"/>
                  <w:marRight w:val="0"/>
                  <w:marTop w:val="0"/>
                  <w:marBottom w:val="0"/>
                  <w:divBdr>
                    <w:top w:val="none" w:sz="0" w:space="0" w:color="auto"/>
                    <w:left w:val="none" w:sz="0" w:space="0" w:color="auto"/>
                    <w:bottom w:val="none" w:sz="0" w:space="0" w:color="auto"/>
                    <w:right w:val="none" w:sz="0" w:space="0" w:color="auto"/>
                  </w:divBdr>
                  <w:divsChild>
                    <w:div w:id="1093866114">
                      <w:marLeft w:val="0"/>
                      <w:marRight w:val="0"/>
                      <w:marTop w:val="0"/>
                      <w:marBottom w:val="0"/>
                      <w:divBdr>
                        <w:top w:val="none" w:sz="0" w:space="0" w:color="auto"/>
                        <w:left w:val="none" w:sz="0" w:space="0" w:color="auto"/>
                        <w:bottom w:val="none" w:sz="0" w:space="0" w:color="auto"/>
                        <w:right w:val="none" w:sz="0" w:space="0" w:color="auto"/>
                      </w:divBdr>
                    </w:div>
                    <w:div w:id="1093866138">
                      <w:marLeft w:val="0"/>
                      <w:marRight w:val="0"/>
                      <w:marTop w:val="0"/>
                      <w:marBottom w:val="0"/>
                      <w:divBdr>
                        <w:top w:val="none" w:sz="0" w:space="0" w:color="auto"/>
                        <w:left w:val="none" w:sz="0" w:space="0" w:color="auto"/>
                        <w:bottom w:val="none" w:sz="0" w:space="0" w:color="auto"/>
                        <w:right w:val="none" w:sz="0" w:space="0" w:color="auto"/>
                      </w:divBdr>
                    </w:div>
                  </w:divsChild>
                </w:div>
                <w:div w:id="1093866131">
                  <w:marLeft w:val="0"/>
                  <w:marRight w:val="0"/>
                  <w:marTop w:val="0"/>
                  <w:marBottom w:val="0"/>
                  <w:divBdr>
                    <w:top w:val="none" w:sz="0" w:space="0" w:color="auto"/>
                    <w:left w:val="none" w:sz="0" w:space="0" w:color="auto"/>
                    <w:bottom w:val="none" w:sz="0" w:space="0" w:color="auto"/>
                    <w:right w:val="none" w:sz="0" w:space="0" w:color="auto"/>
                  </w:divBdr>
                  <w:divsChild>
                    <w:div w:id="1093866122">
                      <w:marLeft w:val="0"/>
                      <w:marRight w:val="0"/>
                      <w:marTop w:val="0"/>
                      <w:marBottom w:val="0"/>
                      <w:divBdr>
                        <w:top w:val="none" w:sz="0" w:space="0" w:color="auto"/>
                        <w:left w:val="none" w:sz="0" w:space="0" w:color="auto"/>
                        <w:bottom w:val="none" w:sz="0" w:space="0" w:color="auto"/>
                        <w:right w:val="none" w:sz="0" w:space="0" w:color="auto"/>
                      </w:divBdr>
                    </w:div>
                    <w:div w:id="1093866126">
                      <w:marLeft w:val="0"/>
                      <w:marRight w:val="0"/>
                      <w:marTop w:val="0"/>
                      <w:marBottom w:val="0"/>
                      <w:divBdr>
                        <w:top w:val="none" w:sz="0" w:space="0" w:color="auto"/>
                        <w:left w:val="none" w:sz="0" w:space="0" w:color="auto"/>
                        <w:bottom w:val="none" w:sz="0" w:space="0" w:color="auto"/>
                        <w:right w:val="none" w:sz="0" w:space="0" w:color="auto"/>
                      </w:divBdr>
                    </w:div>
                    <w:div w:id="1093866139">
                      <w:marLeft w:val="0"/>
                      <w:marRight w:val="0"/>
                      <w:marTop w:val="0"/>
                      <w:marBottom w:val="0"/>
                      <w:divBdr>
                        <w:top w:val="none" w:sz="0" w:space="0" w:color="auto"/>
                        <w:left w:val="none" w:sz="0" w:space="0" w:color="auto"/>
                        <w:bottom w:val="none" w:sz="0" w:space="0" w:color="auto"/>
                        <w:right w:val="none" w:sz="0" w:space="0" w:color="auto"/>
                      </w:divBdr>
                    </w:div>
                  </w:divsChild>
                </w:div>
                <w:div w:id="1093866136">
                  <w:marLeft w:val="0"/>
                  <w:marRight w:val="0"/>
                  <w:marTop w:val="0"/>
                  <w:marBottom w:val="0"/>
                  <w:divBdr>
                    <w:top w:val="none" w:sz="0" w:space="0" w:color="auto"/>
                    <w:left w:val="none" w:sz="0" w:space="0" w:color="auto"/>
                    <w:bottom w:val="none" w:sz="0" w:space="0" w:color="auto"/>
                    <w:right w:val="none" w:sz="0" w:space="0" w:color="auto"/>
                  </w:divBdr>
                  <w:divsChild>
                    <w:div w:id="1093866115">
                      <w:marLeft w:val="0"/>
                      <w:marRight w:val="0"/>
                      <w:marTop w:val="0"/>
                      <w:marBottom w:val="0"/>
                      <w:divBdr>
                        <w:top w:val="none" w:sz="0" w:space="0" w:color="auto"/>
                        <w:left w:val="none" w:sz="0" w:space="0" w:color="auto"/>
                        <w:bottom w:val="none" w:sz="0" w:space="0" w:color="auto"/>
                        <w:right w:val="none" w:sz="0" w:space="0" w:color="auto"/>
                      </w:divBdr>
                    </w:div>
                    <w:div w:id="109386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E7202-71C2-475C-A0B4-8E3CA42D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19809</Words>
  <Characters>112912</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LGP</Company>
  <LinksUpToDate>false</LinksUpToDate>
  <CharactersWithSpaces>132457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Polozova</dc:creator>
  <cp:keywords/>
  <dc:description/>
  <cp:lastModifiedBy>1</cp:lastModifiedBy>
  <cp:revision>2</cp:revision>
  <cp:lastPrinted>2012-11-19T11:20:00Z</cp:lastPrinted>
  <dcterms:created xsi:type="dcterms:W3CDTF">2012-11-30T10:36:00Z</dcterms:created>
  <dcterms:modified xsi:type="dcterms:W3CDTF">2012-11-30T10:36:00Z</dcterms:modified>
</cp:coreProperties>
</file>